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DC3" w:rsidRPr="00A52E01" w:rsidRDefault="00367DC3" w:rsidP="00C80EDC">
      <w:pPr>
        <w:jc w:val="center"/>
        <w:rPr>
          <w:rFonts w:cs="Arial"/>
          <w:b/>
          <w:color w:val="000000"/>
          <w:sz w:val="32"/>
          <w:szCs w:val="32"/>
          <w:u w:val="single"/>
          <w:lang w:val="en-US"/>
        </w:rPr>
      </w:pPr>
    </w:p>
    <w:p w:rsidR="00367DC3" w:rsidRPr="004E0616" w:rsidRDefault="00367DC3" w:rsidP="00C80EDC">
      <w:pPr>
        <w:jc w:val="center"/>
        <w:rPr>
          <w:rFonts w:cs="Arial"/>
          <w:color w:val="000000"/>
        </w:rPr>
      </w:pPr>
      <w:r w:rsidRPr="004E0616">
        <w:rPr>
          <w:rFonts w:cs="Arial"/>
          <w:b/>
          <w:color w:val="000000"/>
          <w:sz w:val="32"/>
          <w:szCs w:val="32"/>
          <w:u w:val="single"/>
        </w:rPr>
        <w:t>ΠΡΟΔΙΑΓΡΑΦΗ ΕΝΟΠΛΩΝ ΔΥΝΑΜΕΩΝ</w:t>
      </w: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right"/>
        <w:rPr>
          <w:rFonts w:cs="Arial"/>
          <w:color w:val="000000"/>
        </w:rPr>
      </w:pPr>
      <w:r w:rsidRPr="004E0616">
        <w:rPr>
          <w:rFonts w:cs="Arial"/>
          <w:color w:val="000000"/>
        </w:rPr>
        <w:t>ΕΚΔΟΣΗ 1η</w:t>
      </w:r>
    </w:p>
    <w:p w:rsidR="00367DC3" w:rsidRPr="004E0616" w:rsidRDefault="00367DC3" w:rsidP="00C80EDC">
      <w:pPr>
        <w:rPr>
          <w:rFonts w:cs="Arial"/>
          <w:color w:val="000000"/>
        </w:rPr>
      </w:pPr>
      <w:r w:rsidRPr="004E0616">
        <w:rPr>
          <w:rFonts w:cs="Arial"/>
          <w:color w:val="000000"/>
        </w:rPr>
        <w:t>ΠΕΔ-Α</w:t>
      </w:r>
      <w:r w:rsidR="003D444F" w:rsidRPr="004E0616">
        <w:rPr>
          <w:rFonts w:cs="Arial"/>
          <w:color w:val="000000"/>
        </w:rPr>
        <w:t>-</w:t>
      </w:r>
      <w:r w:rsidR="003D444F" w:rsidRPr="004E0616">
        <w:rPr>
          <w:rFonts w:cs="Arial"/>
          <w:color w:val="000000"/>
          <w:lang w:val="en-US"/>
        </w:rPr>
        <w:t>XXXXX</w:t>
      </w: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D444F" w:rsidRPr="004E0616" w:rsidRDefault="003D444F" w:rsidP="00C80EDC">
      <w:pPr>
        <w:jc w:val="center"/>
        <w:rPr>
          <w:rFonts w:cs="Arial"/>
          <w:color w:val="000000"/>
        </w:rPr>
      </w:pPr>
      <w:r w:rsidRPr="004E0616">
        <w:rPr>
          <w:rFonts w:cs="Arial"/>
          <w:color w:val="000000"/>
        </w:rPr>
        <w:t>ΜΠΛΟΥΖΑ ΜΑΧΗΣ Μ25</w:t>
      </w:r>
    </w:p>
    <w:p w:rsidR="00367DC3" w:rsidRPr="004E0616" w:rsidRDefault="003D444F" w:rsidP="00E059A4">
      <w:pPr>
        <w:jc w:val="center"/>
        <w:rPr>
          <w:rFonts w:cs="Arial"/>
          <w:color w:val="000000"/>
        </w:rPr>
      </w:pPr>
      <w:r w:rsidRPr="004E0616">
        <w:rPr>
          <w:rFonts w:cs="Arial"/>
          <w:color w:val="000000"/>
        </w:rPr>
        <w:t>(</w:t>
      </w:r>
      <w:r w:rsidRPr="004E0616">
        <w:rPr>
          <w:rFonts w:cs="Arial"/>
          <w:color w:val="000000"/>
          <w:lang w:val="en-US"/>
        </w:rPr>
        <w:t>COMBAT</w:t>
      </w:r>
      <w:r w:rsidRPr="004E0616">
        <w:rPr>
          <w:rFonts w:cs="Arial"/>
          <w:color w:val="000000"/>
        </w:rPr>
        <w:t xml:space="preserve"> </w:t>
      </w:r>
      <w:r w:rsidRPr="004E0616">
        <w:rPr>
          <w:rFonts w:cs="Arial"/>
          <w:color w:val="000000"/>
          <w:lang w:val="en-US"/>
        </w:rPr>
        <w:t>SHIRT</w:t>
      </w:r>
      <w:r w:rsidRPr="004E0616">
        <w:rPr>
          <w:rFonts w:cs="Arial"/>
          <w:color w:val="000000"/>
        </w:rPr>
        <w:t>)</w:t>
      </w: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right"/>
        <w:rPr>
          <w:rFonts w:cs="Arial"/>
          <w:color w:val="000000"/>
        </w:rPr>
      </w:pPr>
    </w:p>
    <w:p w:rsidR="00367DC3" w:rsidRPr="004E0616" w:rsidRDefault="00367DC3" w:rsidP="00C80EDC">
      <w:pPr>
        <w:jc w:val="right"/>
        <w:rPr>
          <w:rFonts w:cs="Arial"/>
          <w:color w:val="000000"/>
        </w:rPr>
      </w:pPr>
    </w:p>
    <w:p w:rsidR="00367DC3" w:rsidRPr="004E0616" w:rsidRDefault="00367DC3" w:rsidP="00C80EDC">
      <w:pPr>
        <w:jc w:val="right"/>
        <w:rPr>
          <w:rFonts w:cs="Arial"/>
          <w:color w:val="000000"/>
        </w:rPr>
      </w:pPr>
    </w:p>
    <w:p w:rsidR="00367DC3" w:rsidRPr="004E0616" w:rsidRDefault="003D444F" w:rsidP="00C80EDC">
      <w:pPr>
        <w:jc w:val="right"/>
        <w:rPr>
          <w:rFonts w:cs="Arial"/>
          <w:color w:val="000000"/>
        </w:rPr>
      </w:pPr>
      <w:r w:rsidRPr="004E0616">
        <w:rPr>
          <w:rFonts w:cs="Arial"/>
          <w:color w:val="000000"/>
        </w:rPr>
        <w:t>Ιούνιος 2026</w:t>
      </w: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center"/>
        <w:rPr>
          <w:rFonts w:cs="Arial"/>
          <w:color w:val="000000"/>
        </w:rPr>
      </w:pPr>
    </w:p>
    <w:p w:rsidR="00367DC3" w:rsidRPr="004E0616" w:rsidRDefault="00367DC3" w:rsidP="00F13D5E">
      <w:pPr>
        <w:rPr>
          <w:rFonts w:cs="Arial"/>
          <w:color w:val="000000"/>
        </w:rPr>
      </w:pPr>
    </w:p>
    <w:p w:rsidR="00367DC3" w:rsidRPr="004E0616" w:rsidRDefault="00367DC3" w:rsidP="00C80EDC">
      <w:pPr>
        <w:jc w:val="center"/>
        <w:rPr>
          <w:rFonts w:cs="Arial"/>
          <w:color w:val="000000"/>
        </w:rPr>
      </w:pPr>
    </w:p>
    <w:p w:rsidR="00367DC3" w:rsidRPr="004E0616" w:rsidRDefault="00367DC3" w:rsidP="00C80EDC">
      <w:pPr>
        <w:jc w:val="right"/>
        <w:rPr>
          <w:rFonts w:cs="Arial"/>
          <w:color w:val="000000"/>
        </w:rPr>
      </w:pPr>
      <w:r w:rsidRPr="004E0616">
        <w:rPr>
          <w:rFonts w:cs="Arial"/>
          <w:color w:val="000000"/>
        </w:rPr>
        <w:t>ΕΛΛΗΝΙΚΗ ΔΗΜΟΚΡΑΤΙΑ</w:t>
      </w:r>
    </w:p>
    <w:p w:rsidR="00367DC3" w:rsidRPr="004E0616" w:rsidRDefault="00367DC3" w:rsidP="00C80EDC">
      <w:pPr>
        <w:jc w:val="right"/>
        <w:rPr>
          <w:rFonts w:cs="Arial"/>
          <w:color w:val="000000"/>
        </w:rPr>
      </w:pPr>
      <w:r w:rsidRPr="004E0616">
        <w:rPr>
          <w:rFonts w:cs="Arial"/>
          <w:color w:val="000000"/>
        </w:rPr>
        <w:t>ΥΠΟΥΡΓΕΙΟ ΕΘΝΙΚΗΣ ΑΜΥΝΑΣ</w:t>
      </w:r>
    </w:p>
    <w:p w:rsidR="00367DC3" w:rsidRPr="004E0616" w:rsidRDefault="00367DC3" w:rsidP="004C14D7">
      <w:pPr>
        <w:rPr>
          <w:rFonts w:cs="Arial"/>
          <w:color w:val="000000"/>
        </w:rPr>
      </w:pPr>
    </w:p>
    <w:p w:rsidR="00367DC3" w:rsidRPr="004E0616" w:rsidRDefault="00367DC3" w:rsidP="004C14D7">
      <w:pPr>
        <w:rPr>
          <w:rFonts w:cs="Arial"/>
          <w:color w:val="000000"/>
        </w:rPr>
      </w:pPr>
    </w:p>
    <w:p w:rsidR="00367DC3" w:rsidRPr="004E0616" w:rsidRDefault="00367DC3" w:rsidP="004C14D7">
      <w:pPr>
        <w:rPr>
          <w:rFonts w:cs="Arial"/>
          <w:color w:val="000000"/>
        </w:rPr>
      </w:pPr>
      <w:r w:rsidRPr="004E0616">
        <w:rPr>
          <w:rFonts w:cs="Arial"/>
          <w:color w:val="000000"/>
        </w:rPr>
        <w:t>ΑΔΙΑΒΑΘΜΗΤΟ-ΑΝΑΡΤΗΤΕΟ</w:t>
      </w:r>
    </w:p>
    <w:p w:rsidR="00367DC3" w:rsidRPr="00056E5E" w:rsidRDefault="00367DC3" w:rsidP="004C14D7">
      <w:pPr>
        <w:spacing w:before="60" w:after="120"/>
        <w:rPr>
          <w:rFonts w:cs="Arial"/>
          <w:color w:val="000000"/>
        </w:rPr>
      </w:pPr>
      <w:r w:rsidRPr="004E0616">
        <w:rPr>
          <w:rFonts w:cs="Arial"/>
          <w:color w:val="000000"/>
        </w:rPr>
        <w:t>ΣΤΟ ΔΙΑΔΙΚΤΥΟ</w:t>
      </w:r>
    </w:p>
    <w:p w:rsidR="00367DC3" w:rsidRPr="00056E5E" w:rsidRDefault="00367DC3" w:rsidP="00C80EDC">
      <w:pPr>
        <w:spacing w:before="60" w:after="120"/>
        <w:jc w:val="center"/>
        <w:rPr>
          <w:rFonts w:cs="Arial"/>
          <w:b/>
          <w:szCs w:val="24"/>
          <w:u w:val="single"/>
        </w:rPr>
        <w:sectPr w:rsidR="00367DC3" w:rsidRPr="00056E5E" w:rsidSect="003D444F">
          <w:headerReference w:type="even" r:id="rId9"/>
          <w:headerReference w:type="default" r:id="rId10"/>
          <w:footerReference w:type="even" r:id="rId11"/>
          <w:footerReference w:type="default" r:id="rId12"/>
          <w:footerReference w:type="first" r:id="rId13"/>
          <w:endnotePr>
            <w:numFmt w:val="decimal"/>
          </w:endnotePr>
          <w:pgSz w:w="11906" w:h="16838"/>
          <w:pgMar w:top="1701" w:right="1134" w:bottom="1134" w:left="1985" w:header="720" w:footer="720" w:gutter="0"/>
          <w:paperSrc w:first="15" w:other="15"/>
          <w:cols w:space="720"/>
          <w:titlePg/>
        </w:sectPr>
      </w:pPr>
    </w:p>
    <w:p w:rsidR="00367DC3" w:rsidRPr="00A52E01" w:rsidRDefault="00367DC3" w:rsidP="003B7FA4">
      <w:pPr>
        <w:tabs>
          <w:tab w:val="right" w:pos="851"/>
          <w:tab w:val="left" w:pos="1134"/>
          <w:tab w:val="left" w:pos="1418"/>
          <w:tab w:val="left" w:pos="1701"/>
          <w:tab w:val="left" w:pos="1985"/>
          <w:tab w:val="left" w:pos="2268"/>
          <w:tab w:val="left" w:pos="2552"/>
          <w:tab w:val="left" w:pos="2835"/>
        </w:tabs>
        <w:autoSpaceDE w:val="0"/>
        <w:autoSpaceDN w:val="0"/>
        <w:spacing w:before="120" w:after="120"/>
        <w:jc w:val="center"/>
        <w:outlineLvl w:val="0"/>
        <w:rPr>
          <w:szCs w:val="24"/>
        </w:rPr>
      </w:pPr>
      <w:r w:rsidRPr="00056E5E">
        <w:rPr>
          <w:szCs w:val="24"/>
        </w:rPr>
        <w:lastRenderedPageBreak/>
        <w:t>ΠΙΝΑΚΑΣ ΠΕΡΙΕΧΟΜΕΝΩΝ</w:t>
      </w:r>
    </w:p>
    <w:tbl>
      <w:tblPr>
        <w:tblW w:w="8707" w:type="dxa"/>
        <w:jc w:val="center"/>
        <w:tblLayout w:type="fixed"/>
        <w:tblLook w:val="0000" w:firstRow="0" w:lastRow="0" w:firstColumn="0" w:lastColumn="0" w:noHBand="0" w:noVBand="0"/>
      </w:tblPr>
      <w:tblGrid>
        <w:gridCol w:w="768"/>
        <w:gridCol w:w="6706"/>
        <w:gridCol w:w="1233"/>
      </w:tblGrid>
      <w:tr w:rsidR="00367DC3" w:rsidRPr="003D444F" w:rsidTr="00B701E9">
        <w:trPr>
          <w:cantSplit/>
          <w:jc w:val="center"/>
        </w:trPr>
        <w:tc>
          <w:tcPr>
            <w:tcW w:w="768" w:type="dxa"/>
          </w:tcPr>
          <w:p w:rsidR="00367DC3" w:rsidRPr="003D444F"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ind w:left="-57" w:right="-57"/>
              <w:jc w:val="center"/>
              <w:rPr>
                <w:rFonts w:cs="Arial"/>
                <w:szCs w:val="24"/>
              </w:rPr>
            </w:pPr>
          </w:p>
        </w:tc>
        <w:tc>
          <w:tcPr>
            <w:tcW w:w="6706" w:type="dxa"/>
          </w:tcPr>
          <w:p w:rsidR="00367DC3" w:rsidRPr="0090623C"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ind w:left="-57" w:right="-57"/>
              <w:jc w:val="center"/>
              <w:rPr>
                <w:rFonts w:cs="Arial"/>
                <w:szCs w:val="24"/>
              </w:rPr>
            </w:pPr>
          </w:p>
        </w:tc>
        <w:tc>
          <w:tcPr>
            <w:tcW w:w="1233" w:type="dxa"/>
          </w:tcPr>
          <w:p w:rsidR="00367DC3" w:rsidRPr="0090623C"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ind w:left="-57" w:right="-57"/>
              <w:jc w:val="center"/>
              <w:rPr>
                <w:rFonts w:cs="Arial"/>
                <w:szCs w:val="24"/>
              </w:rPr>
            </w:pPr>
            <w:r w:rsidRPr="0090623C">
              <w:rPr>
                <w:rFonts w:cs="Arial"/>
                <w:szCs w:val="24"/>
              </w:rPr>
              <w:t>ΣΕΛΙΔΑ</w:t>
            </w:r>
          </w:p>
        </w:tc>
      </w:tr>
      <w:tr w:rsidR="00367DC3" w:rsidRPr="003D444F" w:rsidTr="00B701E9">
        <w:trPr>
          <w:cantSplit/>
          <w:jc w:val="center"/>
        </w:trPr>
        <w:tc>
          <w:tcPr>
            <w:tcW w:w="768" w:type="dxa"/>
          </w:tcPr>
          <w:p w:rsidR="00367DC3" w:rsidRPr="0090623C"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1.</w:t>
            </w:r>
          </w:p>
        </w:tc>
        <w:tc>
          <w:tcPr>
            <w:tcW w:w="6706" w:type="dxa"/>
          </w:tcPr>
          <w:p w:rsidR="00367DC3" w:rsidRPr="0090623C"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ΠΕΔΙΟ ΕΦΑΡΜΟΓΗΣ</w:t>
            </w:r>
          </w:p>
        </w:tc>
        <w:tc>
          <w:tcPr>
            <w:tcW w:w="1233" w:type="dxa"/>
          </w:tcPr>
          <w:p w:rsidR="00367DC3" w:rsidRPr="0090623C"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90623C">
              <w:rPr>
                <w:rFonts w:cs="Arial"/>
                <w:szCs w:val="24"/>
              </w:rPr>
              <w:t>2</w:t>
            </w:r>
          </w:p>
        </w:tc>
      </w:tr>
      <w:tr w:rsidR="00367DC3" w:rsidRPr="003D444F" w:rsidTr="00B701E9">
        <w:trPr>
          <w:cantSplit/>
          <w:jc w:val="center"/>
        </w:trPr>
        <w:tc>
          <w:tcPr>
            <w:tcW w:w="768" w:type="dxa"/>
          </w:tcPr>
          <w:p w:rsidR="00367DC3" w:rsidRPr="0090623C" w:rsidRDefault="00367DC3" w:rsidP="004E0616">
            <w:pPr>
              <w:tabs>
                <w:tab w:val="right" w:pos="851"/>
                <w:tab w:val="left" w:pos="1134"/>
                <w:tab w:val="left" w:pos="1418"/>
                <w:tab w:val="left" w:pos="1701"/>
                <w:tab w:val="left" w:pos="1985"/>
                <w:tab w:val="left" w:pos="2268"/>
                <w:tab w:val="left" w:pos="2552"/>
                <w:tab w:val="left" w:pos="2835"/>
              </w:tabs>
              <w:autoSpaceDE w:val="0"/>
              <w:autoSpaceDN w:val="0"/>
              <w:spacing w:after="120"/>
              <w:jc w:val="both"/>
              <w:rPr>
                <w:rFonts w:cs="Arial"/>
                <w:szCs w:val="24"/>
              </w:rPr>
            </w:pPr>
            <w:r w:rsidRPr="0090623C">
              <w:rPr>
                <w:rFonts w:cs="Arial"/>
                <w:szCs w:val="24"/>
              </w:rPr>
              <w:t>2.</w:t>
            </w:r>
          </w:p>
        </w:tc>
        <w:tc>
          <w:tcPr>
            <w:tcW w:w="6706" w:type="dxa"/>
          </w:tcPr>
          <w:p w:rsidR="00367DC3" w:rsidRPr="0090623C"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ΣΧΕΤΙΚΑ ΕΓΓΡΑΦΑ</w:t>
            </w:r>
          </w:p>
        </w:tc>
        <w:tc>
          <w:tcPr>
            <w:tcW w:w="1233" w:type="dxa"/>
          </w:tcPr>
          <w:p w:rsidR="00367DC3" w:rsidRPr="0090623C"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90623C">
              <w:rPr>
                <w:rFonts w:cs="Arial"/>
                <w:szCs w:val="24"/>
              </w:rPr>
              <w:t>2</w:t>
            </w:r>
          </w:p>
        </w:tc>
      </w:tr>
      <w:tr w:rsidR="00367DC3" w:rsidRPr="003D444F" w:rsidTr="00B701E9">
        <w:trPr>
          <w:cantSplit/>
          <w:jc w:val="center"/>
        </w:trPr>
        <w:tc>
          <w:tcPr>
            <w:tcW w:w="768" w:type="dxa"/>
          </w:tcPr>
          <w:p w:rsidR="00367DC3" w:rsidRPr="0090623C" w:rsidRDefault="00367DC3" w:rsidP="004E0616">
            <w:pPr>
              <w:tabs>
                <w:tab w:val="right" w:pos="851"/>
                <w:tab w:val="left" w:pos="1134"/>
                <w:tab w:val="left" w:pos="1418"/>
                <w:tab w:val="left" w:pos="1701"/>
                <w:tab w:val="left" w:pos="1985"/>
                <w:tab w:val="left" w:pos="2268"/>
                <w:tab w:val="left" w:pos="2552"/>
                <w:tab w:val="left" w:pos="2835"/>
              </w:tabs>
              <w:autoSpaceDE w:val="0"/>
              <w:autoSpaceDN w:val="0"/>
              <w:spacing w:after="120"/>
              <w:jc w:val="both"/>
              <w:rPr>
                <w:rFonts w:cs="Arial"/>
                <w:szCs w:val="24"/>
              </w:rPr>
            </w:pPr>
            <w:r w:rsidRPr="0090623C">
              <w:rPr>
                <w:rFonts w:cs="Arial"/>
                <w:szCs w:val="24"/>
              </w:rPr>
              <w:t>3.</w:t>
            </w:r>
          </w:p>
        </w:tc>
        <w:tc>
          <w:tcPr>
            <w:tcW w:w="6706" w:type="dxa"/>
          </w:tcPr>
          <w:p w:rsidR="00367DC3" w:rsidRPr="0090623C" w:rsidRDefault="00E658DA"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ΤΑΞΙΝΟΜΗΣΗ</w:t>
            </w:r>
          </w:p>
        </w:tc>
        <w:tc>
          <w:tcPr>
            <w:tcW w:w="1233" w:type="dxa"/>
          </w:tcPr>
          <w:p w:rsidR="00367DC3" w:rsidRPr="0090623C" w:rsidRDefault="0090623C"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90623C">
              <w:rPr>
                <w:rFonts w:cs="Arial"/>
                <w:szCs w:val="24"/>
              </w:rPr>
              <w:t>5</w:t>
            </w:r>
          </w:p>
        </w:tc>
      </w:tr>
      <w:tr w:rsidR="00367DC3" w:rsidRPr="003D444F" w:rsidTr="00B701E9">
        <w:trPr>
          <w:cantSplit/>
          <w:jc w:val="center"/>
        </w:trPr>
        <w:tc>
          <w:tcPr>
            <w:tcW w:w="768" w:type="dxa"/>
          </w:tcPr>
          <w:p w:rsidR="00367DC3" w:rsidRPr="0090623C" w:rsidRDefault="00367DC3" w:rsidP="004E0616">
            <w:pPr>
              <w:tabs>
                <w:tab w:val="right" w:pos="851"/>
                <w:tab w:val="left" w:pos="1134"/>
                <w:tab w:val="left" w:pos="1418"/>
                <w:tab w:val="left" w:pos="1701"/>
                <w:tab w:val="left" w:pos="1985"/>
                <w:tab w:val="left" w:pos="2268"/>
                <w:tab w:val="left" w:pos="2552"/>
                <w:tab w:val="left" w:pos="2835"/>
              </w:tabs>
              <w:autoSpaceDE w:val="0"/>
              <w:autoSpaceDN w:val="0"/>
              <w:spacing w:after="120"/>
              <w:jc w:val="both"/>
              <w:rPr>
                <w:rFonts w:cs="Arial"/>
                <w:szCs w:val="24"/>
                <w:lang w:val="en-US"/>
              </w:rPr>
            </w:pPr>
            <w:r w:rsidRPr="0090623C">
              <w:rPr>
                <w:rFonts w:cs="Arial"/>
                <w:szCs w:val="24"/>
                <w:lang w:val="en-US"/>
              </w:rPr>
              <w:t>3.1</w:t>
            </w:r>
          </w:p>
        </w:tc>
        <w:tc>
          <w:tcPr>
            <w:tcW w:w="6706" w:type="dxa"/>
          </w:tcPr>
          <w:p w:rsidR="00367DC3" w:rsidRPr="0090623C"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Κλάση Υλικού</w:t>
            </w:r>
          </w:p>
        </w:tc>
        <w:tc>
          <w:tcPr>
            <w:tcW w:w="1233" w:type="dxa"/>
          </w:tcPr>
          <w:p w:rsidR="00367DC3" w:rsidRPr="0090623C" w:rsidRDefault="0090623C"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90623C">
              <w:rPr>
                <w:rFonts w:cs="Arial"/>
                <w:szCs w:val="24"/>
              </w:rPr>
              <w:t>5</w:t>
            </w:r>
          </w:p>
        </w:tc>
      </w:tr>
      <w:tr w:rsidR="00367DC3" w:rsidRPr="003D444F" w:rsidTr="00B701E9">
        <w:trPr>
          <w:cantSplit/>
          <w:jc w:val="center"/>
        </w:trPr>
        <w:tc>
          <w:tcPr>
            <w:tcW w:w="768" w:type="dxa"/>
          </w:tcPr>
          <w:p w:rsidR="00367DC3" w:rsidRPr="0090623C"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4.</w:t>
            </w:r>
          </w:p>
        </w:tc>
        <w:tc>
          <w:tcPr>
            <w:tcW w:w="6706" w:type="dxa"/>
          </w:tcPr>
          <w:p w:rsidR="00367DC3" w:rsidRPr="0090623C"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ΤΕΧΝΙΚΑ ΧΑΡΑΚΤΗΡΙΣΤΙΚΑ</w:t>
            </w:r>
          </w:p>
        </w:tc>
        <w:tc>
          <w:tcPr>
            <w:tcW w:w="1233" w:type="dxa"/>
          </w:tcPr>
          <w:p w:rsidR="00367DC3" w:rsidRPr="00A75CDD" w:rsidRDefault="0090623C"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A75CDD">
              <w:rPr>
                <w:rFonts w:cs="Arial"/>
                <w:szCs w:val="24"/>
              </w:rPr>
              <w:t>5</w:t>
            </w:r>
          </w:p>
        </w:tc>
      </w:tr>
      <w:tr w:rsidR="00367DC3" w:rsidRPr="003D444F" w:rsidTr="00B701E9">
        <w:trPr>
          <w:cantSplit/>
          <w:jc w:val="center"/>
        </w:trPr>
        <w:tc>
          <w:tcPr>
            <w:tcW w:w="768" w:type="dxa"/>
          </w:tcPr>
          <w:p w:rsidR="00367DC3" w:rsidRPr="0090623C"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4.1</w:t>
            </w:r>
          </w:p>
        </w:tc>
        <w:tc>
          <w:tcPr>
            <w:tcW w:w="6706" w:type="dxa"/>
          </w:tcPr>
          <w:p w:rsidR="00367DC3" w:rsidRPr="0090623C"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Ορισμός Υλικού/Επίσημα Δείγματα Υπηρεσίας</w:t>
            </w:r>
          </w:p>
        </w:tc>
        <w:tc>
          <w:tcPr>
            <w:tcW w:w="1233" w:type="dxa"/>
          </w:tcPr>
          <w:p w:rsidR="00367DC3" w:rsidRPr="00A75CDD" w:rsidRDefault="0090623C"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A75CDD">
              <w:rPr>
                <w:rFonts w:cs="Arial"/>
                <w:szCs w:val="24"/>
              </w:rPr>
              <w:t>5</w:t>
            </w:r>
          </w:p>
        </w:tc>
      </w:tr>
      <w:tr w:rsidR="00B15E1C" w:rsidRPr="003D444F" w:rsidTr="00B701E9">
        <w:trPr>
          <w:cantSplit/>
          <w:jc w:val="center"/>
        </w:trPr>
        <w:tc>
          <w:tcPr>
            <w:tcW w:w="768" w:type="dxa"/>
          </w:tcPr>
          <w:p w:rsidR="00B15E1C" w:rsidRPr="0090623C" w:rsidRDefault="00B15E1C"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4.2</w:t>
            </w:r>
          </w:p>
        </w:tc>
        <w:tc>
          <w:tcPr>
            <w:tcW w:w="6706" w:type="dxa"/>
          </w:tcPr>
          <w:p w:rsidR="00B15E1C" w:rsidRPr="0090623C" w:rsidRDefault="0090623C"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Φυσικά Χαρακτηριστικά</w:t>
            </w:r>
          </w:p>
        </w:tc>
        <w:tc>
          <w:tcPr>
            <w:tcW w:w="1233" w:type="dxa"/>
          </w:tcPr>
          <w:p w:rsidR="00B15E1C" w:rsidRPr="003D444F" w:rsidRDefault="0090623C"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highlight w:val="yellow"/>
              </w:rPr>
            </w:pPr>
            <w:r w:rsidRPr="00A75CDD">
              <w:rPr>
                <w:rFonts w:cs="Arial"/>
                <w:szCs w:val="24"/>
              </w:rPr>
              <w:t>6</w:t>
            </w:r>
          </w:p>
        </w:tc>
      </w:tr>
      <w:tr w:rsidR="00367DC3" w:rsidRPr="003D444F" w:rsidTr="00B701E9">
        <w:trPr>
          <w:cantSplit/>
          <w:jc w:val="center"/>
        </w:trPr>
        <w:tc>
          <w:tcPr>
            <w:tcW w:w="768" w:type="dxa"/>
          </w:tcPr>
          <w:p w:rsidR="00367DC3" w:rsidRPr="0090623C" w:rsidRDefault="00B15E1C"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4.3</w:t>
            </w:r>
          </w:p>
        </w:tc>
        <w:tc>
          <w:tcPr>
            <w:tcW w:w="6706" w:type="dxa"/>
          </w:tcPr>
          <w:p w:rsidR="00367DC3" w:rsidRPr="0090623C" w:rsidRDefault="0090623C"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Επισήμανση Υλικού</w:t>
            </w:r>
          </w:p>
        </w:tc>
        <w:tc>
          <w:tcPr>
            <w:tcW w:w="1233" w:type="dxa"/>
          </w:tcPr>
          <w:p w:rsidR="00367DC3" w:rsidRPr="00A75CDD" w:rsidRDefault="00A75CD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lang w:val="en-US"/>
              </w:rPr>
            </w:pPr>
            <w:r w:rsidRPr="00A75CDD">
              <w:rPr>
                <w:rFonts w:cs="Arial"/>
                <w:szCs w:val="24"/>
                <w:lang w:val="en-US"/>
              </w:rPr>
              <w:t>10</w:t>
            </w:r>
          </w:p>
        </w:tc>
      </w:tr>
      <w:tr w:rsidR="00367DC3" w:rsidRPr="003D444F" w:rsidTr="00B701E9">
        <w:trPr>
          <w:cantSplit/>
          <w:jc w:val="center"/>
        </w:trPr>
        <w:tc>
          <w:tcPr>
            <w:tcW w:w="768" w:type="dxa"/>
          </w:tcPr>
          <w:p w:rsidR="00367DC3" w:rsidRPr="0090623C"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5.</w:t>
            </w:r>
          </w:p>
        </w:tc>
        <w:tc>
          <w:tcPr>
            <w:tcW w:w="6706" w:type="dxa"/>
          </w:tcPr>
          <w:p w:rsidR="00367DC3" w:rsidRPr="0090623C" w:rsidRDefault="0090623C"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ΣΥΣΚΕΥΑΣΙΑ/ΕΠΙΣΗΜΑΝΣΕΙΣ</w:t>
            </w:r>
          </w:p>
        </w:tc>
        <w:tc>
          <w:tcPr>
            <w:tcW w:w="1233" w:type="dxa"/>
          </w:tcPr>
          <w:p w:rsidR="00367DC3" w:rsidRPr="00A75CDD" w:rsidRDefault="0090623C"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A75CDD">
              <w:rPr>
                <w:rFonts w:cs="Arial"/>
                <w:szCs w:val="24"/>
              </w:rPr>
              <w:t>10</w:t>
            </w:r>
          </w:p>
        </w:tc>
      </w:tr>
      <w:tr w:rsidR="00367DC3" w:rsidRPr="003D444F" w:rsidTr="00B701E9">
        <w:trPr>
          <w:cantSplit/>
          <w:jc w:val="center"/>
        </w:trPr>
        <w:tc>
          <w:tcPr>
            <w:tcW w:w="768" w:type="dxa"/>
          </w:tcPr>
          <w:p w:rsidR="00367DC3" w:rsidRPr="0090623C"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5.1</w:t>
            </w:r>
          </w:p>
        </w:tc>
        <w:tc>
          <w:tcPr>
            <w:tcW w:w="6706" w:type="dxa"/>
          </w:tcPr>
          <w:p w:rsidR="00367DC3" w:rsidRPr="0090623C" w:rsidRDefault="0090623C"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Συσκευασία</w:t>
            </w:r>
          </w:p>
        </w:tc>
        <w:tc>
          <w:tcPr>
            <w:tcW w:w="1233" w:type="dxa"/>
          </w:tcPr>
          <w:p w:rsidR="00367DC3" w:rsidRPr="00A75CDD" w:rsidRDefault="0090623C"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A75CDD">
              <w:rPr>
                <w:rFonts w:cs="Arial"/>
                <w:szCs w:val="24"/>
              </w:rPr>
              <w:t>10</w:t>
            </w:r>
          </w:p>
        </w:tc>
      </w:tr>
      <w:tr w:rsidR="00367DC3" w:rsidRPr="003D444F" w:rsidTr="00B701E9">
        <w:trPr>
          <w:cantSplit/>
          <w:jc w:val="center"/>
        </w:trPr>
        <w:tc>
          <w:tcPr>
            <w:tcW w:w="768" w:type="dxa"/>
          </w:tcPr>
          <w:p w:rsidR="00367DC3" w:rsidRPr="0090623C"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5.2</w:t>
            </w:r>
          </w:p>
        </w:tc>
        <w:tc>
          <w:tcPr>
            <w:tcW w:w="6706" w:type="dxa"/>
          </w:tcPr>
          <w:p w:rsidR="00367DC3" w:rsidRPr="0090623C" w:rsidRDefault="0090623C"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Επισημάνσεις</w:t>
            </w:r>
          </w:p>
        </w:tc>
        <w:tc>
          <w:tcPr>
            <w:tcW w:w="1233" w:type="dxa"/>
          </w:tcPr>
          <w:p w:rsidR="00367DC3" w:rsidRPr="00FD08FC" w:rsidRDefault="0090623C"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FD08FC">
              <w:rPr>
                <w:rFonts w:cs="Arial"/>
                <w:szCs w:val="24"/>
              </w:rPr>
              <w:t>11</w:t>
            </w:r>
          </w:p>
        </w:tc>
      </w:tr>
      <w:tr w:rsidR="00367DC3" w:rsidRPr="003D444F" w:rsidTr="00B701E9">
        <w:trPr>
          <w:cantSplit/>
          <w:jc w:val="center"/>
        </w:trPr>
        <w:tc>
          <w:tcPr>
            <w:tcW w:w="768" w:type="dxa"/>
          </w:tcPr>
          <w:p w:rsidR="00367DC3" w:rsidRPr="0090623C"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6.</w:t>
            </w:r>
          </w:p>
        </w:tc>
        <w:tc>
          <w:tcPr>
            <w:tcW w:w="6706" w:type="dxa"/>
          </w:tcPr>
          <w:p w:rsidR="00367DC3" w:rsidRPr="0090623C" w:rsidRDefault="0090623C"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ΑΠΑΙΤΗΣΕΙΣ ΣΥΜΜΟΡΦΩΣΗΣ ΥΛΙΚΟΥ</w:t>
            </w:r>
          </w:p>
        </w:tc>
        <w:tc>
          <w:tcPr>
            <w:tcW w:w="1233" w:type="dxa"/>
          </w:tcPr>
          <w:p w:rsidR="00367DC3" w:rsidRPr="00FD08FC" w:rsidRDefault="0090623C"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lang w:val="en-US"/>
              </w:rPr>
            </w:pPr>
            <w:r w:rsidRPr="00FD08FC">
              <w:rPr>
                <w:rFonts w:cs="Arial"/>
                <w:szCs w:val="24"/>
              </w:rPr>
              <w:t>1</w:t>
            </w:r>
            <w:r w:rsidR="00FD08FC">
              <w:rPr>
                <w:rFonts w:cs="Arial"/>
                <w:szCs w:val="24"/>
                <w:lang w:val="en-US"/>
              </w:rPr>
              <w:t>2</w:t>
            </w:r>
          </w:p>
        </w:tc>
      </w:tr>
      <w:tr w:rsidR="00367DC3" w:rsidRPr="003D444F" w:rsidTr="00B701E9">
        <w:trPr>
          <w:cantSplit/>
          <w:jc w:val="center"/>
        </w:trPr>
        <w:tc>
          <w:tcPr>
            <w:tcW w:w="768" w:type="dxa"/>
          </w:tcPr>
          <w:p w:rsidR="00367DC3" w:rsidRPr="0090623C"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6.1</w:t>
            </w:r>
          </w:p>
        </w:tc>
        <w:tc>
          <w:tcPr>
            <w:tcW w:w="6706" w:type="dxa"/>
          </w:tcPr>
          <w:p w:rsidR="00367DC3" w:rsidRPr="0090623C" w:rsidRDefault="0090623C"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Συνοδευτικά Έγγραφα/Πιστοποιητικά</w:t>
            </w:r>
          </w:p>
        </w:tc>
        <w:tc>
          <w:tcPr>
            <w:tcW w:w="1233" w:type="dxa"/>
          </w:tcPr>
          <w:p w:rsidR="00367DC3" w:rsidRPr="00FD08FC"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lang w:val="en-US"/>
              </w:rPr>
            </w:pPr>
            <w:r w:rsidRPr="00FD08FC">
              <w:rPr>
                <w:rFonts w:cs="Arial"/>
                <w:szCs w:val="24"/>
              </w:rPr>
              <w:t>1</w:t>
            </w:r>
            <w:r w:rsidR="00FD08FC" w:rsidRPr="00FD08FC">
              <w:rPr>
                <w:rFonts w:cs="Arial"/>
                <w:szCs w:val="24"/>
                <w:lang w:val="en-US"/>
              </w:rPr>
              <w:t>2</w:t>
            </w:r>
          </w:p>
        </w:tc>
      </w:tr>
      <w:tr w:rsidR="00367DC3" w:rsidRPr="003D444F" w:rsidTr="00B701E9">
        <w:trPr>
          <w:cantSplit/>
          <w:trHeight w:val="248"/>
          <w:jc w:val="center"/>
        </w:trPr>
        <w:tc>
          <w:tcPr>
            <w:tcW w:w="768" w:type="dxa"/>
          </w:tcPr>
          <w:p w:rsidR="00367DC3" w:rsidRPr="0090623C"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6.2</w:t>
            </w:r>
          </w:p>
        </w:tc>
        <w:tc>
          <w:tcPr>
            <w:tcW w:w="6706" w:type="dxa"/>
          </w:tcPr>
          <w:p w:rsidR="00367DC3" w:rsidRPr="0090623C" w:rsidRDefault="0090623C"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90623C">
              <w:rPr>
                <w:rFonts w:cs="Arial"/>
                <w:szCs w:val="24"/>
              </w:rPr>
              <w:t>Επιθεωρήσεις/Δοκιμές</w:t>
            </w:r>
          </w:p>
        </w:tc>
        <w:tc>
          <w:tcPr>
            <w:tcW w:w="1233" w:type="dxa"/>
          </w:tcPr>
          <w:p w:rsidR="00367DC3" w:rsidRPr="00FD08FC" w:rsidRDefault="0090623C"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FD08FC">
              <w:rPr>
                <w:rFonts w:cs="Arial"/>
                <w:szCs w:val="24"/>
              </w:rPr>
              <w:t>12</w:t>
            </w:r>
          </w:p>
        </w:tc>
      </w:tr>
      <w:tr w:rsidR="00367DC3" w:rsidRPr="003D444F" w:rsidTr="00B701E9">
        <w:trPr>
          <w:cantSplit/>
          <w:trHeight w:val="247"/>
          <w:jc w:val="center"/>
        </w:trPr>
        <w:tc>
          <w:tcPr>
            <w:tcW w:w="768" w:type="dxa"/>
          </w:tcPr>
          <w:p w:rsidR="00367DC3" w:rsidRPr="00C5026D"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C5026D">
              <w:rPr>
                <w:rFonts w:cs="Arial"/>
                <w:szCs w:val="24"/>
              </w:rPr>
              <w:t>7</w:t>
            </w:r>
          </w:p>
        </w:tc>
        <w:tc>
          <w:tcPr>
            <w:tcW w:w="6706" w:type="dxa"/>
          </w:tcPr>
          <w:p w:rsidR="00367DC3" w:rsidRPr="00C5026D"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C5026D">
              <w:rPr>
                <w:rFonts w:cs="Arial"/>
                <w:szCs w:val="24"/>
              </w:rPr>
              <w:t>ΛΟΙΠΕΣ ΑΠΑΙΤΗΣΕΙΣ</w:t>
            </w:r>
          </w:p>
        </w:tc>
        <w:tc>
          <w:tcPr>
            <w:tcW w:w="1233" w:type="dxa"/>
          </w:tcPr>
          <w:p w:rsidR="00367DC3" w:rsidRPr="00FD08FC"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FD08FC">
              <w:rPr>
                <w:rFonts w:cs="Arial"/>
                <w:szCs w:val="24"/>
              </w:rPr>
              <w:t>1</w:t>
            </w:r>
            <w:r w:rsidR="00C5026D" w:rsidRPr="00FD08FC">
              <w:rPr>
                <w:rFonts w:cs="Arial"/>
                <w:szCs w:val="24"/>
              </w:rPr>
              <w:t>8</w:t>
            </w:r>
          </w:p>
        </w:tc>
      </w:tr>
      <w:tr w:rsidR="00367DC3" w:rsidRPr="003D444F" w:rsidTr="00B701E9">
        <w:trPr>
          <w:cantSplit/>
          <w:jc w:val="center"/>
        </w:trPr>
        <w:tc>
          <w:tcPr>
            <w:tcW w:w="768" w:type="dxa"/>
          </w:tcPr>
          <w:p w:rsidR="00367DC3" w:rsidRPr="00C5026D"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C5026D">
              <w:rPr>
                <w:rFonts w:cs="Arial"/>
                <w:szCs w:val="24"/>
              </w:rPr>
              <w:t>7.</w:t>
            </w:r>
            <w:r w:rsidR="00C5026D" w:rsidRPr="00C5026D">
              <w:rPr>
                <w:rFonts w:cs="Arial"/>
                <w:szCs w:val="24"/>
              </w:rPr>
              <w:t>1</w:t>
            </w:r>
          </w:p>
        </w:tc>
        <w:tc>
          <w:tcPr>
            <w:tcW w:w="6706" w:type="dxa"/>
          </w:tcPr>
          <w:p w:rsidR="00367DC3" w:rsidRPr="00C5026D"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C5026D">
              <w:rPr>
                <w:rFonts w:cs="Arial"/>
                <w:szCs w:val="24"/>
              </w:rPr>
              <w:t>Μερίδα</w:t>
            </w:r>
          </w:p>
        </w:tc>
        <w:tc>
          <w:tcPr>
            <w:tcW w:w="1233" w:type="dxa"/>
          </w:tcPr>
          <w:p w:rsidR="00367DC3" w:rsidRPr="00FD08FC"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FD08FC">
              <w:rPr>
                <w:rFonts w:cs="Arial"/>
                <w:szCs w:val="24"/>
              </w:rPr>
              <w:t>18</w:t>
            </w:r>
          </w:p>
        </w:tc>
      </w:tr>
      <w:tr w:rsidR="00367DC3" w:rsidRPr="003D444F" w:rsidTr="00B701E9">
        <w:trPr>
          <w:cantSplit/>
          <w:jc w:val="center"/>
        </w:trPr>
        <w:tc>
          <w:tcPr>
            <w:tcW w:w="768" w:type="dxa"/>
          </w:tcPr>
          <w:p w:rsidR="00367DC3" w:rsidRPr="00C5026D"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C5026D">
              <w:rPr>
                <w:rFonts w:cs="Arial"/>
                <w:szCs w:val="24"/>
              </w:rPr>
              <w:t>7.2</w:t>
            </w:r>
          </w:p>
        </w:tc>
        <w:tc>
          <w:tcPr>
            <w:tcW w:w="6706" w:type="dxa"/>
          </w:tcPr>
          <w:p w:rsidR="00367DC3" w:rsidRPr="00C5026D"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lang w:val="en-US"/>
              </w:rPr>
            </w:pPr>
            <w:r w:rsidRPr="00C5026D">
              <w:rPr>
                <w:rFonts w:cs="Arial"/>
                <w:szCs w:val="24"/>
              </w:rPr>
              <w:t>Παραλαβή - Απόρριψη</w:t>
            </w:r>
          </w:p>
        </w:tc>
        <w:tc>
          <w:tcPr>
            <w:tcW w:w="1233" w:type="dxa"/>
          </w:tcPr>
          <w:p w:rsidR="00367DC3" w:rsidRPr="00FD08FC"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FD08FC">
              <w:rPr>
                <w:rFonts w:cs="Arial"/>
                <w:szCs w:val="24"/>
              </w:rPr>
              <w:t>18</w:t>
            </w:r>
          </w:p>
        </w:tc>
      </w:tr>
      <w:tr w:rsidR="00367DC3" w:rsidRPr="003D444F" w:rsidTr="00B701E9">
        <w:trPr>
          <w:cantSplit/>
          <w:jc w:val="center"/>
        </w:trPr>
        <w:tc>
          <w:tcPr>
            <w:tcW w:w="768" w:type="dxa"/>
          </w:tcPr>
          <w:p w:rsidR="00367DC3" w:rsidRPr="00C5026D"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C5026D">
              <w:rPr>
                <w:rFonts w:cs="Arial"/>
                <w:szCs w:val="24"/>
                <w:lang w:val="en-US"/>
              </w:rPr>
              <w:t>7.</w:t>
            </w:r>
            <w:r w:rsidR="00C5026D" w:rsidRPr="00C5026D">
              <w:rPr>
                <w:rFonts w:cs="Arial"/>
                <w:szCs w:val="24"/>
              </w:rPr>
              <w:t>3</w:t>
            </w:r>
          </w:p>
        </w:tc>
        <w:tc>
          <w:tcPr>
            <w:tcW w:w="6706" w:type="dxa"/>
          </w:tcPr>
          <w:p w:rsidR="00367DC3" w:rsidRPr="00C5026D"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C5026D">
              <w:rPr>
                <w:rFonts w:cs="Arial"/>
                <w:szCs w:val="24"/>
              </w:rPr>
              <w:t>Παράδοση</w:t>
            </w:r>
          </w:p>
        </w:tc>
        <w:tc>
          <w:tcPr>
            <w:tcW w:w="1233" w:type="dxa"/>
          </w:tcPr>
          <w:p w:rsidR="00367DC3" w:rsidRPr="003D444F"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highlight w:val="yellow"/>
              </w:rPr>
            </w:pPr>
            <w:r w:rsidRPr="00FD08FC">
              <w:rPr>
                <w:rFonts w:cs="Arial"/>
                <w:szCs w:val="24"/>
              </w:rPr>
              <w:t>19</w:t>
            </w:r>
          </w:p>
        </w:tc>
      </w:tr>
      <w:tr w:rsidR="00367DC3" w:rsidRPr="003D444F" w:rsidTr="00B701E9">
        <w:trPr>
          <w:cantSplit/>
          <w:jc w:val="center"/>
        </w:trPr>
        <w:tc>
          <w:tcPr>
            <w:tcW w:w="768" w:type="dxa"/>
          </w:tcPr>
          <w:p w:rsidR="00367DC3" w:rsidRPr="00C5026D"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C5026D">
              <w:rPr>
                <w:rFonts w:cs="Arial"/>
                <w:szCs w:val="24"/>
              </w:rPr>
              <w:t>7.</w:t>
            </w:r>
            <w:r w:rsidR="00C5026D" w:rsidRPr="00C5026D">
              <w:rPr>
                <w:rFonts w:cs="Arial"/>
                <w:szCs w:val="24"/>
              </w:rPr>
              <w:t>4</w:t>
            </w:r>
          </w:p>
        </w:tc>
        <w:tc>
          <w:tcPr>
            <w:tcW w:w="6706" w:type="dxa"/>
          </w:tcPr>
          <w:p w:rsidR="00367DC3" w:rsidRPr="00C5026D"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C5026D">
              <w:rPr>
                <w:rFonts w:cs="Arial"/>
                <w:szCs w:val="24"/>
              </w:rPr>
              <w:t>Απαιτήσεις Γλώσσας Τεχνικών και Συνοδευτικών Εγγράφων</w:t>
            </w:r>
          </w:p>
        </w:tc>
        <w:tc>
          <w:tcPr>
            <w:tcW w:w="1233" w:type="dxa"/>
          </w:tcPr>
          <w:p w:rsidR="00367DC3" w:rsidRPr="00FD08FC"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FD08FC">
              <w:rPr>
                <w:rFonts w:cs="Arial"/>
                <w:szCs w:val="24"/>
              </w:rPr>
              <w:t>19</w:t>
            </w:r>
          </w:p>
        </w:tc>
      </w:tr>
      <w:tr w:rsidR="00C5026D" w:rsidRPr="003D444F" w:rsidTr="00B701E9">
        <w:trPr>
          <w:cantSplit/>
          <w:jc w:val="center"/>
        </w:trPr>
        <w:tc>
          <w:tcPr>
            <w:tcW w:w="768" w:type="dxa"/>
          </w:tcPr>
          <w:p w:rsidR="00C5026D" w:rsidRPr="00C5026D"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C5026D">
              <w:rPr>
                <w:rFonts w:cs="Arial"/>
                <w:szCs w:val="24"/>
              </w:rPr>
              <w:t>8.</w:t>
            </w:r>
          </w:p>
        </w:tc>
        <w:tc>
          <w:tcPr>
            <w:tcW w:w="6706" w:type="dxa"/>
          </w:tcPr>
          <w:p w:rsidR="00C5026D" w:rsidRPr="00C5026D"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C5026D">
              <w:rPr>
                <w:rFonts w:cs="Arial"/>
                <w:szCs w:val="24"/>
              </w:rPr>
              <w:t>ΠΕΡΙΕΧΟΜΕΝΟ ΠΡΟΣΦΟΡΑΣ</w:t>
            </w:r>
          </w:p>
        </w:tc>
        <w:tc>
          <w:tcPr>
            <w:tcW w:w="1233" w:type="dxa"/>
          </w:tcPr>
          <w:p w:rsidR="00C5026D" w:rsidRPr="00FD08FC"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FD08FC">
              <w:rPr>
                <w:rFonts w:cs="Arial"/>
                <w:szCs w:val="24"/>
              </w:rPr>
              <w:t>19</w:t>
            </w:r>
          </w:p>
        </w:tc>
      </w:tr>
      <w:tr w:rsidR="00C5026D" w:rsidRPr="003D444F" w:rsidTr="00B701E9">
        <w:trPr>
          <w:cantSplit/>
          <w:jc w:val="center"/>
        </w:trPr>
        <w:tc>
          <w:tcPr>
            <w:tcW w:w="768" w:type="dxa"/>
          </w:tcPr>
          <w:p w:rsidR="00C5026D" w:rsidRPr="00C5026D"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Pr>
                <w:rFonts w:cs="Arial"/>
                <w:szCs w:val="24"/>
              </w:rPr>
              <w:t>8.1</w:t>
            </w:r>
          </w:p>
        </w:tc>
        <w:tc>
          <w:tcPr>
            <w:tcW w:w="6706" w:type="dxa"/>
          </w:tcPr>
          <w:p w:rsidR="00C5026D" w:rsidRPr="00C5026D"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Pr>
                <w:rFonts w:cs="Arial"/>
                <w:szCs w:val="24"/>
              </w:rPr>
              <w:t>Αξιολόγηση Προσφορών</w:t>
            </w:r>
          </w:p>
        </w:tc>
        <w:tc>
          <w:tcPr>
            <w:tcW w:w="1233" w:type="dxa"/>
          </w:tcPr>
          <w:p w:rsidR="00C5026D" w:rsidRPr="00FD08FC"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FD08FC">
              <w:rPr>
                <w:rFonts w:cs="Arial"/>
                <w:szCs w:val="24"/>
              </w:rPr>
              <w:t>19</w:t>
            </w:r>
          </w:p>
        </w:tc>
      </w:tr>
      <w:tr w:rsidR="00C5026D" w:rsidRPr="003D444F" w:rsidTr="00B701E9">
        <w:trPr>
          <w:cantSplit/>
          <w:jc w:val="center"/>
        </w:trPr>
        <w:tc>
          <w:tcPr>
            <w:tcW w:w="768" w:type="dxa"/>
          </w:tcPr>
          <w:p w:rsidR="00C5026D"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Pr>
                <w:rFonts w:cs="Arial"/>
                <w:szCs w:val="24"/>
              </w:rPr>
              <w:t>8.2</w:t>
            </w:r>
          </w:p>
        </w:tc>
        <w:tc>
          <w:tcPr>
            <w:tcW w:w="6706" w:type="dxa"/>
          </w:tcPr>
          <w:p w:rsidR="00C5026D" w:rsidRPr="00C5026D"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Pr>
                <w:rFonts w:cs="Arial"/>
                <w:szCs w:val="24"/>
              </w:rPr>
              <w:t xml:space="preserve">Συμμόρφωση με τις Απαιτήσεις του Κανονισμού </w:t>
            </w:r>
            <w:r>
              <w:rPr>
                <w:rFonts w:cs="Arial"/>
                <w:szCs w:val="24"/>
                <w:lang w:val="en-US"/>
              </w:rPr>
              <w:t>REACH</w:t>
            </w:r>
          </w:p>
        </w:tc>
        <w:tc>
          <w:tcPr>
            <w:tcW w:w="1233" w:type="dxa"/>
          </w:tcPr>
          <w:p w:rsidR="00C5026D" w:rsidRPr="00D443BE"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lang w:val="en-US"/>
              </w:rPr>
            </w:pPr>
            <w:r w:rsidRPr="00D443BE">
              <w:rPr>
                <w:rFonts w:cs="Arial"/>
                <w:szCs w:val="24"/>
                <w:lang w:val="en-US"/>
              </w:rPr>
              <w:t>21</w:t>
            </w:r>
          </w:p>
        </w:tc>
      </w:tr>
      <w:tr w:rsidR="00C5026D" w:rsidRPr="003D444F" w:rsidTr="00B701E9">
        <w:trPr>
          <w:cantSplit/>
          <w:jc w:val="center"/>
        </w:trPr>
        <w:tc>
          <w:tcPr>
            <w:tcW w:w="768" w:type="dxa"/>
          </w:tcPr>
          <w:p w:rsidR="00C5026D" w:rsidRPr="00C5026D"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lang w:val="en-US"/>
              </w:rPr>
            </w:pPr>
            <w:r>
              <w:rPr>
                <w:rFonts w:cs="Arial"/>
                <w:szCs w:val="24"/>
                <w:lang w:val="en-US"/>
              </w:rPr>
              <w:t>8.3</w:t>
            </w:r>
          </w:p>
        </w:tc>
        <w:tc>
          <w:tcPr>
            <w:tcW w:w="6706" w:type="dxa"/>
          </w:tcPr>
          <w:p w:rsidR="00C5026D" w:rsidRPr="00C5026D"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Pr>
                <w:rFonts w:cs="Arial"/>
                <w:szCs w:val="24"/>
              </w:rPr>
              <w:t>Φύλλο Συμμόρφωσης</w:t>
            </w:r>
          </w:p>
        </w:tc>
        <w:tc>
          <w:tcPr>
            <w:tcW w:w="1233" w:type="dxa"/>
          </w:tcPr>
          <w:p w:rsidR="00C5026D" w:rsidRPr="00D443BE"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lang w:val="en-US"/>
              </w:rPr>
            </w:pPr>
            <w:r w:rsidRPr="00D443BE">
              <w:rPr>
                <w:rFonts w:cs="Arial"/>
                <w:szCs w:val="24"/>
              </w:rPr>
              <w:t>2</w:t>
            </w:r>
            <w:r w:rsidR="00D443BE" w:rsidRPr="00D443BE">
              <w:rPr>
                <w:rFonts w:cs="Arial"/>
                <w:szCs w:val="24"/>
                <w:lang w:val="en-US"/>
              </w:rPr>
              <w:t>1</w:t>
            </w:r>
          </w:p>
        </w:tc>
      </w:tr>
      <w:tr w:rsidR="00367DC3" w:rsidRPr="003D444F" w:rsidTr="00B701E9">
        <w:trPr>
          <w:cantSplit/>
          <w:jc w:val="center"/>
        </w:trPr>
        <w:tc>
          <w:tcPr>
            <w:tcW w:w="768" w:type="dxa"/>
          </w:tcPr>
          <w:p w:rsidR="00367DC3" w:rsidRPr="00C5026D"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C5026D">
              <w:rPr>
                <w:rFonts w:cs="Arial"/>
                <w:szCs w:val="24"/>
              </w:rPr>
              <w:t>9</w:t>
            </w:r>
            <w:r w:rsidR="00367DC3" w:rsidRPr="00C5026D">
              <w:rPr>
                <w:rFonts w:cs="Arial"/>
                <w:szCs w:val="24"/>
              </w:rPr>
              <w:t>.</w:t>
            </w:r>
          </w:p>
        </w:tc>
        <w:tc>
          <w:tcPr>
            <w:tcW w:w="6706" w:type="dxa"/>
          </w:tcPr>
          <w:p w:rsidR="00367DC3" w:rsidRPr="00C5026D" w:rsidRDefault="00367DC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lang w:val="en-US"/>
              </w:rPr>
            </w:pPr>
            <w:r w:rsidRPr="00C5026D">
              <w:rPr>
                <w:rFonts w:cs="Arial"/>
                <w:bCs/>
                <w:szCs w:val="24"/>
              </w:rPr>
              <w:t>ΣΗΜΕΙΩΣΕΙΣ</w:t>
            </w:r>
          </w:p>
        </w:tc>
        <w:tc>
          <w:tcPr>
            <w:tcW w:w="1233" w:type="dxa"/>
          </w:tcPr>
          <w:p w:rsidR="00367DC3" w:rsidRPr="00D443BE"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lang w:val="en-US"/>
              </w:rPr>
            </w:pPr>
            <w:r w:rsidRPr="00D443BE">
              <w:rPr>
                <w:rFonts w:cs="Arial"/>
                <w:szCs w:val="24"/>
              </w:rPr>
              <w:t>2</w:t>
            </w:r>
            <w:r w:rsidR="00D443BE" w:rsidRPr="00D443BE">
              <w:rPr>
                <w:rFonts w:cs="Arial"/>
                <w:szCs w:val="24"/>
                <w:lang w:val="en-US"/>
              </w:rPr>
              <w:t>1</w:t>
            </w:r>
          </w:p>
        </w:tc>
      </w:tr>
      <w:tr w:rsidR="00C5026D" w:rsidRPr="003D444F" w:rsidTr="00B701E9">
        <w:trPr>
          <w:cantSplit/>
          <w:jc w:val="center"/>
        </w:trPr>
        <w:tc>
          <w:tcPr>
            <w:tcW w:w="768" w:type="dxa"/>
          </w:tcPr>
          <w:p w:rsidR="00C5026D" w:rsidRPr="00C5026D"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C5026D">
              <w:rPr>
                <w:rFonts w:cs="Arial"/>
                <w:szCs w:val="24"/>
              </w:rPr>
              <w:t>9.1</w:t>
            </w:r>
          </w:p>
        </w:tc>
        <w:tc>
          <w:tcPr>
            <w:tcW w:w="6706" w:type="dxa"/>
          </w:tcPr>
          <w:p w:rsidR="00C5026D" w:rsidRPr="00C5026D"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bCs/>
                <w:szCs w:val="24"/>
              </w:rPr>
            </w:pPr>
            <w:r w:rsidRPr="00C5026D">
              <w:rPr>
                <w:rFonts w:cs="Arial"/>
                <w:bCs/>
                <w:szCs w:val="24"/>
              </w:rPr>
              <w:t>Σύμβολα</w:t>
            </w:r>
          </w:p>
        </w:tc>
        <w:tc>
          <w:tcPr>
            <w:tcW w:w="1233" w:type="dxa"/>
          </w:tcPr>
          <w:p w:rsidR="00C5026D" w:rsidRPr="00D443BE" w:rsidRDefault="00D443BE"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lang w:val="en-US"/>
              </w:rPr>
            </w:pPr>
            <w:r w:rsidRPr="00D443BE">
              <w:rPr>
                <w:rFonts w:cs="Arial"/>
                <w:szCs w:val="24"/>
              </w:rPr>
              <w:t>2</w:t>
            </w:r>
            <w:r w:rsidRPr="00D443BE">
              <w:rPr>
                <w:rFonts w:cs="Arial"/>
                <w:szCs w:val="24"/>
                <w:lang w:val="en-US"/>
              </w:rPr>
              <w:t>1</w:t>
            </w:r>
          </w:p>
        </w:tc>
      </w:tr>
      <w:tr w:rsidR="00367DC3" w:rsidRPr="003D444F" w:rsidTr="00B701E9">
        <w:trPr>
          <w:cantSplit/>
          <w:jc w:val="center"/>
        </w:trPr>
        <w:tc>
          <w:tcPr>
            <w:tcW w:w="768" w:type="dxa"/>
          </w:tcPr>
          <w:p w:rsidR="00367DC3" w:rsidRPr="005B78CA"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5B78CA">
              <w:rPr>
                <w:rFonts w:cs="Arial"/>
                <w:szCs w:val="24"/>
              </w:rPr>
              <w:t>10</w:t>
            </w:r>
            <w:r w:rsidR="00367DC3" w:rsidRPr="005B78CA">
              <w:rPr>
                <w:rFonts w:cs="Arial"/>
                <w:szCs w:val="24"/>
              </w:rPr>
              <w:t>.</w:t>
            </w:r>
          </w:p>
        </w:tc>
        <w:tc>
          <w:tcPr>
            <w:tcW w:w="6706" w:type="dxa"/>
          </w:tcPr>
          <w:p w:rsidR="00367DC3" w:rsidRPr="00D443BE"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D443BE">
              <w:rPr>
                <w:rFonts w:cs="Arial"/>
                <w:szCs w:val="24"/>
              </w:rPr>
              <w:t>ΠΡΟΤΑΣΕΙΣ ΒΕΛΤΙΩΣΗΣ ΤΗΣ</w:t>
            </w:r>
            <w:r w:rsidR="00367DC3" w:rsidRPr="00D443BE">
              <w:rPr>
                <w:rFonts w:cs="Arial"/>
                <w:szCs w:val="24"/>
              </w:rPr>
              <w:t xml:space="preserve"> ΠΡΟΔΙΑΓΡΑΦΗΣ ΕΝΟΠΛΩΝ ΔΥΝΑΜΕΩΝ</w:t>
            </w:r>
          </w:p>
        </w:tc>
        <w:tc>
          <w:tcPr>
            <w:tcW w:w="1233" w:type="dxa"/>
          </w:tcPr>
          <w:p w:rsidR="00367DC3" w:rsidRPr="00D443BE"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D443BE">
              <w:rPr>
                <w:rFonts w:cs="Arial"/>
                <w:szCs w:val="24"/>
              </w:rPr>
              <w:t>22</w:t>
            </w:r>
          </w:p>
        </w:tc>
      </w:tr>
      <w:tr w:rsidR="00C5026D" w:rsidRPr="003D444F" w:rsidTr="00B701E9">
        <w:trPr>
          <w:cantSplit/>
          <w:jc w:val="center"/>
        </w:trPr>
        <w:tc>
          <w:tcPr>
            <w:tcW w:w="7474" w:type="dxa"/>
            <w:gridSpan w:val="2"/>
          </w:tcPr>
          <w:p w:rsidR="00C5026D" w:rsidRPr="005B78CA" w:rsidRDefault="00CD2B04" w:rsidP="00AB73C5">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5B78CA">
              <w:rPr>
                <w:rFonts w:cs="Arial"/>
                <w:szCs w:val="24"/>
              </w:rPr>
              <w:t xml:space="preserve">ΠΡΟΣΘΗΚΗ </w:t>
            </w:r>
            <w:r w:rsidR="00C5026D" w:rsidRPr="005B78CA">
              <w:rPr>
                <w:rFonts w:cs="Arial"/>
                <w:szCs w:val="24"/>
                <w:lang w:val="en-US"/>
              </w:rPr>
              <w:t>I</w:t>
            </w:r>
            <w:r w:rsidR="005B78CA">
              <w:rPr>
                <w:rFonts w:cs="Arial"/>
                <w:szCs w:val="24"/>
              </w:rPr>
              <w:t xml:space="preserve"> </w:t>
            </w:r>
            <w:r w:rsidR="00AB73C5" w:rsidRPr="005B78CA">
              <w:rPr>
                <w:rFonts w:cs="Arial"/>
                <w:szCs w:val="24"/>
              </w:rPr>
              <w:t>–</w:t>
            </w:r>
            <w:r w:rsidR="005B78CA">
              <w:rPr>
                <w:rFonts w:cs="Arial"/>
                <w:szCs w:val="24"/>
              </w:rPr>
              <w:t xml:space="preserve"> </w:t>
            </w:r>
            <w:r w:rsidR="00AB73C5" w:rsidRPr="005B78CA">
              <w:rPr>
                <w:rFonts w:cs="Arial"/>
                <w:szCs w:val="24"/>
              </w:rPr>
              <w:t xml:space="preserve">ΒΑΣΙΚΑ </w:t>
            </w:r>
            <w:r w:rsidR="005B78CA">
              <w:rPr>
                <w:rFonts w:cs="Arial"/>
                <w:szCs w:val="24"/>
              </w:rPr>
              <w:t xml:space="preserve">ΚΑΤΑΣΚΕΥΑΣΤΙΚΑ ΣΧΕΔΙΑ - </w:t>
            </w:r>
            <w:r w:rsidR="00AB73C5" w:rsidRPr="005B78CA">
              <w:rPr>
                <w:rFonts w:cs="Arial"/>
                <w:szCs w:val="24"/>
              </w:rPr>
              <w:t>ΕΝΔΕΙΚΤΙΚΕΣ ΦΩΤΟΓΡΑΦΙΕΣ ΜΠΛΟΥΖΑΣ ΜΑΧΗΣ Μ25 (</w:t>
            </w:r>
            <w:r w:rsidR="00AB73C5" w:rsidRPr="005B78CA">
              <w:rPr>
                <w:rFonts w:cs="Arial"/>
                <w:szCs w:val="24"/>
                <w:lang w:val="en-US"/>
              </w:rPr>
              <w:t>COMBAT</w:t>
            </w:r>
            <w:r w:rsidR="00AB73C5" w:rsidRPr="005B78CA">
              <w:rPr>
                <w:rFonts w:cs="Arial"/>
                <w:szCs w:val="24"/>
              </w:rPr>
              <w:t xml:space="preserve"> </w:t>
            </w:r>
            <w:r w:rsidR="00AB73C5" w:rsidRPr="005B78CA">
              <w:rPr>
                <w:rFonts w:cs="Arial"/>
                <w:szCs w:val="24"/>
                <w:lang w:val="en-US"/>
              </w:rPr>
              <w:t>SHIRT</w:t>
            </w:r>
            <w:r w:rsidR="00AB73C5" w:rsidRPr="005B78CA">
              <w:rPr>
                <w:rFonts w:cs="Arial"/>
                <w:szCs w:val="24"/>
              </w:rPr>
              <w:t>)</w:t>
            </w:r>
          </w:p>
        </w:tc>
        <w:tc>
          <w:tcPr>
            <w:tcW w:w="1233" w:type="dxa"/>
          </w:tcPr>
          <w:p w:rsidR="00C5026D" w:rsidRPr="005B78CA" w:rsidRDefault="00C5026D"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5B78CA">
              <w:rPr>
                <w:rFonts w:cs="Arial"/>
                <w:szCs w:val="24"/>
                <w:lang w:val="en-US"/>
              </w:rPr>
              <w:t>I</w:t>
            </w:r>
            <w:r w:rsidRPr="005B78CA">
              <w:rPr>
                <w:rFonts w:cs="Arial"/>
                <w:szCs w:val="24"/>
              </w:rPr>
              <w:t>-1</w:t>
            </w:r>
          </w:p>
        </w:tc>
      </w:tr>
      <w:tr w:rsidR="00CD2B04" w:rsidRPr="003D444F" w:rsidTr="00B701E9">
        <w:trPr>
          <w:cantSplit/>
          <w:jc w:val="center"/>
        </w:trPr>
        <w:tc>
          <w:tcPr>
            <w:tcW w:w="7474" w:type="dxa"/>
            <w:gridSpan w:val="2"/>
          </w:tcPr>
          <w:p w:rsidR="00CD2B04" w:rsidRPr="005B78CA" w:rsidRDefault="00CD2B04" w:rsidP="00AB73C5">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5B78CA">
              <w:rPr>
                <w:rFonts w:cs="Arial"/>
                <w:szCs w:val="24"/>
              </w:rPr>
              <w:t xml:space="preserve">ΠΡΟΣΘΗΚΗ </w:t>
            </w:r>
            <w:r w:rsidRPr="005B78CA">
              <w:rPr>
                <w:rFonts w:cs="Arial"/>
                <w:szCs w:val="24"/>
                <w:lang w:val="en-US"/>
              </w:rPr>
              <w:t>II</w:t>
            </w:r>
            <w:r w:rsidR="005B78CA">
              <w:rPr>
                <w:rFonts w:cs="Arial"/>
                <w:szCs w:val="24"/>
              </w:rPr>
              <w:t xml:space="preserve"> </w:t>
            </w:r>
            <w:r w:rsidR="00AB73C5" w:rsidRPr="005B78CA">
              <w:rPr>
                <w:rFonts w:cs="Arial"/>
                <w:szCs w:val="24"/>
              </w:rPr>
              <w:t>–</w:t>
            </w:r>
            <w:r w:rsidR="005B78CA">
              <w:rPr>
                <w:rFonts w:cs="Arial"/>
                <w:szCs w:val="24"/>
              </w:rPr>
              <w:t xml:space="preserve"> </w:t>
            </w:r>
            <w:r w:rsidR="00AB73C5" w:rsidRPr="005B78CA">
              <w:rPr>
                <w:rFonts w:cs="Arial"/>
                <w:szCs w:val="24"/>
              </w:rPr>
              <w:t>ΒΑΣΙΚΕΣ ΔΙΑΣΤΑΣΕΙΣ ΜΠΛΟΥΖΑΣ ΜΑΧΗΣ Μ25 (</w:t>
            </w:r>
            <w:r w:rsidR="00AB73C5" w:rsidRPr="005B78CA">
              <w:rPr>
                <w:rFonts w:cs="Arial"/>
                <w:szCs w:val="24"/>
                <w:lang w:val="en-US"/>
              </w:rPr>
              <w:t>COMBAT</w:t>
            </w:r>
            <w:r w:rsidR="00AB73C5" w:rsidRPr="005B78CA">
              <w:rPr>
                <w:rFonts w:cs="Arial"/>
                <w:szCs w:val="24"/>
              </w:rPr>
              <w:t xml:space="preserve"> </w:t>
            </w:r>
            <w:r w:rsidR="00AB73C5" w:rsidRPr="005B78CA">
              <w:rPr>
                <w:rFonts w:cs="Arial"/>
                <w:szCs w:val="24"/>
                <w:lang w:val="en-US"/>
              </w:rPr>
              <w:t>SHIRT</w:t>
            </w:r>
            <w:r w:rsidR="00AB73C5" w:rsidRPr="005B78CA">
              <w:rPr>
                <w:rFonts w:cs="Arial"/>
                <w:szCs w:val="24"/>
              </w:rPr>
              <w:t>)</w:t>
            </w:r>
          </w:p>
        </w:tc>
        <w:tc>
          <w:tcPr>
            <w:tcW w:w="1233" w:type="dxa"/>
          </w:tcPr>
          <w:p w:rsidR="00CD2B04" w:rsidRPr="005B78CA" w:rsidRDefault="00CD2B04"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5B78CA">
              <w:rPr>
                <w:rFonts w:cs="Arial"/>
                <w:szCs w:val="24"/>
                <w:lang w:val="en-US"/>
              </w:rPr>
              <w:t>II</w:t>
            </w:r>
            <w:r w:rsidRPr="005B78CA">
              <w:rPr>
                <w:rFonts w:cs="Arial"/>
                <w:szCs w:val="24"/>
              </w:rPr>
              <w:t>-1</w:t>
            </w:r>
          </w:p>
        </w:tc>
      </w:tr>
      <w:tr w:rsidR="00CD2B04" w:rsidRPr="003D444F" w:rsidTr="00B701E9">
        <w:trPr>
          <w:cantSplit/>
          <w:jc w:val="center"/>
        </w:trPr>
        <w:tc>
          <w:tcPr>
            <w:tcW w:w="7474" w:type="dxa"/>
            <w:gridSpan w:val="2"/>
          </w:tcPr>
          <w:p w:rsidR="00CD2B04" w:rsidRPr="005B78CA" w:rsidRDefault="005B78CA" w:rsidP="005B78CA">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5B78CA">
              <w:rPr>
                <w:rFonts w:cs="Arial"/>
                <w:szCs w:val="24"/>
              </w:rPr>
              <w:t xml:space="preserve">ΠΡΟΣΘΗΚΗ </w:t>
            </w:r>
            <w:r w:rsidR="00CD2B04" w:rsidRPr="005B78CA">
              <w:rPr>
                <w:rFonts w:cs="Arial"/>
                <w:szCs w:val="24"/>
                <w:lang w:val="en-US"/>
              </w:rPr>
              <w:t>III</w:t>
            </w:r>
            <w:r>
              <w:rPr>
                <w:rFonts w:cs="Arial"/>
                <w:szCs w:val="24"/>
              </w:rPr>
              <w:t xml:space="preserve"> </w:t>
            </w:r>
            <w:r w:rsidRPr="005B78CA">
              <w:rPr>
                <w:rFonts w:cs="Arial"/>
                <w:szCs w:val="24"/>
              </w:rPr>
              <w:t>–</w:t>
            </w:r>
            <w:r>
              <w:rPr>
                <w:rFonts w:cs="Arial"/>
                <w:szCs w:val="24"/>
              </w:rPr>
              <w:t xml:space="preserve"> </w:t>
            </w:r>
            <w:r w:rsidRPr="005B78CA">
              <w:rPr>
                <w:rFonts w:cs="Arial"/>
                <w:szCs w:val="24"/>
              </w:rPr>
              <w:t>ΕΠΙΜΕΡΟΥΣ ΚΑΤΑΣΚΕΥΑΣΤΙΚΑ ΣΧΕΔΙΑ –ΜΠΛΟΥΖΑΣ ΜΑΧΗΣ Μ25 (</w:t>
            </w:r>
            <w:r w:rsidRPr="005B78CA">
              <w:rPr>
                <w:rFonts w:cs="Arial"/>
                <w:szCs w:val="24"/>
                <w:lang w:val="en-US"/>
              </w:rPr>
              <w:t>COMBAT</w:t>
            </w:r>
            <w:r w:rsidRPr="005B78CA">
              <w:rPr>
                <w:rFonts w:cs="Arial"/>
                <w:szCs w:val="24"/>
              </w:rPr>
              <w:t xml:space="preserve"> </w:t>
            </w:r>
            <w:r w:rsidRPr="005B78CA">
              <w:rPr>
                <w:rFonts w:cs="Arial"/>
                <w:szCs w:val="24"/>
                <w:lang w:val="en-US"/>
              </w:rPr>
              <w:t>SHIRT</w:t>
            </w:r>
            <w:r w:rsidRPr="005B78CA">
              <w:rPr>
                <w:rFonts w:cs="Arial"/>
                <w:szCs w:val="24"/>
              </w:rPr>
              <w:t>)</w:t>
            </w:r>
          </w:p>
        </w:tc>
        <w:tc>
          <w:tcPr>
            <w:tcW w:w="1233" w:type="dxa"/>
          </w:tcPr>
          <w:p w:rsidR="00CD2B04" w:rsidRPr="005B78CA" w:rsidRDefault="00CD2B04"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5B78CA">
              <w:rPr>
                <w:rFonts w:cs="Arial"/>
                <w:szCs w:val="24"/>
                <w:lang w:val="en-US"/>
              </w:rPr>
              <w:t>III</w:t>
            </w:r>
            <w:r w:rsidRPr="005B78CA">
              <w:rPr>
                <w:rFonts w:cs="Arial"/>
                <w:szCs w:val="24"/>
              </w:rPr>
              <w:t>-1</w:t>
            </w:r>
          </w:p>
        </w:tc>
      </w:tr>
      <w:tr w:rsidR="00CD2B04" w:rsidRPr="00D53011" w:rsidTr="00B701E9">
        <w:trPr>
          <w:cantSplit/>
          <w:jc w:val="center"/>
        </w:trPr>
        <w:tc>
          <w:tcPr>
            <w:tcW w:w="7474" w:type="dxa"/>
            <w:gridSpan w:val="2"/>
          </w:tcPr>
          <w:p w:rsidR="00CD2B04" w:rsidRPr="00D53011" w:rsidRDefault="005B78CA" w:rsidP="00D53011">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D53011">
              <w:rPr>
                <w:rFonts w:cs="Arial"/>
                <w:szCs w:val="24"/>
              </w:rPr>
              <w:lastRenderedPageBreak/>
              <w:t xml:space="preserve">ΠΡΟΣΘΗΚΗ </w:t>
            </w:r>
            <w:r w:rsidR="00CD2B04" w:rsidRPr="00D53011">
              <w:rPr>
                <w:rFonts w:cs="Arial"/>
                <w:szCs w:val="24"/>
                <w:lang w:val="en-US"/>
              </w:rPr>
              <w:t>IV</w:t>
            </w:r>
            <w:r w:rsidRPr="00D53011">
              <w:rPr>
                <w:rFonts w:cs="Arial"/>
                <w:szCs w:val="24"/>
              </w:rPr>
              <w:t xml:space="preserve"> –</w:t>
            </w:r>
            <w:r w:rsidR="00CD2B04" w:rsidRPr="00D53011">
              <w:rPr>
                <w:rFonts w:cs="Arial"/>
                <w:szCs w:val="24"/>
              </w:rPr>
              <w:t xml:space="preserve"> </w:t>
            </w:r>
            <w:r w:rsidR="00D53011">
              <w:rPr>
                <w:rFonts w:cs="Arial"/>
                <w:szCs w:val="24"/>
              </w:rPr>
              <w:t>ΕΠΙΜΕΡΟΥΣ</w:t>
            </w:r>
            <w:r w:rsidRPr="00D53011">
              <w:rPr>
                <w:rFonts w:cs="Arial"/>
                <w:szCs w:val="24"/>
              </w:rPr>
              <w:t xml:space="preserve"> ΔΙΑΣΤΑΣΕΙΣ ΜΠΛΟΥΖΑΣ ΜΑΧΗΣ Μ25 (</w:t>
            </w:r>
            <w:r w:rsidRPr="00D53011">
              <w:rPr>
                <w:rFonts w:cs="Arial"/>
                <w:szCs w:val="24"/>
                <w:lang w:val="en-US"/>
              </w:rPr>
              <w:t>COMBAT</w:t>
            </w:r>
            <w:r w:rsidRPr="00D53011">
              <w:rPr>
                <w:rFonts w:cs="Arial"/>
                <w:szCs w:val="24"/>
              </w:rPr>
              <w:t xml:space="preserve"> </w:t>
            </w:r>
            <w:r w:rsidRPr="00D53011">
              <w:rPr>
                <w:rFonts w:cs="Arial"/>
                <w:szCs w:val="24"/>
                <w:lang w:val="en-US"/>
              </w:rPr>
              <w:t>SHIRT</w:t>
            </w:r>
            <w:r w:rsidRPr="00D53011">
              <w:rPr>
                <w:rFonts w:cs="Arial"/>
                <w:szCs w:val="24"/>
              </w:rPr>
              <w:t>)</w:t>
            </w:r>
          </w:p>
        </w:tc>
        <w:tc>
          <w:tcPr>
            <w:tcW w:w="1233" w:type="dxa"/>
          </w:tcPr>
          <w:p w:rsidR="00CD2B04" w:rsidRPr="00D53011" w:rsidRDefault="00CD2B04"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D53011">
              <w:rPr>
                <w:rFonts w:cs="Arial"/>
                <w:szCs w:val="24"/>
                <w:lang w:val="en-US"/>
              </w:rPr>
              <w:t>IV</w:t>
            </w:r>
            <w:r w:rsidRPr="00D53011">
              <w:rPr>
                <w:rFonts w:cs="Arial"/>
                <w:szCs w:val="24"/>
              </w:rPr>
              <w:t>-1</w:t>
            </w:r>
          </w:p>
        </w:tc>
      </w:tr>
      <w:tr w:rsidR="00CD2B04" w:rsidRPr="003D444F" w:rsidTr="00B701E9">
        <w:trPr>
          <w:cantSplit/>
          <w:jc w:val="center"/>
        </w:trPr>
        <w:tc>
          <w:tcPr>
            <w:tcW w:w="7474" w:type="dxa"/>
            <w:gridSpan w:val="2"/>
          </w:tcPr>
          <w:p w:rsidR="00CD2B04" w:rsidRPr="003D444F" w:rsidRDefault="0000053B"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highlight w:val="yellow"/>
              </w:rPr>
            </w:pPr>
            <w:r w:rsidRPr="0000053B">
              <w:rPr>
                <w:rFonts w:cs="Arial"/>
                <w:szCs w:val="24"/>
              </w:rPr>
              <w:t xml:space="preserve">ΠΡΟΣΘΗΚΗ </w:t>
            </w:r>
            <w:r w:rsidR="00CD2B04" w:rsidRPr="0000053B">
              <w:rPr>
                <w:rFonts w:cs="Arial"/>
                <w:szCs w:val="24"/>
                <w:lang w:val="en-US"/>
              </w:rPr>
              <w:t>V</w:t>
            </w:r>
            <w:r w:rsidRPr="0000053B">
              <w:rPr>
                <w:rFonts w:cs="Arial"/>
                <w:szCs w:val="24"/>
              </w:rPr>
              <w:t xml:space="preserve"> –</w:t>
            </w:r>
            <w:r w:rsidR="00CD2B04" w:rsidRPr="0000053B">
              <w:rPr>
                <w:rFonts w:cs="Arial"/>
                <w:szCs w:val="24"/>
              </w:rPr>
              <w:t xml:space="preserve"> </w:t>
            </w:r>
            <w:r>
              <w:rPr>
                <w:rFonts w:cs="Arial"/>
                <w:szCs w:val="24"/>
              </w:rPr>
              <w:t>Τ</w:t>
            </w:r>
            <w:r w:rsidRPr="0000053B">
              <w:rPr>
                <w:rFonts w:cs="Arial"/>
                <w:szCs w:val="24"/>
              </w:rPr>
              <w:t>ΕΧΝΙΚΑ ΧΑΡΑΚΤΗΡΙΣΤΙΚΑ – ΧΡΩΜΑΤΙΚΕΣ ΙΔΙΟΤΗΤΕΣ ΥΦΑΣΜΑΤΟΣ ΚΑΤΑΣΚΕΥΗΣ ΚΟΡΜΟΥ ΜΠΛΟΥΖΑΣ ΜΑΧΗΣ M25 (COMBAT SHIRT)</w:t>
            </w:r>
          </w:p>
        </w:tc>
        <w:tc>
          <w:tcPr>
            <w:tcW w:w="1233" w:type="dxa"/>
          </w:tcPr>
          <w:p w:rsidR="00CD2B04" w:rsidRPr="003D444F" w:rsidRDefault="00CD2B04"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highlight w:val="yellow"/>
                <w:lang w:val="en-US"/>
              </w:rPr>
            </w:pPr>
            <w:r w:rsidRPr="0000053B">
              <w:rPr>
                <w:rFonts w:cs="Arial"/>
                <w:szCs w:val="24"/>
                <w:lang w:val="en-US"/>
              </w:rPr>
              <w:t>V</w:t>
            </w:r>
            <w:r w:rsidRPr="0000053B">
              <w:rPr>
                <w:rFonts w:cs="Arial"/>
                <w:szCs w:val="24"/>
              </w:rPr>
              <w:t>-</w:t>
            </w:r>
            <w:r w:rsidRPr="0000053B">
              <w:rPr>
                <w:rFonts w:cs="Arial"/>
                <w:szCs w:val="24"/>
                <w:lang w:val="en-US"/>
              </w:rPr>
              <w:t>1</w:t>
            </w:r>
          </w:p>
        </w:tc>
      </w:tr>
      <w:tr w:rsidR="00CD2B04" w:rsidRPr="003D444F" w:rsidTr="00B701E9">
        <w:trPr>
          <w:cantSplit/>
          <w:jc w:val="center"/>
        </w:trPr>
        <w:tc>
          <w:tcPr>
            <w:tcW w:w="7474" w:type="dxa"/>
            <w:gridSpan w:val="2"/>
          </w:tcPr>
          <w:p w:rsidR="00CD2B04" w:rsidRPr="00456B67" w:rsidRDefault="0000053B" w:rsidP="00456B67">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456B67">
              <w:rPr>
                <w:rFonts w:cs="Arial"/>
                <w:szCs w:val="24"/>
              </w:rPr>
              <w:t xml:space="preserve">ΠΡΟΣΘΗΚΗ </w:t>
            </w:r>
            <w:r w:rsidR="00CD2B04" w:rsidRPr="00456B67">
              <w:rPr>
                <w:rFonts w:cs="Arial"/>
                <w:szCs w:val="24"/>
                <w:lang w:val="en-US"/>
              </w:rPr>
              <w:t>VI</w:t>
            </w:r>
            <w:r w:rsidRPr="00456B67">
              <w:rPr>
                <w:rFonts w:cs="Arial"/>
                <w:szCs w:val="24"/>
              </w:rPr>
              <w:t xml:space="preserve"> –</w:t>
            </w:r>
            <w:r w:rsidR="00CD2B04" w:rsidRPr="00456B67">
              <w:rPr>
                <w:rFonts w:cs="Arial"/>
                <w:szCs w:val="24"/>
              </w:rPr>
              <w:t xml:space="preserve"> </w:t>
            </w:r>
            <w:r w:rsidR="00456B67" w:rsidRPr="00456B67">
              <w:rPr>
                <w:rFonts w:cs="Arial"/>
                <w:szCs w:val="24"/>
              </w:rPr>
              <w:t>ΤΕΧΝΙΚΑ ΧΑΡΑΚΤΗΡΙΣΤΙΚΑ – ΧΡΩΜΑΤΙΚΕΣ ΙΔΙΟΤΗΤΕΣ ΥΦΑΣΜΑΤΟΣ ΚΑΤΑΣΚΕΥΗΣ ΜΑΝΙΚΙΩΝ ΚΑΙ ΓΙΑΚΑ ΜΠΛΟΥΖΑΣ ΜΑΧΗΣ M25 (COMBAT SHIRT)</w:t>
            </w:r>
          </w:p>
        </w:tc>
        <w:tc>
          <w:tcPr>
            <w:tcW w:w="1233" w:type="dxa"/>
          </w:tcPr>
          <w:p w:rsidR="00CD2B04" w:rsidRPr="00456B67" w:rsidRDefault="00CD2B04"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456B67">
              <w:rPr>
                <w:rFonts w:cs="Arial"/>
                <w:szCs w:val="24"/>
                <w:lang w:val="en-US"/>
              </w:rPr>
              <w:t>VI</w:t>
            </w:r>
            <w:r w:rsidRPr="00456B67">
              <w:rPr>
                <w:rFonts w:cs="Arial"/>
                <w:szCs w:val="24"/>
              </w:rPr>
              <w:t>-1</w:t>
            </w:r>
          </w:p>
        </w:tc>
      </w:tr>
      <w:tr w:rsidR="00CD2B04" w:rsidRPr="003D444F" w:rsidTr="00B701E9">
        <w:trPr>
          <w:cantSplit/>
          <w:jc w:val="center"/>
        </w:trPr>
        <w:tc>
          <w:tcPr>
            <w:tcW w:w="7474" w:type="dxa"/>
            <w:gridSpan w:val="2"/>
          </w:tcPr>
          <w:p w:rsidR="00CD2B04" w:rsidRPr="00456B67" w:rsidRDefault="00456B67"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Pr>
                <w:rFonts w:cs="Arial"/>
                <w:szCs w:val="24"/>
              </w:rPr>
              <w:t xml:space="preserve">ΠΡΟΣΘΗΚΗ </w:t>
            </w:r>
            <w:r w:rsidR="00CD2B04" w:rsidRPr="00456B67">
              <w:rPr>
                <w:rFonts w:cs="Arial"/>
                <w:szCs w:val="24"/>
                <w:lang w:val="en-US"/>
              </w:rPr>
              <w:t>VII</w:t>
            </w:r>
            <w:r>
              <w:rPr>
                <w:rFonts w:cs="Arial"/>
                <w:szCs w:val="24"/>
              </w:rPr>
              <w:t xml:space="preserve"> –</w:t>
            </w:r>
            <w:r w:rsidR="00CD2B04" w:rsidRPr="00456B67">
              <w:rPr>
                <w:rFonts w:cs="Arial"/>
                <w:szCs w:val="24"/>
              </w:rPr>
              <w:t xml:space="preserve"> </w:t>
            </w:r>
            <w:r>
              <w:rPr>
                <w:rFonts w:cs="Arial"/>
                <w:szCs w:val="24"/>
              </w:rPr>
              <w:t>Τ</w:t>
            </w:r>
            <w:r w:rsidRPr="00456B67">
              <w:rPr>
                <w:rFonts w:cs="Arial"/>
                <w:szCs w:val="24"/>
              </w:rPr>
              <w:t>ΕΧΝΙΚΑ ΧΑΡΑΚΤΗΡΙΣΤΙΚΑ – ΧΡΩΜΑΤΙΚΕΣ ΙΔΙΟΤΗΤΕΣ ΑΥΤΟΚΟΛΛΗΤΩΝ ΤΑΙΝΙΩΝ ΤΥΠΟΥ VELCRO ΜΠΛΟΥΖΑΣ ΜΑΧΗΣ M25 (COMBAT SHIRT)</w:t>
            </w:r>
          </w:p>
        </w:tc>
        <w:tc>
          <w:tcPr>
            <w:tcW w:w="1233" w:type="dxa"/>
          </w:tcPr>
          <w:p w:rsidR="00CD2B04" w:rsidRPr="00456B67" w:rsidRDefault="00CD2B04"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456B67">
              <w:rPr>
                <w:rFonts w:cs="Arial"/>
                <w:szCs w:val="24"/>
                <w:lang w:val="en-US"/>
              </w:rPr>
              <w:t>VII</w:t>
            </w:r>
            <w:r w:rsidRPr="00456B67">
              <w:rPr>
                <w:rFonts w:cs="Arial"/>
                <w:szCs w:val="24"/>
              </w:rPr>
              <w:t>-1</w:t>
            </w:r>
          </w:p>
        </w:tc>
      </w:tr>
      <w:tr w:rsidR="00CD2B04" w:rsidRPr="003D444F" w:rsidTr="00B701E9">
        <w:trPr>
          <w:cantSplit/>
          <w:jc w:val="center"/>
        </w:trPr>
        <w:tc>
          <w:tcPr>
            <w:tcW w:w="7474" w:type="dxa"/>
            <w:gridSpan w:val="2"/>
          </w:tcPr>
          <w:p w:rsidR="00CD2B04" w:rsidRPr="006E4692" w:rsidRDefault="006E4692"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6E4692">
              <w:rPr>
                <w:rFonts w:cs="Arial"/>
                <w:szCs w:val="24"/>
              </w:rPr>
              <w:t xml:space="preserve">ΠΡΟΣΘΗΚΗ </w:t>
            </w:r>
            <w:r w:rsidR="00CD2B04" w:rsidRPr="006E4692">
              <w:rPr>
                <w:rFonts w:cs="Arial"/>
                <w:szCs w:val="24"/>
                <w:lang w:val="en-US"/>
              </w:rPr>
              <w:t>VIII</w:t>
            </w:r>
            <w:r w:rsidRPr="006E4692">
              <w:rPr>
                <w:rFonts w:cs="Arial"/>
                <w:szCs w:val="24"/>
              </w:rPr>
              <w:t xml:space="preserve"> –</w:t>
            </w:r>
            <w:r w:rsidR="00CD2B04" w:rsidRPr="006E4692">
              <w:rPr>
                <w:rFonts w:cs="Arial"/>
                <w:szCs w:val="24"/>
              </w:rPr>
              <w:t xml:space="preserve"> </w:t>
            </w:r>
            <w:r w:rsidRPr="006E4692">
              <w:rPr>
                <w:rFonts w:cs="Arial"/>
                <w:szCs w:val="24"/>
              </w:rPr>
              <w:t>ΤΕΧΝΙΚΑ ΧΑΡΑΚΤΗΡΙΣΤΙΚΑ – ΧΡΩΜΑΤΙΚΕΣ ΙΔΙΟΤΗΤΕΣ ΠΛΑΣΤΙΚΩΝ ΦΕΡΜΟΥΑΡ ΜΠΛΟΥΖΑΣ ΜΑΧΗΣ M25 (COMBAT SHIRT)</w:t>
            </w:r>
          </w:p>
        </w:tc>
        <w:tc>
          <w:tcPr>
            <w:tcW w:w="1233" w:type="dxa"/>
          </w:tcPr>
          <w:p w:rsidR="00CD2B04" w:rsidRPr="006E4692" w:rsidRDefault="00CD2B04" w:rsidP="006E4692">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6E4692">
              <w:rPr>
                <w:rFonts w:cs="Arial"/>
                <w:szCs w:val="24"/>
                <w:lang w:val="en-US"/>
              </w:rPr>
              <w:t>VIII</w:t>
            </w:r>
            <w:r w:rsidRPr="006E4692">
              <w:rPr>
                <w:rFonts w:cs="Arial"/>
                <w:szCs w:val="24"/>
              </w:rPr>
              <w:t>-1</w:t>
            </w:r>
          </w:p>
        </w:tc>
      </w:tr>
      <w:tr w:rsidR="00CD2B04" w:rsidRPr="006E4692" w:rsidTr="00B701E9">
        <w:trPr>
          <w:cantSplit/>
          <w:jc w:val="center"/>
        </w:trPr>
        <w:tc>
          <w:tcPr>
            <w:tcW w:w="7474" w:type="dxa"/>
            <w:gridSpan w:val="2"/>
          </w:tcPr>
          <w:p w:rsidR="00CD2B04" w:rsidRPr="003D444F" w:rsidRDefault="006E4692"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highlight w:val="yellow"/>
              </w:rPr>
            </w:pPr>
            <w:r w:rsidRPr="006E4692">
              <w:rPr>
                <w:rFonts w:cs="Arial"/>
                <w:szCs w:val="24"/>
              </w:rPr>
              <w:t xml:space="preserve">ΠΡΟΣΘΗΚΗ </w:t>
            </w:r>
            <w:r w:rsidR="00CD2B04" w:rsidRPr="006E4692">
              <w:rPr>
                <w:rFonts w:cs="Arial"/>
                <w:szCs w:val="24"/>
                <w:lang w:val="en-US"/>
              </w:rPr>
              <w:t>IX</w:t>
            </w:r>
            <w:r w:rsidR="00BB7E09">
              <w:rPr>
                <w:rFonts w:cs="Arial"/>
                <w:szCs w:val="24"/>
              </w:rPr>
              <w:t xml:space="preserve"> –</w:t>
            </w:r>
            <w:r w:rsidR="00CD2B04" w:rsidRPr="006E4692">
              <w:rPr>
                <w:rFonts w:cs="Arial"/>
                <w:bCs/>
                <w:snapToGrid w:val="0"/>
                <w:szCs w:val="24"/>
              </w:rPr>
              <w:t xml:space="preserve"> </w:t>
            </w:r>
            <w:r w:rsidR="00BB7E09" w:rsidRPr="00BB7E09">
              <w:rPr>
                <w:rFonts w:cs="Arial"/>
                <w:bCs/>
                <w:snapToGrid w:val="0"/>
                <w:szCs w:val="24"/>
              </w:rPr>
              <w:t>ΑΠΑΙΤΗΣΕΙΣ ΓΙΑ ΠΕΝΤΑΦΥΛΛΑ ΧΑΡΤΟΚΙΒΩΤΙΑ ΣΥΣΚΕΥΑΣΙΑΣ</w:t>
            </w:r>
          </w:p>
        </w:tc>
        <w:tc>
          <w:tcPr>
            <w:tcW w:w="1233" w:type="dxa"/>
          </w:tcPr>
          <w:p w:rsidR="00CD2B04" w:rsidRPr="006E4692" w:rsidRDefault="00CD2B04" w:rsidP="006E4692">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6E4692">
              <w:rPr>
                <w:rFonts w:cs="Arial"/>
                <w:szCs w:val="24"/>
                <w:lang w:val="en-US"/>
              </w:rPr>
              <w:t>IX</w:t>
            </w:r>
            <w:r w:rsidRPr="006E4692">
              <w:rPr>
                <w:rFonts w:cs="Arial"/>
                <w:szCs w:val="24"/>
              </w:rPr>
              <w:t>-1</w:t>
            </w:r>
          </w:p>
        </w:tc>
      </w:tr>
      <w:tr w:rsidR="00CD2B04" w:rsidRPr="003D444F" w:rsidTr="00B701E9">
        <w:trPr>
          <w:cantSplit/>
          <w:jc w:val="center"/>
        </w:trPr>
        <w:tc>
          <w:tcPr>
            <w:tcW w:w="7474" w:type="dxa"/>
            <w:gridSpan w:val="2"/>
          </w:tcPr>
          <w:p w:rsidR="00CD2B04" w:rsidRPr="00BB7E09" w:rsidRDefault="00BB7E09" w:rsidP="00BB7E09">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BB7E09">
              <w:rPr>
                <w:rFonts w:cs="Arial"/>
                <w:szCs w:val="24"/>
              </w:rPr>
              <w:t xml:space="preserve">ΠΡΟΣΘΗΚΗ </w:t>
            </w:r>
            <w:r w:rsidR="00CD2B04" w:rsidRPr="00BB7E09">
              <w:rPr>
                <w:rFonts w:cs="Arial"/>
                <w:szCs w:val="24"/>
                <w:lang w:val="en-US"/>
              </w:rPr>
              <w:t>X</w:t>
            </w:r>
            <w:r w:rsidRPr="00BB7E09">
              <w:rPr>
                <w:rFonts w:cs="Arial"/>
                <w:szCs w:val="24"/>
              </w:rPr>
              <w:t xml:space="preserve"> –</w:t>
            </w:r>
            <w:r w:rsidR="00CD2B04" w:rsidRPr="00BB7E09">
              <w:rPr>
                <w:rFonts w:cs="Arial"/>
                <w:szCs w:val="24"/>
              </w:rPr>
              <w:t xml:space="preserve"> </w:t>
            </w:r>
            <w:r w:rsidRPr="00BB7E09">
              <w:rPr>
                <w:rFonts w:cs="Arial"/>
                <w:szCs w:val="24"/>
              </w:rPr>
              <w:t>ΜΑΚΡΟΣΚΟΠΙΚΑ ΕΛΑΤΤΩΜΑΤΑ ΥΛΙΚΟΥ</w:t>
            </w:r>
          </w:p>
        </w:tc>
        <w:tc>
          <w:tcPr>
            <w:tcW w:w="1233" w:type="dxa"/>
          </w:tcPr>
          <w:p w:rsidR="00CD2B04" w:rsidRPr="00BB7E09" w:rsidRDefault="00CD2B04" w:rsidP="006E4692">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BB7E09">
              <w:rPr>
                <w:rFonts w:cs="Arial"/>
                <w:szCs w:val="24"/>
                <w:lang w:val="en-US"/>
              </w:rPr>
              <w:t>X-</w:t>
            </w:r>
            <w:r w:rsidRPr="00BB7E09">
              <w:rPr>
                <w:rFonts w:cs="Arial"/>
                <w:szCs w:val="24"/>
              </w:rPr>
              <w:t>1</w:t>
            </w:r>
          </w:p>
        </w:tc>
      </w:tr>
      <w:tr w:rsidR="00CD2B04" w:rsidRPr="00BB7E09" w:rsidTr="00B701E9">
        <w:trPr>
          <w:cantSplit/>
          <w:jc w:val="center"/>
        </w:trPr>
        <w:tc>
          <w:tcPr>
            <w:tcW w:w="7474" w:type="dxa"/>
            <w:gridSpan w:val="2"/>
          </w:tcPr>
          <w:p w:rsidR="00CD2B04" w:rsidRPr="00BB7E09" w:rsidRDefault="00BB7E09"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BB7E09">
              <w:rPr>
                <w:rFonts w:cs="Arial"/>
                <w:szCs w:val="24"/>
              </w:rPr>
              <w:t xml:space="preserve">ΠΡΟΣΘΗΚΗ </w:t>
            </w:r>
            <w:r w:rsidR="00CD2B04" w:rsidRPr="00BB7E09">
              <w:rPr>
                <w:rFonts w:cs="Arial"/>
                <w:szCs w:val="24"/>
                <w:lang w:val="en-US"/>
              </w:rPr>
              <w:t>X</w:t>
            </w:r>
            <w:r w:rsidRPr="00BB7E09">
              <w:rPr>
                <w:rFonts w:cs="Arial"/>
                <w:szCs w:val="24"/>
              </w:rPr>
              <w:t xml:space="preserve">Ι </w:t>
            </w:r>
            <w:r w:rsidR="002C5F2A">
              <w:rPr>
                <w:rFonts w:cs="Arial"/>
                <w:szCs w:val="24"/>
              </w:rPr>
              <w:t>–</w:t>
            </w:r>
            <w:r w:rsidRPr="00BB7E09">
              <w:rPr>
                <w:rFonts w:cs="Arial"/>
                <w:szCs w:val="24"/>
              </w:rPr>
              <w:t xml:space="preserve"> </w:t>
            </w:r>
            <w:r w:rsidR="002C5F2A" w:rsidRPr="002C5F2A">
              <w:rPr>
                <w:rFonts w:cs="Arial"/>
                <w:szCs w:val="24"/>
              </w:rPr>
              <w:t>ΥΠΟΔΕΙΓΜΑΤΑ ΚΑΡΤΕΛΑΣ ΒΙΟΜΗΧΑΝΙΚΟΥ ΠΡΟΤΥΠΟΥ ΚΑΙ ΔΕΙΓΜΑΤΟΣ – ΑΝΤΙΔΕΙΓΜΑΤΟΣ</w:t>
            </w:r>
          </w:p>
        </w:tc>
        <w:tc>
          <w:tcPr>
            <w:tcW w:w="1233" w:type="dxa"/>
          </w:tcPr>
          <w:p w:rsidR="00CD2B04" w:rsidRPr="00BB7E09" w:rsidRDefault="00CD2B04" w:rsidP="006E4692">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BB7E09">
              <w:rPr>
                <w:rFonts w:cs="Arial"/>
                <w:szCs w:val="24"/>
                <w:lang w:val="en-US"/>
              </w:rPr>
              <w:t>XI</w:t>
            </w:r>
            <w:r w:rsidRPr="00BB7E09">
              <w:rPr>
                <w:rFonts w:cs="Arial"/>
                <w:szCs w:val="24"/>
              </w:rPr>
              <w:t>-1</w:t>
            </w:r>
          </w:p>
        </w:tc>
      </w:tr>
      <w:tr w:rsidR="00D42C53" w:rsidRPr="00BB7E09" w:rsidTr="00B701E9">
        <w:trPr>
          <w:cantSplit/>
          <w:jc w:val="center"/>
        </w:trPr>
        <w:tc>
          <w:tcPr>
            <w:tcW w:w="7474" w:type="dxa"/>
            <w:gridSpan w:val="2"/>
          </w:tcPr>
          <w:p w:rsidR="00D42C53" w:rsidRPr="00BB7E09" w:rsidRDefault="00D42C53"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BB7E09">
              <w:rPr>
                <w:rFonts w:cs="Arial"/>
                <w:szCs w:val="24"/>
              </w:rPr>
              <w:t xml:space="preserve">ΠΡΟΣΘΗΚΗ </w:t>
            </w:r>
            <w:r w:rsidRPr="00BB7E09">
              <w:rPr>
                <w:rFonts w:cs="Arial"/>
                <w:szCs w:val="24"/>
                <w:lang w:val="en-US"/>
              </w:rPr>
              <w:t>X</w:t>
            </w:r>
            <w:r w:rsidRPr="00BB7E09">
              <w:rPr>
                <w:rFonts w:cs="Arial"/>
                <w:szCs w:val="24"/>
              </w:rPr>
              <w:t>Ι</w:t>
            </w:r>
            <w:r>
              <w:rPr>
                <w:rFonts w:cs="Arial"/>
                <w:szCs w:val="24"/>
              </w:rPr>
              <w:t xml:space="preserve">Ι </w:t>
            </w:r>
            <w:r w:rsidR="00923309">
              <w:rPr>
                <w:rFonts w:cs="Arial"/>
                <w:szCs w:val="24"/>
              </w:rPr>
              <w:t xml:space="preserve">– </w:t>
            </w:r>
            <w:r w:rsidR="00923309" w:rsidRPr="00923309">
              <w:rPr>
                <w:rFonts w:cs="Arial"/>
                <w:szCs w:val="24"/>
              </w:rPr>
              <w:t>ΥΠΟΔΕΙΓΜΑ ΥΠΕΥΘΥΝΗΣ ΔΗΛΩΣΗΣ</w:t>
            </w:r>
          </w:p>
        </w:tc>
        <w:tc>
          <w:tcPr>
            <w:tcW w:w="1233" w:type="dxa"/>
          </w:tcPr>
          <w:p w:rsidR="00D42C53" w:rsidRPr="00BB7E09" w:rsidRDefault="00D42C53" w:rsidP="006E4692">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lang w:val="en-US"/>
              </w:rPr>
            </w:pPr>
            <w:r w:rsidRPr="00BB7E09">
              <w:rPr>
                <w:rFonts w:cs="Arial"/>
                <w:szCs w:val="24"/>
                <w:lang w:val="en-US"/>
              </w:rPr>
              <w:t>XI</w:t>
            </w:r>
            <w:r>
              <w:rPr>
                <w:rFonts w:cs="Arial"/>
                <w:szCs w:val="24"/>
              </w:rPr>
              <w:t>Ι</w:t>
            </w:r>
            <w:r w:rsidRPr="00BB7E09">
              <w:rPr>
                <w:rFonts w:cs="Arial"/>
                <w:szCs w:val="24"/>
              </w:rPr>
              <w:t>-1</w:t>
            </w:r>
          </w:p>
        </w:tc>
      </w:tr>
      <w:tr w:rsidR="00923309" w:rsidRPr="00BB7E09" w:rsidTr="00B701E9">
        <w:trPr>
          <w:cantSplit/>
          <w:jc w:val="center"/>
        </w:trPr>
        <w:tc>
          <w:tcPr>
            <w:tcW w:w="7474" w:type="dxa"/>
            <w:gridSpan w:val="2"/>
          </w:tcPr>
          <w:p w:rsidR="00923309" w:rsidRPr="00BB7E09" w:rsidRDefault="00923309" w:rsidP="00046A08">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BB7E09">
              <w:rPr>
                <w:rFonts w:cs="Arial"/>
                <w:szCs w:val="24"/>
              </w:rPr>
              <w:t xml:space="preserve">ΠΡΟΣΘΗΚΗ </w:t>
            </w:r>
            <w:r w:rsidRPr="00BB7E09">
              <w:rPr>
                <w:rFonts w:cs="Arial"/>
                <w:szCs w:val="24"/>
                <w:lang w:val="en-US"/>
              </w:rPr>
              <w:t>X</w:t>
            </w:r>
            <w:r w:rsidRPr="00BB7E09">
              <w:rPr>
                <w:rFonts w:cs="Arial"/>
                <w:szCs w:val="24"/>
              </w:rPr>
              <w:t>Ι</w:t>
            </w:r>
            <w:r>
              <w:rPr>
                <w:rFonts w:cs="Arial"/>
                <w:szCs w:val="24"/>
              </w:rPr>
              <w:t xml:space="preserve">ΙΙ – </w:t>
            </w:r>
            <w:r w:rsidR="00046A08">
              <w:rPr>
                <w:rFonts w:cs="Arial"/>
                <w:szCs w:val="24"/>
              </w:rPr>
              <w:t>ΤΥΧΑΙΑ ΔΕΙΓΜΑΤΟΛΗΨΙΑ</w:t>
            </w:r>
          </w:p>
        </w:tc>
        <w:tc>
          <w:tcPr>
            <w:tcW w:w="1233" w:type="dxa"/>
          </w:tcPr>
          <w:p w:rsidR="00923309" w:rsidRPr="00BB7E09" w:rsidRDefault="00923309" w:rsidP="00560C64">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lang w:val="en-US"/>
              </w:rPr>
            </w:pPr>
            <w:r w:rsidRPr="00BB7E09">
              <w:rPr>
                <w:rFonts w:cs="Arial"/>
                <w:szCs w:val="24"/>
                <w:lang w:val="en-US"/>
              </w:rPr>
              <w:t>XI</w:t>
            </w:r>
            <w:r>
              <w:rPr>
                <w:rFonts w:cs="Arial"/>
                <w:szCs w:val="24"/>
              </w:rPr>
              <w:t>ΙΙ</w:t>
            </w:r>
            <w:r w:rsidRPr="00BB7E09">
              <w:rPr>
                <w:rFonts w:cs="Arial"/>
                <w:szCs w:val="24"/>
              </w:rPr>
              <w:t>-1</w:t>
            </w:r>
          </w:p>
        </w:tc>
      </w:tr>
      <w:tr w:rsidR="00CD2B04" w:rsidRPr="003D444F" w:rsidTr="00B701E9">
        <w:trPr>
          <w:cantSplit/>
          <w:jc w:val="center"/>
        </w:trPr>
        <w:tc>
          <w:tcPr>
            <w:tcW w:w="7474" w:type="dxa"/>
            <w:gridSpan w:val="2"/>
          </w:tcPr>
          <w:p w:rsidR="00CD2B04" w:rsidRPr="00B701E9" w:rsidRDefault="00B701E9"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sidRPr="00B701E9">
              <w:rPr>
                <w:rFonts w:cs="Arial"/>
                <w:szCs w:val="24"/>
              </w:rPr>
              <w:t xml:space="preserve">ΠΡΟΣΘΗΚΗ </w:t>
            </w:r>
            <w:r w:rsidR="00CD2B04" w:rsidRPr="00B701E9">
              <w:rPr>
                <w:rFonts w:cs="Arial"/>
                <w:szCs w:val="24"/>
                <w:lang w:val="en-US"/>
              </w:rPr>
              <w:t>X</w:t>
            </w:r>
            <w:r w:rsidR="00CD2B04" w:rsidRPr="00B701E9">
              <w:rPr>
                <w:rFonts w:cs="Arial"/>
                <w:szCs w:val="24"/>
              </w:rPr>
              <w:t>Ι</w:t>
            </w:r>
            <w:r w:rsidRPr="00B701E9">
              <w:rPr>
                <w:rFonts w:cs="Arial"/>
                <w:szCs w:val="24"/>
              </w:rPr>
              <w:t xml:space="preserve">ΙΙ-1 – </w:t>
            </w:r>
            <w:r w:rsidR="00CD2B04" w:rsidRPr="00B701E9">
              <w:rPr>
                <w:rFonts w:cs="Arial"/>
                <w:szCs w:val="24"/>
              </w:rPr>
              <w:t>Π</w:t>
            </w:r>
            <w:r w:rsidRPr="00B701E9">
              <w:rPr>
                <w:rFonts w:cs="Arial"/>
                <w:szCs w:val="24"/>
              </w:rPr>
              <w:t>ΙΝΑΚΑΣ ΤΥΧΑΙΩΝ ΑΡΙΘΜΩΝ</w:t>
            </w:r>
          </w:p>
        </w:tc>
        <w:tc>
          <w:tcPr>
            <w:tcW w:w="1233" w:type="dxa"/>
          </w:tcPr>
          <w:p w:rsidR="00CD2B04" w:rsidRPr="00B701E9" w:rsidRDefault="00CD2B04" w:rsidP="006E4692">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r w:rsidRPr="00B701E9">
              <w:rPr>
                <w:rFonts w:cs="Arial"/>
                <w:szCs w:val="24"/>
              </w:rPr>
              <w:t>ΧΙ</w:t>
            </w:r>
            <w:r w:rsidR="00B701E9" w:rsidRPr="00B701E9">
              <w:rPr>
                <w:rFonts w:cs="Arial"/>
                <w:szCs w:val="24"/>
              </w:rPr>
              <w:t>ΙΙ</w:t>
            </w:r>
            <w:r w:rsidRPr="00B701E9">
              <w:rPr>
                <w:rFonts w:cs="Arial"/>
                <w:szCs w:val="24"/>
              </w:rPr>
              <w:t>-1-1</w:t>
            </w:r>
          </w:p>
        </w:tc>
      </w:tr>
      <w:tr w:rsidR="00CD2B04" w:rsidRPr="003D444F" w:rsidTr="00B701E9">
        <w:trPr>
          <w:cantSplit/>
          <w:jc w:val="center"/>
        </w:trPr>
        <w:tc>
          <w:tcPr>
            <w:tcW w:w="7474" w:type="dxa"/>
            <w:gridSpan w:val="2"/>
          </w:tcPr>
          <w:p w:rsidR="00CD2B04" w:rsidRPr="00B701E9" w:rsidRDefault="00B701E9"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both"/>
              <w:rPr>
                <w:rFonts w:cs="Arial"/>
                <w:szCs w:val="24"/>
              </w:rPr>
            </w:pPr>
            <w:r>
              <w:rPr>
                <w:rFonts w:cs="Arial"/>
                <w:szCs w:val="24"/>
              </w:rPr>
              <w:t>ΕΓΚΡΙΣΗ ΤΕΧΝΙΚΗΣ ΠΡΟΔΙΑΓΡΑΦΗΣ</w:t>
            </w:r>
          </w:p>
        </w:tc>
        <w:tc>
          <w:tcPr>
            <w:tcW w:w="1233" w:type="dxa"/>
          </w:tcPr>
          <w:p w:rsidR="00CD2B04" w:rsidRPr="00B701E9" w:rsidRDefault="00CD2B04" w:rsidP="004E0616">
            <w:pPr>
              <w:tabs>
                <w:tab w:val="right" w:pos="851"/>
                <w:tab w:val="left" w:pos="1134"/>
                <w:tab w:val="left" w:pos="1418"/>
                <w:tab w:val="left" w:pos="1701"/>
                <w:tab w:val="left" w:pos="1985"/>
                <w:tab w:val="left" w:pos="2268"/>
                <w:tab w:val="left" w:pos="2552"/>
                <w:tab w:val="left" w:pos="2835"/>
                <w:tab w:val="left" w:pos="5103"/>
              </w:tabs>
              <w:autoSpaceDE w:val="0"/>
              <w:autoSpaceDN w:val="0"/>
              <w:spacing w:after="120"/>
              <w:jc w:val="center"/>
              <w:rPr>
                <w:rFonts w:cs="Arial"/>
                <w:szCs w:val="24"/>
              </w:rPr>
            </w:pPr>
          </w:p>
        </w:tc>
      </w:tr>
    </w:tbl>
    <w:p w:rsidR="00367DC3" w:rsidRPr="001F3A87" w:rsidRDefault="00367DC3" w:rsidP="003B7FA4">
      <w:pPr>
        <w:tabs>
          <w:tab w:val="right" w:pos="851"/>
          <w:tab w:val="left" w:pos="1134"/>
          <w:tab w:val="left" w:pos="1418"/>
          <w:tab w:val="left" w:pos="1701"/>
          <w:tab w:val="left" w:pos="1985"/>
          <w:tab w:val="left" w:pos="2268"/>
          <w:tab w:val="left" w:pos="2552"/>
          <w:tab w:val="left" w:pos="2835"/>
        </w:tabs>
        <w:autoSpaceDE w:val="0"/>
        <w:autoSpaceDN w:val="0"/>
        <w:spacing w:before="120" w:after="120"/>
        <w:jc w:val="center"/>
        <w:outlineLvl w:val="0"/>
        <w:rPr>
          <w:b/>
          <w:u w:val="single"/>
          <w:lang w:val="en-US"/>
        </w:rPr>
      </w:pPr>
    </w:p>
    <w:p w:rsidR="00367DC3" w:rsidRPr="00076985" w:rsidRDefault="00367DC3" w:rsidP="003B7FA4">
      <w:pPr>
        <w:tabs>
          <w:tab w:val="right" w:pos="851"/>
          <w:tab w:val="left" w:pos="1134"/>
          <w:tab w:val="left" w:pos="1418"/>
          <w:tab w:val="left" w:pos="1701"/>
          <w:tab w:val="left" w:pos="1985"/>
          <w:tab w:val="left" w:pos="2268"/>
          <w:tab w:val="left" w:pos="2552"/>
          <w:tab w:val="left" w:pos="2835"/>
        </w:tabs>
        <w:autoSpaceDE w:val="0"/>
        <w:autoSpaceDN w:val="0"/>
        <w:spacing w:before="120" w:after="120"/>
        <w:jc w:val="center"/>
        <w:outlineLvl w:val="0"/>
        <w:rPr>
          <w:b/>
          <w:u w:val="single"/>
        </w:rPr>
      </w:pPr>
    </w:p>
    <w:p w:rsidR="00367DC3" w:rsidRPr="00076985" w:rsidRDefault="00367DC3" w:rsidP="003B7FA4">
      <w:pPr>
        <w:tabs>
          <w:tab w:val="right" w:pos="851"/>
          <w:tab w:val="left" w:pos="1134"/>
          <w:tab w:val="left" w:pos="1418"/>
          <w:tab w:val="left" w:pos="1701"/>
          <w:tab w:val="left" w:pos="1985"/>
          <w:tab w:val="left" w:pos="2268"/>
          <w:tab w:val="left" w:pos="2552"/>
          <w:tab w:val="left" w:pos="2835"/>
        </w:tabs>
        <w:autoSpaceDE w:val="0"/>
        <w:autoSpaceDN w:val="0"/>
        <w:spacing w:before="120" w:after="120"/>
        <w:jc w:val="center"/>
        <w:outlineLvl w:val="0"/>
        <w:rPr>
          <w:b/>
          <w:u w:val="single"/>
        </w:rPr>
        <w:sectPr w:rsidR="00367DC3" w:rsidRPr="00076985" w:rsidSect="003D444F">
          <w:headerReference w:type="default" r:id="rId14"/>
          <w:pgSz w:w="11907" w:h="16834" w:code="9"/>
          <w:pgMar w:top="1701" w:right="1134" w:bottom="1134" w:left="1985" w:header="1134" w:footer="1134" w:gutter="0"/>
          <w:paperSrc w:first="15" w:other="15"/>
          <w:pgNumType w:start="1"/>
          <w:cols w:space="720"/>
          <w:noEndnote/>
          <w:titlePg/>
          <w:docGrid w:linePitch="326"/>
        </w:sectPr>
      </w:pPr>
    </w:p>
    <w:p w:rsidR="00367DC3" w:rsidRPr="000B4B25" w:rsidRDefault="003D444F" w:rsidP="0006189B">
      <w:pPr>
        <w:jc w:val="both"/>
      </w:pPr>
      <w:r w:rsidRPr="000B4B25">
        <w:lastRenderedPageBreak/>
        <w:t>1.</w:t>
      </w:r>
      <w:r w:rsidRPr="000B4B25">
        <w:tab/>
      </w:r>
      <w:r w:rsidR="00367DC3" w:rsidRPr="000B4B25">
        <w:t>ΠΕΔΙΟ ΕΦΑΡΜΟΓΗΣ</w:t>
      </w:r>
    </w:p>
    <w:p w:rsidR="00367DC3" w:rsidRPr="000B4B25" w:rsidRDefault="00367DC3" w:rsidP="0006189B">
      <w:pPr>
        <w:jc w:val="both"/>
        <w:rPr>
          <w:sz w:val="16"/>
          <w:szCs w:val="16"/>
        </w:rPr>
      </w:pPr>
    </w:p>
    <w:p w:rsidR="00367DC3" w:rsidRPr="00A52E01" w:rsidRDefault="003D444F" w:rsidP="0006189B">
      <w:pPr>
        <w:jc w:val="both"/>
        <w:rPr>
          <w:noProof/>
        </w:rPr>
      </w:pPr>
      <w:r w:rsidRPr="000B4B25">
        <w:tab/>
        <w:t xml:space="preserve">Η παρούσα Προδιαγραφή Ενόπλων Δυνάμεων (ΠΕΔ) καθορίζει τα χαρακτηριστικά και τις ελάχιστες τεχνικές απαιτήσεις της Υπηρεσίας για την προμήθεια μπλούζας μάχης </w:t>
      </w:r>
      <w:r w:rsidRPr="000B4B25">
        <w:rPr>
          <w:lang w:val="en-US"/>
        </w:rPr>
        <w:t>M</w:t>
      </w:r>
      <w:r w:rsidRPr="000B4B25">
        <w:t>25 (</w:t>
      </w:r>
      <w:r w:rsidRPr="000B4B25">
        <w:rPr>
          <w:lang w:val="en-US"/>
        </w:rPr>
        <w:t>Combat</w:t>
      </w:r>
      <w:r w:rsidRPr="000B4B25">
        <w:t xml:space="preserve"> </w:t>
      </w:r>
      <w:r w:rsidRPr="000B4B25">
        <w:rPr>
          <w:lang w:val="en-US"/>
        </w:rPr>
        <w:t>Shirt</w:t>
      </w:r>
      <w:r w:rsidRPr="000B4B25">
        <w:t>), που προορίζεται για στρατιωτική χρήση.</w:t>
      </w:r>
    </w:p>
    <w:p w:rsidR="00367DC3" w:rsidRPr="00306582" w:rsidRDefault="00367DC3" w:rsidP="009E266D">
      <w:pPr>
        <w:jc w:val="both"/>
        <w:rPr>
          <w:b/>
          <w:szCs w:val="16"/>
        </w:rPr>
      </w:pPr>
    </w:p>
    <w:p w:rsidR="00367DC3" w:rsidRPr="002505B4" w:rsidRDefault="00367DC3" w:rsidP="00A45A3E">
      <w:pPr>
        <w:jc w:val="both"/>
        <w:rPr>
          <w:rStyle w:val="Arial115pt"/>
          <w:b w:val="0"/>
          <w:spacing w:val="-3"/>
          <w:sz w:val="24"/>
          <w:szCs w:val="24"/>
        </w:rPr>
      </w:pPr>
      <w:r w:rsidRPr="00F42880">
        <w:rPr>
          <w:rStyle w:val="Arial115pt"/>
          <w:b w:val="0"/>
          <w:spacing w:val="-3"/>
          <w:sz w:val="24"/>
          <w:szCs w:val="24"/>
        </w:rPr>
        <w:t>2.</w:t>
      </w:r>
      <w:r w:rsidR="00F42880" w:rsidRPr="00F42880">
        <w:rPr>
          <w:rStyle w:val="Arial115pt"/>
          <w:b w:val="0"/>
          <w:spacing w:val="-3"/>
          <w:sz w:val="24"/>
          <w:szCs w:val="24"/>
        </w:rPr>
        <w:tab/>
      </w:r>
      <w:r w:rsidRPr="00F42880">
        <w:rPr>
          <w:rStyle w:val="Arial115pt"/>
          <w:b w:val="0"/>
          <w:spacing w:val="-3"/>
          <w:sz w:val="24"/>
          <w:szCs w:val="24"/>
        </w:rPr>
        <w:t>ΣΧΕΤΙΚΑ ΕΓΓΡΑΦΑ</w:t>
      </w:r>
    </w:p>
    <w:p w:rsidR="00F42880" w:rsidRPr="002505B4" w:rsidRDefault="00F42880" w:rsidP="00A45A3E">
      <w:pPr>
        <w:jc w:val="both"/>
        <w:rPr>
          <w:rStyle w:val="Arial115pt"/>
          <w:b w:val="0"/>
          <w:spacing w:val="-3"/>
          <w:sz w:val="24"/>
          <w:szCs w:val="24"/>
        </w:rPr>
      </w:pPr>
    </w:p>
    <w:p w:rsidR="00F42880" w:rsidRPr="006B605C" w:rsidRDefault="00F42880" w:rsidP="00F42880">
      <w:pPr>
        <w:jc w:val="both"/>
      </w:pPr>
      <w:r w:rsidRPr="006B605C">
        <w:t>2.1</w:t>
      </w:r>
      <w:r w:rsidRPr="006B605C">
        <w:tab/>
        <w:t>Η Απόφαση 2008/962/</w:t>
      </w:r>
      <w:r w:rsidRPr="006B605C">
        <w:rPr>
          <w:lang w:val="en-US"/>
        </w:rPr>
        <w:t>EK</w:t>
      </w:r>
      <w:r w:rsidRPr="006B605C">
        <w:t xml:space="preserve"> της </w:t>
      </w:r>
      <w:r w:rsidR="007F45C1" w:rsidRPr="006B605C">
        <w:t xml:space="preserve">Ευρωπαϊκής </w:t>
      </w:r>
      <w:r w:rsidRPr="006B605C">
        <w:t>Επιτροπής της 15</w:t>
      </w:r>
      <w:r w:rsidRPr="006B605C">
        <w:rPr>
          <w:vertAlign w:val="superscript"/>
        </w:rPr>
        <w:t>ης</w:t>
      </w:r>
      <w:r w:rsidRPr="006B605C">
        <w:t xml:space="preserve"> Δεκεμβρίου 2008, περί τροποποίησης των αποφάσεων 2001/405/ΕΚ, 2002/255/ΕΚ, 2002/371/ΕΚ, 2002/740/ΕΚ, 2002/741/ΕΚ, 2005/341/ΕΚ και 2005/343/ΕΚ ώστε να παραταθεί η ισχύς των οικολογικών κριτηρίων απονομής του κοινοτικού οικολογικού σήματος σε ορισμένα προϊόντα.</w:t>
      </w:r>
    </w:p>
    <w:p w:rsidR="00F42880" w:rsidRPr="006B605C" w:rsidRDefault="00F42880" w:rsidP="00F42880">
      <w:pPr>
        <w:tabs>
          <w:tab w:val="left" w:pos="680"/>
          <w:tab w:val="left" w:pos="1134"/>
        </w:tabs>
        <w:jc w:val="both"/>
      </w:pPr>
    </w:p>
    <w:p w:rsidR="00F42880" w:rsidRPr="006B605C" w:rsidRDefault="00F42880" w:rsidP="00F42880">
      <w:pPr>
        <w:jc w:val="both"/>
        <w:rPr>
          <w:rFonts w:cs="Arial"/>
          <w:szCs w:val="24"/>
        </w:rPr>
      </w:pPr>
      <w:bookmarkStart w:id="0" w:name="_2.2_Κανονισμός_(ΕΚ)"/>
      <w:bookmarkEnd w:id="0"/>
      <w:r w:rsidRPr="006B605C">
        <w:rPr>
          <w:rFonts w:cs="Arial"/>
          <w:szCs w:val="24"/>
        </w:rPr>
        <w:t>2.2</w:t>
      </w:r>
      <w:r w:rsidRPr="006B605C">
        <w:rPr>
          <w:rFonts w:cs="Arial"/>
          <w:szCs w:val="24"/>
        </w:rPr>
        <w:tab/>
        <w:t xml:space="preserve">Κανονισμός (ΕΚ) </w:t>
      </w:r>
      <w:proofErr w:type="spellStart"/>
      <w:r w:rsidRPr="006B605C">
        <w:rPr>
          <w:rFonts w:cs="Arial"/>
          <w:szCs w:val="24"/>
        </w:rPr>
        <w:t>αριθμ</w:t>
      </w:r>
      <w:proofErr w:type="spellEnd"/>
      <w:r w:rsidRPr="006B605C">
        <w:rPr>
          <w:rFonts w:cs="Arial"/>
          <w:szCs w:val="24"/>
        </w:rPr>
        <w:t xml:space="preserve">. 1907/2006 του Ευρωπαϊκού Κοινοβουλίου και του Συμβουλίου της 18ης Δεκεμβρίου 2006, για την καταχώρηση, την αξιολόγηση, την </w:t>
      </w:r>
      <w:proofErr w:type="spellStart"/>
      <w:r w:rsidRPr="006B605C">
        <w:rPr>
          <w:rFonts w:cs="Arial"/>
          <w:szCs w:val="24"/>
        </w:rPr>
        <w:t>αδειοδότηση</w:t>
      </w:r>
      <w:proofErr w:type="spellEnd"/>
      <w:r w:rsidRPr="006B605C">
        <w:rPr>
          <w:rFonts w:cs="Arial"/>
          <w:szCs w:val="24"/>
        </w:rPr>
        <w:t xml:space="preserve"> και τους Περιορισμούς των Χημικών Προϊόντων (REACH), όπως τροποποιήθηκε και ισχύει.</w:t>
      </w:r>
    </w:p>
    <w:p w:rsidR="00F42880" w:rsidRPr="006B605C" w:rsidRDefault="00F42880" w:rsidP="00F42880">
      <w:pPr>
        <w:tabs>
          <w:tab w:val="left" w:pos="680"/>
          <w:tab w:val="left" w:pos="1134"/>
        </w:tabs>
        <w:jc w:val="both"/>
        <w:rPr>
          <w:rFonts w:cs="Arial"/>
          <w:szCs w:val="24"/>
        </w:rPr>
      </w:pPr>
    </w:p>
    <w:p w:rsidR="00F42880" w:rsidRPr="006B605C" w:rsidRDefault="00F42880" w:rsidP="00F42880">
      <w:pPr>
        <w:jc w:val="both"/>
        <w:rPr>
          <w:rFonts w:cs="Arial"/>
          <w:bCs/>
          <w:szCs w:val="24"/>
        </w:rPr>
      </w:pPr>
      <w:r w:rsidRPr="006B605C">
        <w:rPr>
          <w:rFonts w:cs="Arial"/>
          <w:szCs w:val="24"/>
        </w:rPr>
        <w:t>2.3</w:t>
      </w:r>
      <w:r w:rsidRPr="006B605C">
        <w:rPr>
          <w:rFonts w:cs="Arial"/>
          <w:szCs w:val="24"/>
        </w:rPr>
        <w:tab/>
        <w:t>Κανονισμός (ΕΚ) αριθ. 213/2008 της Επιτροπής της 28ης Νοεμβρίου 2007 για τροποποίηση του κανονισμού (ΕΚ) αριθ. 2195/2002 του Ευρωπαϊκού Κοινοβουλίου και του Συμβουλίου περί του κοινού λεξιλογίου για τις δημόσιες συμβάσεις (CPV)</w:t>
      </w:r>
      <w:r w:rsidRPr="006B605C">
        <w:rPr>
          <w:rFonts w:cs="Arial"/>
          <w:bCs/>
          <w:szCs w:val="24"/>
        </w:rPr>
        <w:t>.</w:t>
      </w:r>
    </w:p>
    <w:p w:rsidR="00F42880" w:rsidRPr="006B605C" w:rsidRDefault="00F42880" w:rsidP="00F42880">
      <w:pPr>
        <w:jc w:val="both"/>
        <w:rPr>
          <w:rFonts w:cs="Arial"/>
          <w:bCs/>
          <w:szCs w:val="24"/>
        </w:rPr>
      </w:pPr>
    </w:p>
    <w:p w:rsidR="00F42880" w:rsidRPr="006B605C" w:rsidRDefault="00F42880" w:rsidP="007F45C1">
      <w:pPr>
        <w:jc w:val="both"/>
        <w:rPr>
          <w:szCs w:val="24"/>
        </w:rPr>
      </w:pPr>
      <w:r w:rsidRPr="006B605C">
        <w:rPr>
          <w:rFonts w:cs="Arial"/>
          <w:bCs/>
          <w:szCs w:val="24"/>
        </w:rPr>
        <w:t>2.4</w:t>
      </w:r>
      <w:r w:rsidRPr="006B605C">
        <w:rPr>
          <w:rFonts w:cs="Arial"/>
          <w:bCs/>
          <w:szCs w:val="24"/>
        </w:rPr>
        <w:tab/>
      </w:r>
      <w:r w:rsidRPr="006B605C">
        <w:rPr>
          <w:szCs w:val="24"/>
        </w:rPr>
        <w:t>Νόμος 4412/2016 «Δημόσιες Συμβάσεις Έργων, Προμηθειών και Υπηρεσιών</w:t>
      </w:r>
      <w:r w:rsidR="000B4B25" w:rsidRPr="006B605C">
        <w:rPr>
          <w:szCs w:val="24"/>
        </w:rPr>
        <w:t>»</w:t>
      </w:r>
      <w:r w:rsidRPr="006B605C">
        <w:rPr>
          <w:szCs w:val="24"/>
        </w:rPr>
        <w:t xml:space="preserve"> (προσαρμογή στις Οδηγίες 2014/24/ ΕΕ και 2014/25/ΕΕ).</w:t>
      </w:r>
    </w:p>
    <w:p w:rsidR="007F45C1" w:rsidRPr="006B605C" w:rsidRDefault="007F45C1" w:rsidP="00F42880">
      <w:pPr>
        <w:tabs>
          <w:tab w:val="left" w:pos="567"/>
          <w:tab w:val="left" w:pos="1134"/>
          <w:tab w:val="left" w:pos="1701"/>
          <w:tab w:val="left" w:pos="2268"/>
          <w:tab w:val="left" w:pos="2835"/>
          <w:tab w:val="left" w:pos="3402"/>
          <w:tab w:val="left" w:pos="3969"/>
          <w:tab w:val="left" w:pos="4536"/>
        </w:tabs>
        <w:jc w:val="both"/>
        <w:rPr>
          <w:szCs w:val="24"/>
        </w:rPr>
      </w:pPr>
    </w:p>
    <w:p w:rsidR="007F45C1" w:rsidRPr="006B605C" w:rsidRDefault="007F45C1" w:rsidP="007F45C1">
      <w:pPr>
        <w:jc w:val="both"/>
        <w:rPr>
          <w:rFonts w:cs="Arial"/>
          <w:szCs w:val="24"/>
          <w:lang w:val="en-US" w:eastAsia="en-US"/>
        </w:rPr>
      </w:pPr>
      <w:r w:rsidRPr="006B605C">
        <w:rPr>
          <w:bCs/>
          <w:lang w:val="en-US" w:eastAsia="en-US"/>
        </w:rPr>
        <w:t>2.5</w:t>
      </w:r>
      <w:r w:rsidRPr="006B605C">
        <w:rPr>
          <w:bCs/>
          <w:lang w:val="en-US" w:eastAsia="en-US"/>
        </w:rPr>
        <w:tab/>
      </w:r>
      <w:r w:rsidRPr="006B605C">
        <w:rPr>
          <w:szCs w:val="24"/>
          <w:lang w:val="en-US" w:eastAsia="en-US"/>
        </w:rPr>
        <w:t>ISO 2859-1:</w:t>
      </w:r>
      <w:r w:rsidR="00CE7396" w:rsidRPr="006B605C">
        <w:rPr>
          <w:szCs w:val="24"/>
          <w:lang w:val="en-US" w:eastAsia="en-US"/>
        </w:rPr>
        <w:t xml:space="preserve"> </w:t>
      </w:r>
      <w:r w:rsidR="00CE7396" w:rsidRPr="006B605C">
        <w:rPr>
          <w:rFonts w:cs="Arial"/>
          <w:szCs w:val="24"/>
          <w:lang w:val="en-US"/>
        </w:rPr>
        <w:t>“</w:t>
      </w:r>
      <w:r w:rsidRPr="006B605C">
        <w:rPr>
          <w:szCs w:val="24"/>
          <w:lang w:val="en-US" w:eastAsia="en-US"/>
        </w:rPr>
        <w:t>Sampling procedures for inspection by attributes-Part 1: Sampling schemes indexed by acceptable quality level (AQL) for lot-by-lot inspection</w:t>
      </w:r>
      <w:r w:rsidR="00CE7396" w:rsidRPr="006B605C">
        <w:rPr>
          <w:rFonts w:cs="Arial"/>
          <w:szCs w:val="24"/>
          <w:lang w:val="en-US"/>
        </w:rPr>
        <w:t>”</w:t>
      </w:r>
      <w:r w:rsidRPr="006B605C">
        <w:rPr>
          <w:rFonts w:cs="Arial"/>
          <w:szCs w:val="24"/>
          <w:lang w:val="en-US" w:eastAsia="en-US"/>
        </w:rPr>
        <w:t>.</w:t>
      </w:r>
    </w:p>
    <w:p w:rsidR="007F45C1" w:rsidRPr="006B605C" w:rsidRDefault="007F45C1" w:rsidP="007F45C1">
      <w:pPr>
        <w:jc w:val="both"/>
        <w:rPr>
          <w:rFonts w:cs="Arial"/>
          <w:szCs w:val="24"/>
          <w:lang w:val="en-US" w:eastAsia="en-US"/>
        </w:rPr>
      </w:pPr>
    </w:p>
    <w:p w:rsidR="007F45C1" w:rsidRPr="006B605C" w:rsidRDefault="007F45C1" w:rsidP="007F45C1">
      <w:pPr>
        <w:jc w:val="both"/>
        <w:rPr>
          <w:rFonts w:cs="Arial"/>
          <w:szCs w:val="24"/>
          <w:lang w:val="en-US" w:eastAsia="en-US"/>
        </w:rPr>
      </w:pPr>
      <w:r w:rsidRPr="006B605C">
        <w:rPr>
          <w:rFonts w:cs="Arial"/>
          <w:szCs w:val="24"/>
          <w:lang w:val="en-US" w:eastAsia="en-US"/>
        </w:rPr>
        <w:t>2.6</w:t>
      </w:r>
      <w:r w:rsidRPr="006B605C">
        <w:rPr>
          <w:rFonts w:cs="Arial"/>
          <w:szCs w:val="24"/>
          <w:lang w:val="en-US" w:eastAsia="en-US"/>
        </w:rPr>
        <w:tab/>
        <w:t>ISO/IEC 17025 "General requirements for the competence of testing and calibration laboratories".</w:t>
      </w:r>
    </w:p>
    <w:p w:rsidR="007F45C1" w:rsidRPr="006B605C" w:rsidRDefault="007F45C1" w:rsidP="00001174">
      <w:pPr>
        <w:jc w:val="both"/>
        <w:rPr>
          <w:rFonts w:cs="Arial"/>
          <w:szCs w:val="24"/>
          <w:lang w:val="en-US"/>
        </w:rPr>
      </w:pPr>
    </w:p>
    <w:p w:rsidR="00367DC3" w:rsidRPr="006B605C" w:rsidRDefault="00367DC3" w:rsidP="00A45A3E">
      <w:pPr>
        <w:jc w:val="both"/>
        <w:rPr>
          <w:rFonts w:cs="Arial"/>
          <w:szCs w:val="24"/>
          <w:lang w:val="en-US"/>
        </w:rPr>
      </w:pPr>
      <w:r w:rsidRPr="006B605C">
        <w:rPr>
          <w:rFonts w:cs="Arial"/>
          <w:szCs w:val="24"/>
          <w:lang w:val="en-GB"/>
        </w:rPr>
        <w:t>2.</w:t>
      </w:r>
      <w:r w:rsidR="00521BFB" w:rsidRPr="006B605C">
        <w:rPr>
          <w:rFonts w:cs="Arial"/>
          <w:szCs w:val="24"/>
          <w:lang w:val="en-US"/>
        </w:rPr>
        <w:t>7</w:t>
      </w:r>
      <w:r w:rsidR="00521BFB" w:rsidRPr="006B605C">
        <w:rPr>
          <w:rFonts w:cs="Arial"/>
          <w:szCs w:val="24"/>
          <w:lang w:val="en-US"/>
        </w:rPr>
        <w:tab/>
        <w:t>ISO 22198: “Textile – Fabrics –</w:t>
      </w:r>
      <w:r w:rsidRPr="006B605C">
        <w:rPr>
          <w:rFonts w:cs="Arial"/>
          <w:szCs w:val="24"/>
          <w:lang w:val="en-US"/>
        </w:rPr>
        <w:t xml:space="preserve"> Determination of width and Length”.</w:t>
      </w:r>
    </w:p>
    <w:p w:rsidR="00521BFB" w:rsidRPr="006B605C" w:rsidRDefault="00521BFB" w:rsidP="00A45A3E">
      <w:pPr>
        <w:jc w:val="both"/>
        <w:rPr>
          <w:rFonts w:cs="Arial"/>
          <w:szCs w:val="24"/>
          <w:lang w:val="en-US"/>
        </w:rPr>
      </w:pPr>
    </w:p>
    <w:p w:rsidR="00367DC3" w:rsidRPr="006B605C" w:rsidRDefault="00367DC3" w:rsidP="00A45A3E">
      <w:pPr>
        <w:jc w:val="both"/>
        <w:rPr>
          <w:rFonts w:cs="Arial"/>
          <w:bCs/>
          <w:lang w:val="en-US"/>
        </w:rPr>
      </w:pPr>
      <w:r w:rsidRPr="006B605C">
        <w:rPr>
          <w:rFonts w:cs="Arial"/>
          <w:bCs/>
          <w:lang w:val="en-US"/>
        </w:rPr>
        <w:t>2.</w:t>
      </w:r>
      <w:r w:rsidR="002B105F" w:rsidRPr="006B605C">
        <w:rPr>
          <w:rFonts w:cs="Arial"/>
          <w:bCs/>
          <w:lang w:val="en-US"/>
        </w:rPr>
        <w:t>8</w:t>
      </w:r>
      <w:r w:rsidR="0022653F" w:rsidRPr="006B605C">
        <w:rPr>
          <w:rFonts w:cs="Arial"/>
          <w:bCs/>
          <w:lang w:val="en-US"/>
        </w:rPr>
        <w:tab/>
      </w:r>
      <w:r w:rsidRPr="006B605C">
        <w:rPr>
          <w:rFonts w:cs="Arial"/>
          <w:bCs/>
          <w:lang w:val="en-US"/>
        </w:rPr>
        <w:t>EN ISO 105-A01:“Textiles - Tests for color fastness - Part A01: General principles of testing”.</w:t>
      </w:r>
    </w:p>
    <w:p w:rsidR="00A71FAF" w:rsidRPr="006B605C" w:rsidRDefault="00A71FAF" w:rsidP="00A45A3E">
      <w:pPr>
        <w:jc w:val="both"/>
        <w:rPr>
          <w:rFonts w:cs="Arial"/>
          <w:bCs/>
          <w:lang w:val="en-US"/>
        </w:rPr>
      </w:pPr>
    </w:p>
    <w:p w:rsidR="00A71FAF" w:rsidRPr="006B605C" w:rsidRDefault="00A71FAF" w:rsidP="00D3048F">
      <w:pPr>
        <w:spacing w:before="60" w:after="60"/>
        <w:jc w:val="both"/>
        <w:rPr>
          <w:bCs/>
          <w:lang w:val="en-US"/>
        </w:rPr>
      </w:pPr>
      <w:r w:rsidRPr="006B605C">
        <w:rPr>
          <w:bCs/>
          <w:lang w:val="en-US"/>
        </w:rPr>
        <w:t>2.</w:t>
      </w:r>
      <w:r w:rsidR="002B105F" w:rsidRPr="006B605C">
        <w:rPr>
          <w:bCs/>
          <w:lang w:val="en-US"/>
        </w:rPr>
        <w:t>9</w:t>
      </w:r>
      <w:r w:rsidRPr="006B605C">
        <w:rPr>
          <w:bCs/>
          <w:lang w:val="en-US"/>
        </w:rPr>
        <w:tab/>
      </w:r>
      <w:r w:rsidR="009B1C58" w:rsidRPr="006B605C">
        <w:rPr>
          <w:bCs/>
        </w:rPr>
        <w:t>ΕΝ</w:t>
      </w:r>
      <w:r w:rsidR="009B1C58" w:rsidRPr="006B605C">
        <w:rPr>
          <w:bCs/>
          <w:lang w:val="en-US"/>
        </w:rPr>
        <w:t xml:space="preserve"> </w:t>
      </w:r>
      <w:r w:rsidRPr="006B605C">
        <w:rPr>
          <w:bCs/>
          <w:lang w:val="en-US"/>
        </w:rPr>
        <w:t>ISO 105-A02: “Textiles - Tests for color fastness - Part A02: Grey scale for assessing change in color”.</w:t>
      </w:r>
    </w:p>
    <w:p w:rsidR="00521BFB" w:rsidRPr="006B605C" w:rsidRDefault="00521BFB" w:rsidP="00A45A3E">
      <w:pPr>
        <w:jc w:val="both"/>
        <w:rPr>
          <w:rFonts w:cs="Arial"/>
          <w:szCs w:val="24"/>
          <w:lang w:val="en-US"/>
        </w:rPr>
      </w:pPr>
    </w:p>
    <w:p w:rsidR="00367DC3" w:rsidRPr="006B605C" w:rsidRDefault="00367DC3" w:rsidP="00A45A3E">
      <w:pPr>
        <w:jc w:val="both"/>
        <w:rPr>
          <w:rFonts w:cs="Arial"/>
          <w:bCs/>
          <w:lang w:val="en-US"/>
        </w:rPr>
      </w:pPr>
      <w:r w:rsidRPr="006B605C">
        <w:rPr>
          <w:rFonts w:cs="Arial"/>
          <w:szCs w:val="24"/>
          <w:lang w:val="en-US"/>
        </w:rPr>
        <w:t>2.</w:t>
      </w:r>
      <w:r w:rsidR="00A71FAF" w:rsidRPr="006B605C">
        <w:rPr>
          <w:rFonts w:cs="Arial"/>
          <w:szCs w:val="24"/>
          <w:lang w:val="en-US"/>
        </w:rPr>
        <w:t>1</w:t>
      </w:r>
      <w:r w:rsidR="002B105F" w:rsidRPr="006B605C">
        <w:rPr>
          <w:rFonts w:cs="Arial"/>
          <w:szCs w:val="24"/>
          <w:lang w:val="en-US"/>
        </w:rPr>
        <w:t>0</w:t>
      </w:r>
      <w:r w:rsidR="0022653F" w:rsidRPr="006B605C">
        <w:rPr>
          <w:rFonts w:cs="Arial"/>
          <w:szCs w:val="24"/>
          <w:lang w:val="en-US"/>
        </w:rPr>
        <w:tab/>
      </w:r>
      <w:r w:rsidRPr="006B605C">
        <w:rPr>
          <w:rFonts w:cs="Arial"/>
          <w:szCs w:val="24"/>
          <w:lang w:val="en-US"/>
        </w:rPr>
        <w:t>EN ISO 105-B01:</w:t>
      </w:r>
      <w:r w:rsidRPr="006B605C">
        <w:rPr>
          <w:rFonts w:cs="Arial"/>
          <w:bCs/>
          <w:lang w:val="en-US"/>
        </w:rPr>
        <w:t>“Textiles - Tests for color fastness - Part B01: Color fastness to daylight”.</w:t>
      </w:r>
    </w:p>
    <w:p w:rsidR="00521BFB" w:rsidRPr="006B605C" w:rsidRDefault="00521BFB" w:rsidP="00A45A3E">
      <w:pPr>
        <w:jc w:val="both"/>
        <w:rPr>
          <w:rFonts w:cs="Arial"/>
          <w:bCs/>
          <w:lang w:val="en-US"/>
        </w:rPr>
      </w:pPr>
    </w:p>
    <w:p w:rsidR="00521BFB" w:rsidRPr="006B605C" w:rsidRDefault="00367DC3" w:rsidP="00A45A3E">
      <w:pPr>
        <w:jc w:val="both"/>
        <w:rPr>
          <w:rFonts w:cs="Arial"/>
          <w:lang w:val="en-US"/>
        </w:rPr>
      </w:pPr>
      <w:r w:rsidRPr="006B605C">
        <w:rPr>
          <w:rFonts w:cs="Arial"/>
          <w:lang w:val="en-US"/>
        </w:rPr>
        <w:t>2.</w:t>
      </w:r>
      <w:r w:rsidR="00306582" w:rsidRPr="006B605C">
        <w:rPr>
          <w:rFonts w:cs="Arial"/>
          <w:lang w:val="en-US"/>
        </w:rPr>
        <w:t>1</w:t>
      </w:r>
      <w:r w:rsidR="002B105F" w:rsidRPr="006B605C">
        <w:rPr>
          <w:rFonts w:cs="Arial"/>
          <w:lang w:val="en-US"/>
        </w:rPr>
        <w:t>1</w:t>
      </w:r>
      <w:r w:rsidR="0022653F" w:rsidRPr="006B605C">
        <w:rPr>
          <w:rFonts w:cs="Arial"/>
          <w:lang w:val="en-US"/>
        </w:rPr>
        <w:tab/>
      </w:r>
      <w:r w:rsidR="009B1C58" w:rsidRPr="006B605C">
        <w:rPr>
          <w:rFonts w:cs="Arial"/>
        </w:rPr>
        <w:t>ΕΝ</w:t>
      </w:r>
      <w:r w:rsidR="009B1C58" w:rsidRPr="006B605C">
        <w:rPr>
          <w:rFonts w:cs="Arial"/>
          <w:lang w:val="en-US"/>
        </w:rPr>
        <w:t xml:space="preserve"> </w:t>
      </w:r>
      <w:r w:rsidRPr="006B605C">
        <w:rPr>
          <w:rFonts w:cs="Arial"/>
          <w:lang w:val="en-GB"/>
        </w:rPr>
        <w:t xml:space="preserve">ISO 105-C06: </w:t>
      </w:r>
      <w:r w:rsidR="0022653F" w:rsidRPr="006B605C">
        <w:rPr>
          <w:rFonts w:cs="Arial"/>
          <w:lang w:val="en-US"/>
        </w:rPr>
        <w:t>“</w:t>
      </w:r>
      <w:r w:rsidRPr="006B605C">
        <w:rPr>
          <w:rFonts w:cs="Arial"/>
          <w:lang w:val="en-US"/>
        </w:rPr>
        <w:t>Textiles - Tests for color fastness -- Part C06: Color fastness to domestic and commercial laundering</w:t>
      </w:r>
      <w:r w:rsidR="0022653F" w:rsidRPr="006B605C">
        <w:rPr>
          <w:rFonts w:cs="Arial"/>
          <w:lang w:val="en-US"/>
        </w:rPr>
        <w:t>”.</w:t>
      </w:r>
    </w:p>
    <w:p w:rsidR="0022653F" w:rsidRPr="006B605C" w:rsidRDefault="0022653F" w:rsidP="00A45A3E">
      <w:pPr>
        <w:jc w:val="both"/>
        <w:rPr>
          <w:rFonts w:cs="Arial"/>
          <w:lang w:val="en-US"/>
        </w:rPr>
      </w:pPr>
    </w:p>
    <w:p w:rsidR="00367DC3" w:rsidRPr="006B605C" w:rsidRDefault="00367DC3" w:rsidP="00A45A3E">
      <w:pPr>
        <w:jc w:val="both"/>
        <w:rPr>
          <w:rStyle w:val="Arial115pt"/>
          <w:b w:val="0"/>
          <w:bCs/>
          <w:sz w:val="24"/>
          <w:szCs w:val="24"/>
          <w:lang w:val="en-US"/>
        </w:rPr>
      </w:pPr>
      <w:r w:rsidRPr="006B605C">
        <w:rPr>
          <w:rFonts w:cs="Arial"/>
          <w:lang w:val="en-US"/>
        </w:rPr>
        <w:t>2.</w:t>
      </w:r>
      <w:r w:rsidRPr="006B605C">
        <w:rPr>
          <w:rFonts w:cs="Arial"/>
          <w:lang w:val="en-GB"/>
        </w:rPr>
        <w:t>1</w:t>
      </w:r>
      <w:r w:rsidR="002B105F" w:rsidRPr="006B605C">
        <w:rPr>
          <w:rFonts w:cs="Arial"/>
          <w:lang w:val="en-US"/>
        </w:rPr>
        <w:t>2</w:t>
      </w:r>
      <w:r w:rsidR="0022653F" w:rsidRPr="006B605C">
        <w:rPr>
          <w:rFonts w:cs="Arial"/>
          <w:lang w:val="en-US"/>
        </w:rPr>
        <w:tab/>
      </w:r>
      <w:r w:rsidR="009B1C58" w:rsidRPr="006B605C">
        <w:rPr>
          <w:rFonts w:cs="Arial"/>
        </w:rPr>
        <w:t>ΕΝ</w:t>
      </w:r>
      <w:r w:rsidR="009B1C58" w:rsidRPr="006B605C">
        <w:rPr>
          <w:rFonts w:cs="Arial"/>
          <w:lang w:val="en-US"/>
        </w:rPr>
        <w:t xml:space="preserve"> </w:t>
      </w:r>
      <w:r w:rsidRPr="006B605C">
        <w:rPr>
          <w:rFonts w:cs="Arial"/>
          <w:lang w:val="en-US"/>
        </w:rPr>
        <w:t>ISO</w:t>
      </w:r>
      <w:r w:rsidR="009B1C58" w:rsidRPr="006B605C">
        <w:rPr>
          <w:rFonts w:cs="Arial"/>
          <w:lang w:val="en-GB"/>
        </w:rPr>
        <w:t xml:space="preserve"> 105</w:t>
      </w:r>
      <w:r w:rsidR="009B1C58" w:rsidRPr="006B605C">
        <w:rPr>
          <w:rFonts w:cs="Arial"/>
          <w:lang w:val="en-US"/>
        </w:rPr>
        <w:t>-</w:t>
      </w:r>
      <w:r w:rsidRPr="006B605C">
        <w:rPr>
          <w:rFonts w:cs="Arial"/>
          <w:lang w:val="en-US"/>
        </w:rPr>
        <w:t>C</w:t>
      </w:r>
      <w:r w:rsidR="0022653F" w:rsidRPr="006B605C">
        <w:rPr>
          <w:rFonts w:cs="Arial"/>
          <w:lang w:val="en-GB"/>
        </w:rPr>
        <w:t>10</w:t>
      </w:r>
      <w:r w:rsidRPr="006B605C">
        <w:rPr>
          <w:rFonts w:cs="Arial"/>
          <w:lang w:val="en-US"/>
        </w:rPr>
        <w:t>:</w:t>
      </w:r>
      <w:r w:rsidR="0022653F" w:rsidRPr="006B605C">
        <w:rPr>
          <w:rFonts w:cs="Arial"/>
          <w:lang w:val="en-US"/>
        </w:rPr>
        <w:t xml:space="preserve"> </w:t>
      </w:r>
      <w:r w:rsidRPr="006B605C">
        <w:rPr>
          <w:rStyle w:val="Arial115pt"/>
          <w:b w:val="0"/>
          <w:bCs/>
          <w:szCs w:val="24"/>
          <w:lang w:val="en-US"/>
        </w:rPr>
        <w:t>“</w:t>
      </w:r>
      <w:r w:rsidRPr="006B605C">
        <w:rPr>
          <w:rStyle w:val="Arial115pt"/>
          <w:b w:val="0"/>
          <w:bCs/>
          <w:sz w:val="24"/>
          <w:szCs w:val="24"/>
          <w:lang w:val="en-US"/>
        </w:rPr>
        <w:t>Textiles - Tests for color fastness-Part C10 - Color fastness to washing with soap or soap and soda”.</w:t>
      </w:r>
    </w:p>
    <w:p w:rsidR="0022653F" w:rsidRPr="006B605C" w:rsidRDefault="0022653F" w:rsidP="008A4ABA">
      <w:pPr>
        <w:jc w:val="both"/>
        <w:rPr>
          <w:bCs/>
          <w:szCs w:val="24"/>
          <w:lang w:val="en-US"/>
        </w:rPr>
      </w:pPr>
    </w:p>
    <w:p w:rsidR="00367DC3" w:rsidRPr="006B605C" w:rsidRDefault="00367DC3" w:rsidP="008A4ABA">
      <w:pPr>
        <w:jc w:val="both"/>
        <w:rPr>
          <w:rFonts w:cs="Arial"/>
          <w:bCs/>
          <w:lang w:val="en-US"/>
        </w:rPr>
      </w:pPr>
      <w:r w:rsidRPr="006B605C">
        <w:rPr>
          <w:rFonts w:cs="Arial"/>
          <w:bCs/>
          <w:lang w:val="en-US"/>
        </w:rPr>
        <w:t>2.1</w:t>
      </w:r>
      <w:r w:rsidR="00FD0E40" w:rsidRPr="006B605C">
        <w:rPr>
          <w:rFonts w:cs="Arial"/>
          <w:bCs/>
          <w:lang w:val="en-US"/>
        </w:rPr>
        <w:t>3</w:t>
      </w:r>
      <w:r w:rsidR="00EE72EC" w:rsidRPr="006B605C">
        <w:rPr>
          <w:rFonts w:cs="Arial"/>
          <w:bCs/>
          <w:lang w:val="en-US"/>
        </w:rPr>
        <w:tab/>
      </w:r>
      <w:r w:rsidRPr="006B605C">
        <w:rPr>
          <w:rFonts w:cs="Arial"/>
          <w:bCs/>
          <w:lang w:val="en-US"/>
        </w:rPr>
        <w:t>EN ISO 105-E</w:t>
      </w:r>
      <w:r w:rsidRPr="006B605C">
        <w:rPr>
          <w:rFonts w:cs="Arial"/>
          <w:bCs/>
          <w:lang w:val="en-GB"/>
        </w:rPr>
        <w:t>01</w:t>
      </w:r>
      <w:r w:rsidRPr="006B605C">
        <w:rPr>
          <w:rFonts w:cs="Arial"/>
          <w:bCs/>
          <w:lang w:val="en-US"/>
        </w:rPr>
        <w:t>:</w:t>
      </w:r>
      <w:r w:rsidR="00D54230" w:rsidRPr="006B605C">
        <w:rPr>
          <w:rFonts w:cs="Arial"/>
          <w:bCs/>
          <w:lang w:val="en-US"/>
        </w:rPr>
        <w:t xml:space="preserve"> </w:t>
      </w:r>
      <w:r w:rsidRPr="006B605C">
        <w:rPr>
          <w:rFonts w:cs="Arial"/>
          <w:bCs/>
          <w:lang w:val="en-US"/>
        </w:rPr>
        <w:t>“Textiles - Tests for color fastness - Part E01: Color fastness to water”.</w:t>
      </w:r>
    </w:p>
    <w:p w:rsidR="007F7BF3" w:rsidRPr="006B605C" w:rsidRDefault="007F7BF3" w:rsidP="008A4ABA">
      <w:pPr>
        <w:jc w:val="both"/>
        <w:rPr>
          <w:rFonts w:cs="Arial"/>
          <w:bCs/>
          <w:lang w:val="en-US"/>
        </w:rPr>
      </w:pPr>
    </w:p>
    <w:p w:rsidR="007F7BF3" w:rsidRPr="006B605C" w:rsidRDefault="007F7BF3" w:rsidP="007F7BF3">
      <w:pPr>
        <w:jc w:val="both"/>
        <w:rPr>
          <w:rFonts w:cs="Arial"/>
          <w:bCs/>
          <w:lang w:val="en-US"/>
        </w:rPr>
      </w:pPr>
      <w:r w:rsidRPr="006B605C">
        <w:rPr>
          <w:rFonts w:cs="Arial"/>
          <w:bCs/>
          <w:lang w:val="en-US"/>
        </w:rPr>
        <w:t>2.1</w:t>
      </w:r>
      <w:r w:rsidR="00FD0E40" w:rsidRPr="006B605C">
        <w:rPr>
          <w:rFonts w:cs="Arial"/>
          <w:bCs/>
          <w:lang w:val="en-US"/>
        </w:rPr>
        <w:t>4</w:t>
      </w:r>
      <w:r w:rsidRPr="006B605C">
        <w:rPr>
          <w:rFonts w:cs="Arial"/>
          <w:bCs/>
          <w:lang w:val="en-US"/>
        </w:rPr>
        <w:tab/>
      </w:r>
      <w:r w:rsidR="009B1C58" w:rsidRPr="006B605C">
        <w:rPr>
          <w:rFonts w:cs="Arial"/>
          <w:bCs/>
        </w:rPr>
        <w:t>ΕΝ</w:t>
      </w:r>
      <w:r w:rsidR="009B1C58" w:rsidRPr="006B605C">
        <w:rPr>
          <w:rFonts w:cs="Arial"/>
          <w:bCs/>
          <w:lang w:val="en-US"/>
        </w:rPr>
        <w:t xml:space="preserve"> </w:t>
      </w:r>
      <w:r w:rsidRPr="006B605C">
        <w:rPr>
          <w:rFonts w:cs="Arial"/>
          <w:bCs/>
          <w:lang w:val="en-US"/>
        </w:rPr>
        <w:t>ISO 105-E02: “Textiles-Tests for color fastness-Part E02-Colour fastness to sea water”.</w:t>
      </w:r>
    </w:p>
    <w:p w:rsidR="00521BFB" w:rsidRPr="006B605C" w:rsidRDefault="00521BFB" w:rsidP="008A4ABA">
      <w:pPr>
        <w:jc w:val="both"/>
        <w:rPr>
          <w:rFonts w:cs="Arial"/>
          <w:bCs/>
          <w:lang w:val="en-US"/>
        </w:rPr>
      </w:pPr>
    </w:p>
    <w:p w:rsidR="00367DC3" w:rsidRPr="006B605C" w:rsidRDefault="00367DC3" w:rsidP="003A29F1">
      <w:pPr>
        <w:jc w:val="both"/>
        <w:rPr>
          <w:rFonts w:cs="Arial"/>
          <w:bCs/>
          <w:lang w:val="en-US"/>
        </w:rPr>
      </w:pPr>
      <w:r w:rsidRPr="006B605C">
        <w:rPr>
          <w:rFonts w:cs="Arial"/>
          <w:bCs/>
          <w:lang w:val="en-US"/>
        </w:rPr>
        <w:t>2.1</w:t>
      </w:r>
      <w:r w:rsidR="00FD0E40" w:rsidRPr="006B605C">
        <w:rPr>
          <w:rFonts w:cs="Arial"/>
          <w:bCs/>
          <w:lang w:val="en-US"/>
        </w:rPr>
        <w:t>5</w:t>
      </w:r>
      <w:r w:rsidR="007F7BF3" w:rsidRPr="006B605C">
        <w:rPr>
          <w:rFonts w:cs="Arial"/>
          <w:bCs/>
          <w:lang w:val="en-US"/>
        </w:rPr>
        <w:tab/>
      </w:r>
      <w:r w:rsidRPr="006B605C">
        <w:rPr>
          <w:rFonts w:cs="Arial"/>
          <w:bCs/>
          <w:lang w:val="en-US"/>
        </w:rPr>
        <w:t>EN ISO 105-E04:</w:t>
      </w:r>
      <w:r w:rsidR="00CE7396" w:rsidRPr="006B605C">
        <w:rPr>
          <w:rFonts w:cs="Arial"/>
          <w:bCs/>
          <w:lang w:val="en-US"/>
        </w:rPr>
        <w:t xml:space="preserve"> </w:t>
      </w:r>
      <w:r w:rsidRPr="006B605C">
        <w:rPr>
          <w:rFonts w:cs="Arial"/>
          <w:bCs/>
          <w:lang w:val="en-US"/>
        </w:rPr>
        <w:t>“Textiles - Tests for color fastness - Part E04: Color fastness to perspiration”.</w:t>
      </w:r>
    </w:p>
    <w:p w:rsidR="00521BFB" w:rsidRPr="006B605C" w:rsidRDefault="00521BFB" w:rsidP="003A29F1">
      <w:pPr>
        <w:jc w:val="both"/>
        <w:rPr>
          <w:rFonts w:cs="Arial"/>
          <w:bCs/>
          <w:lang w:val="en-US"/>
        </w:rPr>
      </w:pPr>
    </w:p>
    <w:p w:rsidR="00367DC3" w:rsidRPr="006B605C" w:rsidRDefault="00367DC3" w:rsidP="003A29F1">
      <w:pPr>
        <w:jc w:val="both"/>
        <w:rPr>
          <w:rFonts w:cs="Arial"/>
          <w:bCs/>
          <w:szCs w:val="24"/>
          <w:lang w:val="en-US"/>
        </w:rPr>
      </w:pPr>
      <w:r w:rsidRPr="006B605C">
        <w:rPr>
          <w:rFonts w:cs="Arial"/>
          <w:bCs/>
          <w:szCs w:val="24"/>
          <w:lang w:val="en-US"/>
        </w:rPr>
        <w:t>2.</w:t>
      </w:r>
      <w:r w:rsidR="00306582" w:rsidRPr="006B605C">
        <w:rPr>
          <w:rFonts w:cs="Arial"/>
          <w:bCs/>
          <w:szCs w:val="24"/>
          <w:lang w:val="en-US"/>
        </w:rPr>
        <w:t>1</w:t>
      </w:r>
      <w:r w:rsidR="00FD0E40" w:rsidRPr="006B605C">
        <w:rPr>
          <w:rFonts w:cs="Arial"/>
          <w:bCs/>
          <w:szCs w:val="24"/>
          <w:lang w:val="en-US"/>
        </w:rPr>
        <w:t>6</w:t>
      </w:r>
      <w:r w:rsidR="007F7BF3" w:rsidRPr="006B605C">
        <w:rPr>
          <w:rFonts w:cs="Arial"/>
          <w:bCs/>
          <w:szCs w:val="24"/>
          <w:lang w:val="en-US"/>
        </w:rPr>
        <w:tab/>
      </w:r>
      <w:r w:rsidR="009B1C58" w:rsidRPr="006B605C">
        <w:rPr>
          <w:rFonts w:cs="Arial"/>
          <w:bCs/>
          <w:szCs w:val="24"/>
        </w:rPr>
        <w:t>ΕΝ</w:t>
      </w:r>
      <w:r w:rsidR="009B1C58" w:rsidRPr="006B605C">
        <w:rPr>
          <w:rFonts w:cs="Arial"/>
          <w:bCs/>
          <w:szCs w:val="24"/>
          <w:lang w:val="en-US"/>
        </w:rPr>
        <w:t xml:space="preserve"> </w:t>
      </w:r>
      <w:r w:rsidRPr="006B605C">
        <w:rPr>
          <w:rFonts w:cs="Arial"/>
          <w:bCs/>
          <w:szCs w:val="24"/>
          <w:lang w:val="en-US"/>
        </w:rPr>
        <w:t xml:space="preserve">ISO 105-J01: “Textiles - Tests for </w:t>
      </w:r>
      <w:r w:rsidR="007F7BF3" w:rsidRPr="006B605C">
        <w:rPr>
          <w:rFonts w:cs="Arial"/>
          <w:bCs/>
          <w:szCs w:val="24"/>
          <w:lang w:val="en-US"/>
        </w:rPr>
        <w:t>color</w:t>
      </w:r>
      <w:r w:rsidRPr="006B605C">
        <w:rPr>
          <w:rFonts w:cs="Arial"/>
          <w:bCs/>
          <w:szCs w:val="24"/>
          <w:lang w:val="en-US"/>
        </w:rPr>
        <w:t xml:space="preserve"> fastness - Part J01: General principles for measurement of surface </w:t>
      </w:r>
      <w:r w:rsidR="007F7BF3" w:rsidRPr="006B605C">
        <w:rPr>
          <w:rFonts w:cs="Arial"/>
          <w:bCs/>
          <w:szCs w:val="24"/>
          <w:lang w:val="en-US"/>
        </w:rPr>
        <w:t>color</w:t>
      </w:r>
      <w:r w:rsidRPr="006B605C">
        <w:rPr>
          <w:rFonts w:cs="Arial"/>
          <w:bCs/>
          <w:szCs w:val="24"/>
          <w:lang w:val="en-US"/>
        </w:rPr>
        <w:t>”.</w:t>
      </w:r>
    </w:p>
    <w:p w:rsidR="00521BFB" w:rsidRPr="006B605C" w:rsidRDefault="00521BFB" w:rsidP="003A29F1">
      <w:pPr>
        <w:jc w:val="both"/>
        <w:rPr>
          <w:rFonts w:cs="Arial"/>
          <w:bCs/>
          <w:szCs w:val="24"/>
          <w:lang w:val="en-US"/>
        </w:rPr>
      </w:pPr>
    </w:p>
    <w:p w:rsidR="00367DC3" w:rsidRPr="006B605C" w:rsidRDefault="00367DC3" w:rsidP="00A45A3E">
      <w:pPr>
        <w:jc w:val="both"/>
        <w:rPr>
          <w:rFonts w:cs="Arial"/>
          <w:bCs/>
          <w:lang w:val="en-US"/>
        </w:rPr>
      </w:pPr>
      <w:r w:rsidRPr="006B605C">
        <w:rPr>
          <w:rFonts w:cs="Arial"/>
          <w:bCs/>
          <w:lang w:val="en-US"/>
        </w:rPr>
        <w:t>2.</w:t>
      </w:r>
      <w:r w:rsidRPr="006B605C">
        <w:rPr>
          <w:rFonts w:cs="Arial"/>
          <w:bCs/>
          <w:lang w:val="en-GB"/>
        </w:rPr>
        <w:t>1</w:t>
      </w:r>
      <w:r w:rsidR="00FD0E40" w:rsidRPr="006B605C">
        <w:rPr>
          <w:rFonts w:cs="Arial"/>
          <w:bCs/>
          <w:lang w:val="en-US"/>
        </w:rPr>
        <w:t>7</w:t>
      </w:r>
      <w:r w:rsidR="007F7BF3" w:rsidRPr="006B605C">
        <w:rPr>
          <w:rFonts w:cs="Arial"/>
          <w:bCs/>
          <w:lang w:val="en-GB"/>
        </w:rPr>
        <w:tab/>
      </w:r>
      <w:r w:rsidRPr="006B605C">
        <w:rPr>
          <w:rFonts w:cs="Arial"/>
          <w:bCs/>
          <w:lang w:val="en-US"/>
        </w:rPr>
        <w:t>EN ISO 105-X12:</w:t>
      </w:r>
      <w:r w:rsidR="007F7BF3" w:rsidRPr="006B605C">
        <w:rPr>
          <w:rFonts w:cs="Arial"/>
          <w:bCs/>
          <w:lang w:val="en-US"/>
        </w:rPr>
        <w:t xml:space="preserve"> </w:t>
      </w:r>
      <w:r w:rsidRPr="006B605C">
        <w:rPr>
          <w:rFonts w:cs="Arial"/>
          <w:bCs/>
          <w:lang w:val="en-US"/>
        </w:rPr>
        <w:t xml:space="preserve">“Textiles - Tests for color fastness </w:t>
      </w:r>
      <w:r w:rsidR="007F7BF3" w:rsidRPr="006B605C">
        <w:rPr>
          <w:rFonts w:cs="Arial"/>
          <w:bCs/>
          <w:lang w:val="en-US"/>
        </w:rPr>
        <w:t>–</w:t>
      </w:r>
      <w:r w:rsidRPr="006B605C">
        <w:rPr>
          <w:rFonts w:cs="Arial"/>
          <w:bCs/>
          <w:lang w:val="en-US"/>
        </w:rPr>
        <w:t xml:space="preserve"> Part</w:t>
      </w:r>
      <w:r w:rsidR="007F7BF3" w:rsidRPr="006B605C">
        <w:rPr>
          <w:rFonts w:cs="Arial"/>
          <w:bCs/>
          <w:lang w:val="en-US"/>
        </w:rPr>
        <w:t xml:space="preserve"> </w:t>
      </w:r>
      <w:r w:rsidRPr="006B605C">
        <w:rPr>
          <w:rFonts w:cs="Arial"/>
          <w:bCs/>
          <w:lang w:val="en-US"/>
        </w:rPr>
        <w:t>X12: Color fastness to rubbing”.</w:t>
      </w:r>
    </w:p>
    <w:p w:rsidR="00521BFB" w:rsidRPr="006B605C" w:rsidRDefault="00521BFB" w:rsidP="00A45A3E">
      <w:pPr>
        <w:jc w:val="both"/>
        <w:rPr>
          <w:rFonts w:cs="Arial"/>
          <w:bCs/>
          <w:lang w:val="en-US"/>
        </w:rPr>
      </w:pPr>
    </w:p>
    <w:p w:rsidR="00367DC3" w:rsidRPr="006B605C" w:rsidRDefault="00367DC3" w:rsidP="005F6E15">
      <w:pPr>
        <w:jc w:val="both"/>
        <w:rPr>
          <w:rFonts w:cs="Arial"/>
          <w:bCs/>
          <w:szCs w:val="24"/>
          <w:lang w:val="en-US"/>
        </w:rPr>
      </w:pPr>
      <w:r w:rsidRPr="006B605C">
        <w:rPr>
          <w:rFonts w:cs="Arial"/>
          <w:bCs/>
          <w:szCs w:val="24"/>
          <w:lang w:val="en-US"/>
        </w:rPr>
        <w:t>2.</w:t>
      </w:r>
      <w:r w:rsidR="00FD0E40" w:rsidRPr="006B605C">
        <w:rPr>
          <w:rFonts w:cs="Arial"/>
          <w:bCs/>
          <w:szCs w:val="24"/>
          <w:lang w:val="en-US"/>
        </w:rPr>
        <w:t>18</w:t>
      </w:r>
      <w:r w:rsidR="00D54230" w:rsidRPr="006B605C">
        <w:rPr>
          <w:rFonts w:cs="Arial"/>
          <w:bCs/>
          <w:szCs w:val="24"/>
          <w:lang w:val="en-US"/>
        </w:rPr>
        <w:tab/>
      </w:r>
      <w:r w:rsidRPr="006B605C">
        <w:rPr>
          <w:rFonts w:cs="Arial"/>
          <w:bCs/>
          <w:szCs w:val="24"/>
          <w:lang w:val="en-US"/>
        </w:rPr>
        <w:t xml:space="preserve">ISO 536: “Paper and board - Determination of </w:t>
      </w:r>
      <w:proofErr w:type="spellStart"/>
      <w:r w:rsidRPr="006B605C">
        <w:rPr>
          <w:rFonts w:cs="Arial"/>
          <w:bCs/>
          <w:szCs w:val="24"/>
          <w:lang w:val="en-US"/>
        </w:rPr>
        <w:t>grammage</w:t>
      </w:r>
      <w:proofErr w:type="spellEnd"/>
      <w:r w:rsidRPr="006B605C">
        <w:rPr>
          <w:rFonts w:cs="Arial"/>
          <w:bCs/>
          <w:szCs w:val="24"/>
          <w:lang w:val="en-US"/>
        </w:rPr>
        <w:t>”.</w:t>
      </w:r>
    </w:p>
    <w:p w:rsidR="00AE3135" w:rsidRPr="006B605C" w:rsidRDefault="00AE3135" w:rsidP="005F6E15">
      <w:pPr>
        <w:jc w:val="both"/>
        <w:rPr>
          <w:rFonts w:cs="Arial"/>
          <w:bCs/>
          <w:szCs w:val="24"/>
          <w:lang w:val="en-US"/>
        </w:rPr>
      </w:pPr>
    </w:p>
    <w:p w:rsidR="00AE3135" w:rsidRPr="006B605C" w:rsidRDefault="00AE3135" w:rsidP="00AE3135">
      <w:pPr>
        <w:jc w:val="both"/>
        <w:rPr>
          <w:rFonts w:cs="Arial"/>
          <w:bCs/>
          <w:lang w:val="en-US"/>
        </w:rPr>
      </w:pPr>
      <w:r w:rsidRPr="006B605C">
        <w:rPr>
          <w:rFonts w:cs="Arial"/>
          <w:bCs/>
          <w:lang w:val="en-US"/>
        </w:rPr>
        <w:t>2.</w:t>
      </w:r>
      <w:r w:rsidR="00FD0E40" w:rsidRPr="006B605C">
        <w:rPr>
          <w:rFonts w:cs="Arial"/>
          <w:bCs/>
          <w:lang w:val="en-US"/>
        </w:rPr>
        <w:t>19</w:t>
      </w:r>
      <w:r w:rsidRPr="006B605C">
        <w:rPr>
          <w:rFonts w:cs="Arial"/>
          <w:bCs/>
          <w:lang w:val="en-US"/>
        </w:rPr>
        <w:tab/>
        <w:t>ISO 1833: “Textiles</w:t>
      </w:r>
      <w:r w:rsidRPr="006B605C">
        <w:rPr>
          <w:rFonts w:cs="Arial"/>
          <w:bCs/>
          <w:lang w:val="en-GB"/>
        </w:rPr>
        <w:t>-</w:t>
      </w:r>
      <w:r w:rsidRPr="006B605C">
        <w:rPr>
          <w:rFonts w:cs="Arial"/>
          <w:bCs/>
          <w:lang w:val="en-US"/>
        </w:rPr>
        <w:t>Quantitative chemical analysis”.</w:t>
      </w:r>
    </w:p>
    <w:p w:rsidR="00D54230" w:rsidRPr="006B605C" w:rsidRDefault="00D54230" w:rsidP="005F6E15">
      <w:pPr>
        <w:jc w:val="both"/>
        <w:rPr>
          <w:rFonts w:cs="Arial"/>
          <w:bCs/>
          <w:szCs w:val="24"/>
          <w:lang w:val="en-US"/>
        </w:rPr>
      </w:pPr>
    </w:p>
    <w:p w:rsidR="00AE3135" w:rsidRPr="006B605C" w:rsidRDefault="00AE3135" w:rsidP="00A45A3E">
      <w:pPr>
        <w:jc w:val="both"/>
        <w:rPr>
          <w:rFonts w:cs="Arial"/>
          <w:bCs/>
          <w:lang w:val="en-US"/>
        </w:rPr>
      </w:pPr>
      <w:r w:rsidRPr="006B605C">
        <w:rPr>
          <w:rFonts w:cs="Arial"/>
          <w:bCs/>
          <w:lang w:val="en-US"/>
        </w:rPr>
        <w:t>2.</w:t>
      </w:r>
      <w:r w:rsidR="00306582" w:rsidRPr="006B605C">
        <w:rPr>
          <w:rFonts w:cs="Arial"/>
          <w:bCs/>
          <w:lang w:val="en-US"/>
        </w:rPr>
        <w:t>2</w:t>
      </w:r>
      <w:r w:rsidR="00FD0E40" w:rsidRPr="006B605C">
        <w:rPr>
          <w:rFonts w:cs="Arial"/>
          <w:bCs/>
          <w:lang w:val="en-US"/>
        </w:rPr>
        <w:t>0</w:t>
      </w:r>
      <w:r w:rsidR="00D54230" w:rsidRPr="006B605C">
        <w:rPr>
          <w:rFonts w:cs="Arial"/>
          <w:bCs/>
          <w:lang w:val="en-US"/>
        </w:rPr>
        <w:tab/>
      </w:r>
      <w:r w:rsidR="00367DC3" w:rsidRPr="006B605C">
        <w:rPr>
          <w:rFonts w:cs="Arial"/>
          <w:bCs/>
          <w:lang w:val="en-US"/>
        </w:rPr>
        <w:t>ISO 1833-1:</w:t>
      </w:r>
      <w:r w:rsidR="00D54230" w:rsidRPr="006B605C">
        <w:rPr>
          <w:rFonts w:cs="Arial"/>
          <w:bCs/>
          <w:lang w:val="en-US"/>
        </w:rPr>
        <w:t xml:space="preserve"> </w:t>
      </w:r>
      <w:r w:rsidR="00367DC3" w:rsidRPr="006B605C">
        <w:rPr>
          <w:rFonts w:cs="Arial"/>
          <w:bCs/>
          <w:lang w:val="en-US"/>
        </w:rPr>
        <w:t>“Textiles quantitative chemical analysis Part 1: General principles of testing”.</w:t>
      </w:r>
    </w:p>
    <w:p w:rsidR="00AE3135" w:rsidRPr="006B605C" w:rsidRDefault="00AE3135" w:rsidP="00A45A3E">
      <w:pPr>
        <w:jc w:val="both"/>
        <w:rPr>
          <w:rFonts w:cs="Arial"/>
          <w:bCs/>
          <w:lang w:val="en-US"/>
        </w:rPr>
      </w:pPr>
    </w:p>
    <w:p w:rsidR="00AE3135" w:rsidRPr="006B605C" w:rsidRDefault="00AE3135" w:rsidP="00AE3135">
      <w:pPr>
        <w:jc w:val="both"/>
        <w:rPr>
          <w:rFonts w:cs="Arial"/>
          <w:bCs/>
          <w:lang w:val="en-US"/>
        </w:rPr>
      </w:pPr>
      <w:r w:rsidRPr="006B605C">
        <w:rPr>
          <w:rFonts w:cs="Arial"/>
          <w:bCs/>
          <w:lang w:val="en-US"/>
        </w:rPr>
        <w:t>2.</w:t>
      </w:r>
      <w:r w:rsidR="00306582" w:rsidRPr="006B605C">
        <w:rPr>
          <w:rFonts w:cs="Arial"/>
          <w:bCs/>
          <w:lang w:val="en-US"/>
        </w:rPr>
        <w:t>2</w:t>
      </w:r>
      <w:r w:rsidR="00FD0E40" w:rsidRPr="006B605C">
        <w:rPr>
          <w:rFonts w:cs="Arial"/>
          <w:bCs/>
          <w:lang w:val="en-US"/>
        </w:rPr>
        <w:t>1</w:t>
      </w:r>
      <w:r w:rsidRPr="006B605C">
        <w:rPr>
          <w:rFonts w:cs="Arial"/>
          <w:bCs/>
          <w:lang w:val="en-US"/>
        </w:rPr>
        <w:tab/>
        <w:t>ISO 1833-2: “Textiles quantitative chemical analysis Part 2: Ternary fiber mixtures”.</w:t>
      </w:r>
    </w:p>
    <w:p w:rsidR="00D54230" w:rsidRPr="006B605C" w:rsidRDefault="00367DC3" w:rsidP="00A45A3E">
      <w:pPr>
        <w:jc w:val="both"/>
        <w:rPr>
          <w:rFonts w:cs="Arial"/>
          <w:bCs/>
          <w:lang w:val="en-US"/>
        </w:rPr>
      </w:pPr>
      <w:r w:rsidRPr="006B605C">
        <w:rPr>
          <w:rFonts w:cs="Arial"/>
          <w:bCs/>
          <w:lang w:val="en-US"/>
        </w:rPr>
        <w:t xml:space="preserve"> </w:t>
      </w:r>
    </w:p>
    <w:p w:rsidR="00367DC3" w:rsidRPr="006B605C" w:rsidRDefault="00367DC3" w:rsidP="00A45A3E">
      <w:pPr>
        <w:jc w:val="both"/>
        <w:rPr>
          <w:rFonts w:cs="Arial"/>
          <w:bCs/>
          <w:lang w:val="en-US"/>
        </w:rPr>
      </w:pPr>
      <w:r w:rsidRPr="006B605C">
        <w:rPr>
          <w:rFonts w:cs="Arial"/>
          <w:bCs/>
          <w:lang w:val="en-GB"/>
        </w:rPr>
        <w:t>2.</w:t>
      </w:r>
      <w:r w:rsidR="00306582" w:rsidRPr="006B605C">
        <w:rPr>
          <w:rFonts w:cs="Arial"/>
          <w:bCs/>
          <w:lang w:val="en-GB"/>
        </w:rPr>
        <w:t>2</w:t>
      </w:r>
      <w:r w:rsidR="00FD0E40" w:rsidRPr="006B605C">
        <w:rPr>
          <w:rFonts w:cs="Arial"/>
          <w:bCs/>
          <w:lang w:val="en-US"/>
        </w:rPr>
        <w:t>2</w:t>
      </w:r>
      <w:r w:rsidR="00F204C6" w:rsidRPr="006B605C">
        <w:rPr>
          <w:rFonts w:cs="Arial"/>
          <w:bCs/>
          <w:lang w:val="en-US"/>
        </w:rPr>
        <w:tab/>
      </w:r>
      <w:r w:rsidRPr="006B605C">
        <w:rPr>
          <w:rFonts w:cs="Arial"/>
          <w:bCs/>
        </w:rPr>
        <w:t>ΕΝ</w:t>
      </w:r>
      <w:r w:rsidRPr="006B605C">
        <w:rPr>
          <w:rFonts w:cs="Arial"/>
          <w:bCs/>
          <w:lang w:val="en-GB"/>
        </w:rPr>
        <w:t xml:space="preserve"> </w:t>
      </w:r>
      <w:r w:rsidRPr="006B605C">
        <w:rPr>
          <w:rFonts w:cs="Arial"/>
          <w:bCs/>
          <w:lang w:val="en-US"/>
        </w:rPr>
        <w:t>ISO 3758:</w:t>
      </w:r>
      <w:r w:rsidR="00F204C6" w:rsidRPr="006B605C">
        <w:rPr>
          <w:rFonts w:cs="Arial"/>
          <w:bCs/>
          <w:lang w:val="en-US"/>
        </w:rPr>
        <w:t xml:space="preserve"> </w:t>
      </w:r>
      <w:r w:rsidRPr="006B605C">
        <w:rPr>
          <w:rFonts w:cs="Arial"/>
          <w:bCs/>
          <w:lang w:val="en-US"/>
        </w:rPr>
        <w:t>“Textiles - Care labeling code using symbols”.</w:t>
      </w:r>
    </w:p>
    <w:p w:rsidR="00F204C6" w:rsidRPr="006B605C" w:rsidRDefault="00F204C6" w:rsidP="00A45A3E">
      <w:pPr>
        <w:jc w:val="both"/>
        <w:rPr>
          <w:rFonts w:cs="Arial"/>
          <w:bCs/>
          <w:lang w:val="en-US"/>
        </w:rPr>
      </w:pPr>
    </w:p>
    <w:p w:rsidR="00F204C6" w:rsidRPr="006B605C" w:rsidRDefault="00306582" w:rsidP="00F204C6">
      <w:pPr>
        <w:spacing w:before="60" w:after="60"/>
        <w:jc w:val="both"/>
        <w:rPr>
          <w:bCs/>
          <w:lang w:val="en-US"/>
        </w:rPr>
      </w:pPr>
      <w:r w:rsidRPr="006B605C">
        <w:rPr>
          <w:bCs/>
          <w:lang w:val="en-US"/>
        </w:rPr>
        <w:t>2.2</w:t>
      </w:r>
      <w:r w:rsidR="00FD0E40" w:rsidRPr="006B605C">
        <w:rPr>
          <w:bCs/>
          <w:lang w:val="en-US"/>
        </w:rPr>
        <w:t>3</w:t>
      </w:r>
      <w:r w:rsidR="00F204C6" w:rsidRPr="006B605C">
        <w:rPr>
          <w:bCs/>
          <w:lang w:val="en-US"/>
        </w:rPr>
        <w:tab/>
        <w:t>ISO 3759: “Textiles - Preparation, marking and measuring of fabric specimens and garments in tests for determination of dimensional change”.</w:t>
      </w:r>
    </w:p>
    <w:p w:rsidR="00F204C6" w:rsidRPr="006B605C" w:rsidRDefault="00F204C6" w:rsidP="00F204C6">
      <w:pPr>
        <w:spacing w:before="60" w:after="60"/>
        <w:jc w:val="both"/>
        <w:rPr>
          <w:bCs/>
          <w:lang w:val="en-US"/>
        </w:rPr>
      </w:pPr>
    </w:p>
    <w:p w:rsidR="00F204C6" w:rsidRPr="006B605C" w:rsidRDefault="00F204C6" w:rsidP="00F204C6">
      <w:pPr>
        <w:jc w:val="both"/>
        <w:rPr>
          <w:rFonts w:cs="Arial"/>
          <w:bCs/>
          <w:szCs w:val="24"/>
          <w:lang w:val="en-US"/>
        </w:rPr>
      </w:pPr>
      <w:r w:rsidRPr="006B605C">
        <w:rPr>
          <w:rFonts w:cs="Arial"/>
          <w:bCs/>
          <w:szCs w:val="24"/>
          <w:lang w:val="en-US"/>
        </w:rPr>
        <w:t>2.2</w:t>
      </w:r>
      <w:r w:rsidR="00FD0E40" w:rsidRPr="006B605C">
        <w:rPr>
          <w:rFonts w:cs="Arial"/>
          <w:bCs/>
          <w:szCs w:val="24"/>
          <w:lang w:val="en-US"/>
        </w:rPr>
        <w:t>4</w:t>
      </w:r>
      <w:r w:rsidRPr="006B605C">
        <w:rPr>
          <w:rFonts w:cs="Arial"/>
          <w:bCs/>
          <w:szCs w:val="24"/>
          <w:lang w:val="en-US"/>
        </w:rPr>
        <w:tab/>
        <w:t>ISO 5077: “Textiles - Determination of dimensional change in washing and drying”.</w:t>
      </w:r>
    </w:p>
    <w:p w:rsidR="00F204C6" w:rsidRPr="006B605C" w:rsidRDefault="00F204C6" w:rsidP="00F204C6">
      <w:pPr>
        <w:jc w:val="both"/>
        <w:rPr>
          <w:rFonts w:cs="Arial"/>
          <w:bCs/>
          <w:szCs w:val="24"/>
          <w:lang w:val="en-US"/>
        </w:rPr>
      </w:pPr>
    </w:p>
    <w:p w:rsidR="00F204C6" w:rsidRPr="006B605C" w:rsidRDefault="00F204C6" w:rsidP="00F204C6">
      <w:pPr>
        <w:jc w:val="both"/>
        <w:rPr>
          <w:rFonts w:cs="Arial"/>
          <w:bCs/>
          <w:szCs w:val="24"/>
          <w:lang w:val="en-US"/>
        </w:rPr>
      </w:pPr>
      <w:r w:rsidRPr="006B605C">
        <w:rPr>
          <w:rFonts w:cs="Arial"/>
          <w:bCs/>
          <w:szCs w:val="24"/>
          <w:lang w:val="en-US"/>
        </w:rPr>
        <w:t>2.2</w:t>
      </w:r>
      <w:r w:rsidR="00FD0E40" w:rsidRPr="006B605C">
        <w:rPr>
          <w:rFonts w:cs="Arial"/>
          <w:bCs/>
          <w:szCs w:val="24"/>
          <w:lang w:val="en-US"/>
        </w:rPr>
        <w:t>5</w:t>
      </w:r>
      <w:r w:rsidRPr="006B605C">
        <w:rPr>
          <w:rFonts w:cs="Arial"/>
          <w:bCs/>
          <w:szCs w:val="24"/>
          <w:lang w:val="en-US"/>
        </w:rPr>
        <w:tab/>
        <w:t>EN ISO 6330:</w:t>
      </w:r>
      <w:r w:rsidR="00CE7396" w:rsidRPr="006B605C">
        <w:rPr>
          <w:rFonts w:cs="Arial"/>
          <w:bCs/>
          <w:szCs w:val="24"/>
          <w:lang w:val="en-US"/>
        </w:rPr>
        <w:t xml:space="preserve"> </w:t>
      </w:r>
      <w:r w:rsidRPr="006B605C">
        <w:rPr>
          <w:rFonts w:cs="Arial"/>
          <w:bCs/>
          <w:szCs w:val="24"/>
          <w:lang w:val="en-US"/>
        </w:rPr>
        <w:t>“Textiles - Domestic washing and drying procedures for textile testing”.</w:t>
      </w:r>
    </w:p>
    <w:p w:rsidR="00F204C6" w:rsidRPr="006B605C" w:rsidRDefault="00F204C6" w:rsidP="00A45A3E">
      <w:pPr>
        <w:jc w:val="both"/>
        <w:rPr>
          <w:rFonts w:cs="Arial"/>
          <w:bCs/>
          <w:lang w:val="en-US"/>
        </w:rPr>
      </w:pPr>
    </w:p>
    <w:p w:rsidR="00367DC3" w:rsidRPr="006B605C" w:rsidRDefault="00367DC3" w:rsidP="005F6E15">
      <w:pPr>
        <w:jc w:val="both"/>
        <w:rPr>
          <w:rFonts w:cs="Arial"/>
          <w:bCs/>
          <w:szCs w:val="24"/>
          <w:lang w:val="en-US"/>
        </w:rPr>
      </w:pPr>
      <w:r w:rsidRPr="006B605C">
        <w:rPr>
          <w:rFonts w:cs="Arial"/>
          <w:bCs/>
          <w:szCs w:val="24"/>
          <w:lang w:val="en-US"/>
        </w:rPr>
        <w:t>2.</w:t>
      </w:r>
      <w:r w:rsidRPr="006B605C">
        <w:rPr>
          <w:rFonts w:cs="Arial"/>
          <w:bCs/>
          <w:szCs w:val="24"/>
          <w:lang w:val="en-GB"/>
        </w:rPr>
        <w:t>2</w:t>
      </w:r>
      <w:r w:rsidR="00FD0E40" w:rsidRPr="006B605C">
        <w:rPr>
          <w:rFonts w:cs="Arial"/>
          <w:bCs/>
          <w:szCs w:val="24"/>
          <w:lang w:val="en-US"/>
        </w:rPr>
        <w:t>6</w:t>
      </w:r>
      <w:r w:rsidR="00F204C6" w:rsidRPr="006B605C">
        <w:rPr>
          <w:rFonts w:cs="Arial"/>
          <w:bCs/>
          <w:szCs w:val="24"/>
          <w:lang w:val="en-US"/>
        </w:rPr>
        <w:tab/>
      </w:r>
      <w:r w:rsidRPr="006B605C">
        <w:rPr>
          <w:rFonts w:cs="Arial"/>
          <w:bCs/>
          <w:szCs w:val="24"/>
          <w:lang w:val="en-US"/>
        </w:rPr>
        <w:t>ISO 2759: “Board - Determination of bursting strength”.</w:t>
      </w:r>
    </w:p>
    <w:p w:rsidR="00012C86" w:rsidRPr="006B605C" w:rsidRDefault="00012C86" w:rsidP="00A45A3E">
      <w:pPr>
        <w:jc w:val="both"/>
        <w:rPr>
          <w:rFonts w:cs="Arial"/>
          <w:bCs/>
          <w:szCs w:val="24"/>
          <w:lang w:val="en-US"/>
        </w:rPr>
      </w:pPr>
    </w:p>
    <w:p w:rsidR="00367DC3" w:rsidRPr="006B605C" w:rsidRDefault="00367DC3" w:rsidP="00A45A3E">
      <w:pPr>
        <w:jc w:val="both"/>
        <w:rPr>
          <w:rFonts w:cs="Arial"/>
          <w:bCs/>
          <w:szCs w:val="24"/>
          <w:lang w:val="en-US"/>
        </w:rPr>
      </w:pPr>
      <w:r w:rsidRPr="006B605C">
        <w:rPr>
          <w:rFonts w:cs="Arial"/>
          <w:bCs/>
          <w:szCs w:val="24"/>
          <w:lang w:val="en-US"/>
        </w:rPr>
        <w:t>2.</w:t>
      </w:r>
      <w:r w:rsidR="00306582" w:rsidRPr="006B605C">
        <w:rPr>
          <w:rFonts w:cs="Arial"/>
          <w:bCs/>
          <w:szCs w:val="24"/>
          <w:lang w:val="en-US"/>
        </w:rPr>
        <w:t>2</w:t>
      </w:r>
      <w:r w:rsidR="00FD0E40" w:rsidRPr="006B605C">
        <w:rPr>
          <w:rFonts w:cs="Arial"/>
          <w:bCs/>
          <w:szCs w:val="24"/>
          <w:lang w:val="en-US"/>
        </w:rPr>
        <w:t>7</w:t>
      </w:r>
      <w:r w:rsidR="00012C86" w:rsidRPr="006B605C">
        <w:rPr>
          <w:rFonts w:cs="Arial"/>
          <w:b/>
          <w:bCs/>
          <w:szCs w:val="24"/>
          <w:lang w:val="en-US"/>
        </w:rPr>
        <w:tab/>
      </w:r>
      <w:r w:rsidRPr="006B605C">
        <w:rPr>
          <w:rFonts w:cs="Arial"/>
          <w:bCs/>
          <w:szCs w:val="24"/>
          <w:lang w:val="en-US"/>
        </w:rPr>
        <w:t>ISO 3801:</w:t>
      </w:r>
      <w:r w:rsidR="00012C86" w:rsidRPr="006B605C">
        <w:rPr>
          <w:rFonts w:cs="Arial"/>
          <w:bCs/>
          <w:szCs w:val="24"/>
          <w:lang w:val="en-US"/>
        </w:rPr>
        <w:t xml:space="preserve"> </w:t>
      </w:r>
      <w:r w:rsidRPr="006B605C">
        <w:rPr>
          <w:rFonts w:cs="Arial"/>
          <w:bCs/>
          <w:szCs w:val="24"/>
          <w:lang w:val="en-US"/>
        </w:rPr>
        <w:t>“Textiles - Woven fabrics - Determination of mass per unit length and mass per unit area”.</w:t>
      </w:r>
    </w:p>
    <w:p w:rsidR="001211F8" w:rsidRPr="006B605C" w:rsidRDefault="001211F8" w:rsidP="00A45A3E">
      <w:pPr>
        <w:jc w:val="both"/>
        <w:rPr>
          <w:rFonts w:cs="Arial"/>
          <w:bCs/>
          <w:szCs w:val="24"/>
          <w:lang w:val="en-US"/>
        </w:rPr>
      </w:pPr>
    </w:p>
    <w:p w:rsidR="001211F8" w:rsidRPr="006B605C" w:rsidRDefault="00A71FAF" w:rsidP="00A45A3E">
      <w:pPr>
        <w:jc w:val="both"/>
        <w:rPr>
          <w:rFonts w:cs="Arial"/>
          <w:bCs/>
          <w:szCs w:val="24"/>
          <w:lang w:val="en-US"/>
        </w:rPr>
      </w:pPr>
      <w:r w:rsidRPr="006B605C">
        <w:rPr>
          <w:rFonts w:cs="Arial"/>
          <w:bCs/>
          <w:szCs w:val="24"/>
          <w:lang w:val="en-US"/>
        </w:rPr>
        <w:t>2.</w:t>
      </w:r>
      <w:r w:rsidR="00FD0E40" w:rsidRPr="006B605C">
        <w:rPr>
          <w:rFonts w:cs="Arial"/>
          <w:bCs/>
          <w:szCs w:val="24"/>
          <w:lang w:val="en-US"/>
        </w:rPr>
        <w:t>28</w:t>
      </w:r>
      <w:r w:rsidR="001211F8" w:rsidRPr="006B605C">
        <w:rPr>
          <w:rFonts w:cs="Arial"/>
          <w:bCs/>
          <w:szCs w:val="24"/>
          <w:lang w:val="en-US"/>
        </w:rPr>
        <w:t xml:space="preserve"> </w:t>
      </w:r>
      <w:r w:rsidR="001211F8" w:rsidRPr="006B605C">
        <w:rPr>
          <w:rFonts w:cs="Arial"/>
          <w:bCs/>
          <w:szCs w:val="24"/>
          <w:lang w:val="en-US"/>
        </w:rPr>
        <w:tab/>
        <w:t xml:space="preserve">ISO 3071: “Textiles -Determination of pH of aqueous extract” </w:t>
      </w:r>
    </w:p>
    <w:p w:rsidR="00012C86" w:rsidRPr="006B605C" w:rsidRDefault="00012C86" w:rsidP="00A45A3E">
      <w:pPr>
        <w:jc w:val="both"/>
        <w:rPr>
          <w:rFonts w:cs="Arial"/>
          <w:bCs/>
          <w:szCs w:val="24"/>
          <w:lang w:val="en-US"/>
        </w:rPr>
      </w:pPr>
    </w:p>
    <w:p w:rsidR="00367DC3" w:rsidRPr="006B605C" w:rsidRDefault="008E0607" w:rsidP="005F6E15">
      <w:pPr>
        <w:jc w:val="both"/>
        <w:rPr>
          <w:rFonts w:cs="Arial"/>
          <w:bCs/>
          <w:szCs w:val="24"/>
          <w:lang w:val="en-US"/>
        </w:rPr>
      </w:pPr>
      <w:r w:rsidRPr="006B605C">
        <w:rPr>
          <w:rFonts w:cs="Arial"/>
          <w:bCs/>
          <w:szCs w:val="24"/>
          <w:lang w:val="en-US"/>
        </w:rPr>
        <w:t>2.</w:t>
      </w:r>
      <w:r w:rsidR="00FD0E40" w:rsidRPr="006B605C">
        <w:rPr>
          <w:rFonts w:cs="Arial"/>
          <w:bCs/>
          <w:szCs w:val="24"/>
          <w:lang w:val="en-US"/>
        </w:rPr>
        <w:t>29</w:t>
      </w:r>
      <w:r w:rsidRPr="006B605C">
        <w:rPr>
          <w:rFonts w:cs="Arial"/>
          <w:bCs/>
          <w:szCs w:val="24"/>
          <w:lang w:val="en-US"/>
        </w:rPr>
        <w:tab/>
      </w:r>
      <w:r w:rsidR="00367DC3" w:rsidRPr="006B605C">
        <w:rPr>
          <w:rFonts w:cs="Arial"/>
          <w:bCs/>
          <w:szCs w:val="24"/>
          <w:lang w:val="en-US"/>
        </w:rPr>
        <w:t>ISO 4915: “Textiles - Stitch types - Classification and terminology”.</w:t>
      </w:r>
    </w:p>
    <w:p w:rsidR="001211F8" w:rsidRPr="006B605C" w:rsidRDefault="001211F8" w:rsidP="005F6E15">
      <w:pPr>
        <w:jc w:val="both"/>
        <w:rPr>
          <w:rFonts w:cs="Arial"/>
          <w:bCs/>
          <w:szCs w:val="24"/>
          <w:lang w:val="en-US"/>
        </w:rPr>
      </w:pPr>
    </w:p>
    <w:p w:rsidR="00367DC3" w:rsidRPr="006B605C" w:rsidRDefault="008E0607" w:rsidP="00A45A3E">
      <w:pPr>
        <w:jc w:val="both"/>
        <w:rPr>
          <w:rFonts w:cs="Arial"/>
          <w:bCs/>
          <w:szCs w:val="24"/>
          <w:lang w:val="en-US"/>
        </w:rPr>
      </w:pPr>
      <w:r w:rsidRPr="006B605C">
        <w:rPr>
          <w:rFonts w:cs="Arial"/>
          <w:bCs/>
          <w:szCs w:val="24"/>
          <w:lang w:val="en-GB"/>
        </w:rPr>
        <w:t>2.</w:t>
      </w:r>
      <w:r w:rsidR="00306582" w:rsidRPr="006B605C">
        <w:rPr>
          <w:rFonts w:cs="Arial"/>
          <w:bCs/>
          <w:szCs w:val="24"/>
          <w:lang w:val="en-GB"/>
        </w:rPr>
        <w:t>3</w:t>
      </w:r>
      <w:r w:rsidR="00FD0E40" w:rsidRPr="006B605C">
        <w:rPr>
          <w:rFonts w:cs="Arial"/>
          <w:bCs/>
          <w:szCs w:val="24"/>
          <w:lang w:val="en-US"/>
        </w:rPr>
        <w:t>0</w:t>
      </w:r>
      <w:r w:rsidRPr="006B605C">
        <w:rPr>
          <w:rFonts w:cs="Arial"/>
          <w:b/>
          <w:bCs/>
          <w:szCs w:val="24"/>
          <w:lang w:val="en-GB"/>
        </w:rPr>
        <w:tab/>
      </w:r>
      <w:r w:rsidR="00367DC3" w:rsidRPr="006B605C">
        <w:rPr>
          <w:rFonts w:cs="Arial"/>
          <w:bCs/>
          <w:szCs w:val="24"/>
          <w:lang w:val="en-GB"/>
        </w:rPr>
        <w:t>EN ISO 12945-1:</w:t>
      </w:r>
      <w:r w:rsidRPr="006B605C">
        <w:rPr>
          <w:rFonts w:cs="Arial"/>
          <w:bCs/>
          <w:szCs w:val="24"/>
          <w:lang w:val="en-GB"/>
        </w:rPr>
        <w:t xml:space="preserve"> </w:t>
      </w:r>
      <w:r w:rsidR="00367DC3" w:rsidRPr="006B605C">
        <w:rPr>
          <w:rFonts w:cs="Arial"/>
          <w:bCs/>
          <w:szCs w:val="24"/>
          <w:lang w:val="en-GB"/>
        </w:rPr>
        <w:t>“Textiles - Determination of fabric propensity to surface fuzzing and to pilling - Part 1: Pilling box method”.</w:t>
      </w:r>
    </w:p>
    <w:p w:rsidR="0054271E" w:rsidRPr="006B605C" w:rsidRDefault="0054271E" w:rsidP="00A45A3E">
      <w:pPr>
        <w:jc w:val="both"/>
        <w:rPr>
          <w:rFonts w:cs="Arial"/>
          <w:bCs/>
          <w:szCs w:val="24"/>
          <w:lang w:val="en-US"/>
        </w:rPr>
      </w:pPr>
    </w:p>
    <w:p w:rsidR="0054271E" w:rsidRPr="006B605C" w:rsidRDefault="00FD0E40" w:rsidP="00A45A3E">
      <w:pPr>
        <w:jc w:val="both"/>
        <w:rPr>
          <w:rFonts w:cs="Arial"/>
          <w:bCs/>
          <w:szCs w:val="24"/>
          <w:lang w:val="en-US"/>
        </w:rPr>
      </w:pPr>
      <w:r w:rsidRPr="006B605C">
        <w:rPr>
          <w:rFonts w:cs="Arial"/>
          <w:bCs/>
          <w:szCs w:val="24"/>
          <w:lang w:val="en-US"/>
        </w:rPr>
        <w:t>2.31</w:t>
      </w:r>
      <w:r w:rsidR="0054271E" w:rsidRPr="006B605C">
        <w:rPr>
          <w:rFonts w:cs="Arial"/>
          <w:bCs/>
          <w:szCs w:val="24"/>
          <w:lang w:val="en-US"/>
        </w:rPr>
        <w:tab/>
      </w:r>
      <w:r w:rsidR="0054271E" w:rsidRPr="006B605C">
        <w:rPr>
          <w:rFonts w:cs="Arial"/>
          <w:bCs/>
          <w:szCs w:val="24"/>
          <w:lang w:val="en-GB"/>
        </w:rPr>
        <w:t>EN ISO 12945-</w:t>
      </w:r>
      <w:r w:rsidR="0054271E" w:rsidRPr="006B605C">
        <w:rPr>
          <w:rFonts w:cs="Arial"/>
          <w:bCs/>
          <w:szCs w:val="24"/>
          <w:lang w:val="en-US"/>
        </w:rPr>
        <w:t>2</w:t>
      </w:r>
      <w:r w:rsidR="0054271E" w:rsidRPr="006B605C">
        <w:rPr>
          <w:rFonts w:cs="Arial"/>
          <w:bCs/>
          <w:szCs w:val="24"/>
          <w:lang w:val="en-GB"/>
        </w:rPr>
        <w:t xml:space="preserve">: “Textiles - Determination of fabric propensity to surface fuzzing and to pilling - Part </w:t>
      </w:r>
      <w:r w:rsidR="0054271E" w:rsidRPr="006B605C">
        <w:rPr>
          <w:rFonts w:cs="Arial"/>
          <w:bCs/>
          <w:szCs w:val="24"/>
          <w:lang w:val="en-US"/>
        </w:rPr>
        <w:t>2</w:t>
      </w:r>
      <w:r w:rsidR="0054271E" w:rsidRPr="006B605C">
        <w:rPr>
          <w:rFonts w:cs="Arial"/>
          <w:bCs/>
          <w:szCs w:val="24"/>
          <w:lang w:val="en-GB"/>
        </w:rPr>
        <w:t xml:space="preserve">: </w:t>
      </w:r>
      <w:r w:rsidR="0054271E" w:rsidRPr="006B605C">
        <w:rPr>
          <w:rFonts w:cs="Arial"/>
          <w:bCs/>
          <w:szCs w:val="24"/>
          <w:lang w:val="en-US"/>
        </w:rPr>
        <w:t>Modified Martindale Method</w:t>
      </w:r>
      <w:r w:rsidR="0054271E" w:rsidRPr="006B605C">
        <w:rPr>
          <w:rFonts w:cs="Arial"/>
          <w:bCs/>
          <w:szCs w:val="24"/>
          <w:lang w:val="en-GB"/>
        </w:rPr>
        <w:t>”.</w:t>
      </w:r>
    </w:p>
    <w:p w:rsidR="0027224B" w:rsidRPr="006B605C" w:rsidRDefault="0027224B" w:rsidP="00A45A3E">
      <w:pPr>
        <w:jc w:val="both"/>
        <w:rPr>
          <w:rFonts w:cs="Arial"/>
          <w:bCs/>
          <w:szCs w:val="24"/>
          <w:lang w:val="en-US"/>
        </w:rPr>
      </w:pPr>
    </w:p>
    <w:p w:rsidR="0027224B" w:rsidRPr="006B605C" w:rsidRDefault="00FD0E40" w:rsidP="00A45A3E">
      <w:pPr>
        <w:jc w:val="both"/>
        <w:rPr>
          <w:rFonts w:cs="Arial"/>
          <w:bCs/>
          <w:szCs w:val="24"/>
          <w:lang w:val="en-US"/>
        </w:rPr>
      </w:pPr>
      <w:r w:rsidRPr="006B605C">
        <w:rPr>
          <w:rFonts w:cs="Arial"/>
          <w:bCs/>
          <w:szCs w:val="24"/>
          <w:lang w:val="en-US"/>
        </w:rPr>
        <w:t>2.32</w:t>
      </w:r>
      <w:r w:rsidR="0027224B" w:rsidRPr="006B605C">
        <w:rPr>
          <w:rFonts w:cs="Arial"/>
          <w:bCs/>
          <w:szCs w:val="24"/>
          <w:lang w:val="en-US"/>
        </w:rPr>
        <w:tab/>
        <w:t>ISO 12947-2: “Determination of the resistance</w:t>
      </w:r>
      <w:r w:rsidR="003C269E" w:rsidRPr="006B605C">
        <w:rPr>
          <w:rFonts w:cs="Arial"/>
          <w:bCs/>
          <w:szCs w:val="24"/>
          <w:lang w:val="en-US"/>
        </w:rPr>
        <w:t xml:space="preserve"> to abrasion of fabrics by the Martindale method – Part 2: Determination of Specimen Breakdown”.</w:t>
      </w:r>
    </w:p>
    <w:p w:rsidR="008E0607" w:rsidRPr="006B605C" w:rsidRDefault="008E0607" w:rsidP="00A45A3E">
      <w:pPr>
        <w:jc w:val="both"/>
        <w:rPr>
          <w:rFonts w:cs="Arial"/>
          <w:bCs/>
          <w:szCs w:val="24"/>
          <w:lang w:val="en-GB"/>
        </w:rPr>
      </w:pPr>
    </w:p>
    <w:p w:rsidR="007919D9" w:rsidRPr="006B605C" w:rsidRDefault="007919D9" w:rsidP="007919D9">
      <w:pPr>
        <w:jc w:val="both"/>
        <w:rPr>
          <w:rFonts w:eastAsia="Calibri" w:cs="Arial"/>
          <w:bCs/>
          <w:szCs w:val="24"/>
          <w:lang w:val="en-US"/>
        </w:rPr>
      </w:pPr>
      <w:r w:rsidRPr="006B605C">
        <w:rPr>
          <w:rFonts w:eastAsia="Calibri" w:cs="Arial"/>
          <w:bCs/>
          <w:szCs w:val="24"/>
          <w:lang w:val="en-US"/>
        </w:rPr>
        <w:t>2.</w:t>
      </w:r>
      <w:r w:rsidR="00306582" w:rsidRPr="006B605C">
        <w:rPr>
          <w:rFonts w:eastAsia="Calibri" w:cs="Arial"/>
          <w:bCs/>
          <w:szCs w:val="24"/>
          <w:lang w:val="en-US"/>
        </w:rPr>
        <w:t>3</w:t>
      </w:r>
      <w:r w:rsidR="00FD0E40" w:rsidRPr="006B605C">
        <w:rPr>
          <w:rFonts w:eastAsia="Calibri" w:cs="Arial"/>
          <w:bCs/>
          <w:szCs w:val="24"/>
          <w:lang w:val="en-US"/>
        </w:rPr>
        <w:t>3</w:t>
      </w:r>
      <w:r w:rsidRPr="006B605C">
        <w:rPr>
          <w:rFonts w:eastAsia="Calibri" w:cs="Arial"/>
          <w:bCs/>
          <w:szCs w:val="24"/>
          <w:lang w:val="en-US"/>
        </w:rPr>
        <w:tab/>
        <w:t xml:space="preserve">EN ISO 13934-1:“Textiles - Tensile properties of fabrics - Part 1: Determination of maximum force and elongation at maximum force using the strip method”. </w:t>
      </w:r>
    </w:p>
    <w:p w:rsidR="007919D9" w:rsidRPr="006B605C" w:rsidRDefault="007919D9" w:rsidP="007919D9">
      <w:pPr>
        <w:tabs>
          <w:tab w:val="left" w:pos="851"/>
          <w:tab w:val="left" w:pos="1701"/>
          <w:tab w:val="left" w:pos="2552"/>
          <w:tab w:val="left" w:pos="3402"/>
          <w:tab w:val="left" w:pos="4253"/>
          <w:tab w:val="left" w:pos="5103"/>
          <w:tab w:val="left" w:pos="5954"/>
          <w:tab w:val="left" w:pos="6804"/>
        </w:tabs>
        <w:jc w:val="both"/>
        <w:rPr>
          <w:rFonts w:eastAsia="Calibri" w:cs="Arial"/>
          <w:bCs/>
          <w:szCs w:val="24"/>
          <w:lang w:val="en-US"/>
        </w:rPr>
      </w:pPr>
    </w:p>
    <w:p w:rsidR="007919D9" w:rsidRPr="006B605C" w:rsidRDefault="007919D9" w:rsidP="007919D9">
      <w:pPr>
        <w:jc w:val="both"/>
        <w:rPr>
          <w:rFonts w:eastAsia="Calibri" w:cs="Arial"/>
          <w:bCs/>
          <w:szCs w:val="24"/>
          <w:lang w:val="en-US"/>
        </w:rPr>
      </w:pPr>
      <w:r w:rsidRPr="006B605C">
        <w:rPr>
          <w:rFonts w:eastAsia="Calibri" w:cs="Arial"/>
          <w:bCs/>
          <w:szCs w:val="24"/>
          <w:lang w:val="en-US"/>
        </w:rPr>
        <w:t>2.</w:t>
      </w:r>
      <w:r w:rsidR="00306582" w:rsidRPr="006B605C">
        <w:rPr>
          <w:rFonts w:eastAsia="Calibri" w:cs="Arial"/>
          <w:bCs/>
          <w:szCs w:val="24"/>
          <w:lang w:val="en-US"/>
        </w:rPr>
        <w:t>3</w:t>
      </w:r>
      <w:r w:rsidR="00FD0E40" w:rsidRPr="006B605C">
        <w:rPr>
          <w:rFonts w:eastAsia="Calibri" w:cs="Arial"/>
          <w:bCs/>
          <w:szCs w:val="24"/>
          <w:lang w:val="en-US"/>
        </w:rPr>
        <w:t>4</w:t>
      </w:r>
      <w:r w:rsidRPr="006B605C">
        <w:rPr>
          <w:rFonts w:eastAsia="Calibri" w:cs="Arial"/>
          <w:bCs/>
          <w:szCs w:val="24"/>
          <w:lang w:val="en-US"/>
        </w:rPr>
        <w:tab/>
        <w:t>EN ISO 13934-2 “Textiles - Tensile properties of fabrics - Part 2: Determination of maximum force using the grab method”.</w:t>
      </w:r>
    </w:p>
    <w:p w:rsidR="001211F8" w:rsidRPr="006B605C" w:rsidRDefault="001211F8" w:rsidP="005F6E15">
      <w:pPr>
        <w:jc w:val="both"/>
        <w:rPr>
          <w:rFonts w:cs="Arial"/>
          <w:bCs/>
          <w:szCs w:val="24"/>
          <w:lang w:val="en-US"/>
        </w:rPr>
      </w:pPr>
    </w:p>
    <w:p w:rsidR="00367DC3" w:rsidRPr="006B605C" w:rsidRDefault="001C4621" w:rsidP="005F6E15">
      <w:pPr>
        <w:jc w:val="both"/>
        <w:rPr>
          <w:rFonts w:cs="Arial"/>
          <w:bCs/>
          <w:szCs w:val="24"/>
          <w:lang w:val="en-US"/>
        </w:rPr>
      </w:pPr>
      <w:r w:rsidRPr="006B605C">
        <w:rPr>
          <w:rFonts w:cs="Arial"/>
          <w:bCs/>
          <w:szCs w:val="24"/>
          <w:lang w:val="en-US"/>
        </w:rPr>
        <w:t>2.</w:t>
      </w:r>
      <w:r w:rsidR="00306582" w:rsidRPr="006B605C">
        <w:rPr>
          <w:rFonts w:cs="Arial"/>
          <w:bCs/>
          <w:szCs w:val="24"/>
          <w:lang w:val="en-US"/>
        </w:rPr>
        <w:t>3</w:t>
      </w:r>
      <w:r w:rsidR="006B605C" w:rsidRPr="006B605C">
        <w:rPr>
          <w:rFonts w:cs="Arial"/>
          <w:bCs/>
          <w:szCs w:val="24"/>
          <w:lang w:val="en-US"/>
        </w:rPr>
        <w:t>5</w:t>
      </w:r>
      <w:r w:rsidRPr="006B605C">
        <w:rPr>
          <w:rFonts w:cs="Arial"/>
          <w:b/>
          <w:bCs/>
          <w:szCs w:val="24"/>
          <w:lang w:val="en-US"/>
        </w:rPr>
        <w:tab/>
      </w:r>
      <w:r w:rsidR="00CE7396" w:rsidRPr="006B605C">
        <w:rPr>
          <w:rFonts w:cs="Arial"/>
          <w:bCs/>
          <w:szCs w:val="24"/>
          <w:lang w:val="en-US"/>
        </w:rPr>
        <w:t>ISO 13938-1:</w:t>
      </w:r>
      <w:r w:rsidR="00367DC3" w:rsidRPr="006B605C">
        <w:rPr>
          <w:lang w:val="en-US"/>
        </w:rPr>
        <w:t xml:space="preserve"> </w:t>
      </w:r>
      <w:r w:rsidR="00CE7396" w:rsidRPr="006B605C">
        <w:rPr>
          <w:lang w:val="en-US"/>
        </w:rPr>
        <w:t>“</w:t>
      </w:r>
      <w:r w:rsidR="00367DC3" w:rsidRPr="006B605C">
        <w:rPr>
          <w:rFonts w:cs="Arial"/>
          <w:bCs/>
          <w:szCs w:val="24"/>
          <w:lang w:val="en-US"/>
        </w:rPr>
        <w:t>Textiles -- Bursting properties of fabrics -- Part 1: Hydraulic method for determination of bursting strength and bursting distension”</w:t>
      </w:r>
    </w:p>
    <w:p w:rsidR="001C4621" w:rsidRPr="006B605C" w:rsidRDefault="001C4621" w:rsidP="005F6E15">
      <w:pPr>
        <w:jc w:val="both"/>
        <w:rPr>
          <w:rFonts w:cs="Arial"/>
          <w:bCs/>
          <w:szCs w:val="24"/>
          <w:lang w:val="en-US"/>
        </w:rPr>
      </w:pPr>
    </w:p>
    <w:p w:rsidR="00367DC3" w:rsidRPr="006B605C" w:rsidRDefault="00367DC3" w:rsidP="005F6E15">
      <w:pPr>
        <w:jc w:val="both"/>
        <w:rPr>
          <w:rFonts w:cs="Arial"/>
          <w:bCs/>
          <w:szCs w:val="24"/>
          <w:lang w:val="en-US"/>
        </w:rPr>
      </w:pPr>
      <w:r w:rsidRPr="006B605C">
        <w:rPr>
          <w:rFonts w:cs="Arial"/>
          <w:bCs/>
          <w:szCs w:val="24"/>
          <w:lang w:val="en-US"/>
        </w:rPr>
        <w:t>2.3</w:t>
      </w:r>
      <w:r w:rsidR="006B605C" w:rsidRPr="006B605C">
        <w:rPr>
          <w:rFonts w:cs="Arial"/>
          <w:bCs/>
          <w:szCs w:val="24"/>
          <w:lang w:val="en-US"/>
        </w:rPr>
        <w:t>6</w:t>
      </w:r>
      <w:r w:rsidR="0054271E" w:rsidRPr="006B605C">
        <w:rPr>
          <w:rFonts w:cs="Arial"/>
          <w:bCs/>
          <w:szCs w:val="24"/>
          <w:lang w:val="en-US"/>
        </w:rPr>
        <w:tab/>
      </w:r>
      <w:r w:rsidR="00CE7396" w:rsidRPr="006B605C">
        <w:rPr>
          <w:rFonts w:cs="Arial"/>
          <w:bCs/>
          <w:szCs w:val="24"/>
          <w:lang w:val="en-US"/>
        </w:rPr>
        <w:t>ISO 14362-1: “</w:t>
      </w:r>
      <w:r w:rsidRPr="006B605C">
        <w:rPr>
          <w:rFonts w:cs="Arial"/>
          <w:bCs/>
          <w:szCs w:val="24"/>
          <w:lang w:val="en-US"/>
        </w:rPr>
        <w:t xml:space="preserve">Textiles - Methods for determination of certain aromatic amines derived from azo colorants -- Part 1: Detection of the use of certain azo colorants accessible with and without extracting the </w:t>
      </w:r>
      <w:proofErr w:type="spellStart"/>
      <w:r w:rsidRPr="006B605C">
        <w:rPr>
          <w:rFonts w:cs="Arial"/>
          <w:bCs/>
          <w:szCs w:val="24"/>
          <w:lang w:val="en-US"/>
        </w:rPr>
        <w:t>fibres</w:t>
      </w:r>
      <w:proofErr w:type="spellEnd"/>
      <w:r w:rsidRPr="006B605C">
        <w:rPr>
          <w:rFonts w:cs="Arial"/>
          <w:bCs/>
          <w:szCs w:val="24"/>
          <w:lang w:val="en-US"/>
        </w:rPr>
        <w:t>”</w:t>
      </w:r>
      <w:r w:rsidR="001C4621" w:rsidRPr="006B605C">
        <w:rPr>
          <w:rFonts w:cs="Arial"/>
          <w:bCs/>
          <w:szCs w:val="24"/>
          <w:lang w:val="en-US"/>
        </w:rPr>
        <w:t>.</w:t>
      </w:r>
    </w:p>
    <w:p w:rsidR="001C4621" w:rsidRPr="006B605C" w:rsidRDefault="001C4621" w:rsidP="005F6E15">
      <w:pPr>
        <w:jc w:val="both"/>
        <w:rPr>
          <w:rFonts w:cs="Arial"/>
          <w:bCs/>
          <w:szCs w:val="24"/>
          <w:lang w:val="en-US"/>
        </w:rPr>
      </w:pPr>
    </w:p>
    <w:p w:rsidR="00367DC3" w:rsidRPr="006B605C" w:rsidRDefault="00367DC3" w:rsidP="005F6E15">
      <w:pPr>
        <w:jc w:val="both"/>
        <w:rPr>
          <w:rFonts w:cs="Arial"/>
          <w:bCs/>
          <w:szCs w:val="24"/>
          <w:lang w:val="en-US"/>
        </w:rPr>
      </w:pPr>
      <w:r w:rsidRPr="006B605C">
        <w:rPr>
          <w:rFonts w:cs="Arial"/>
          <w:bCs/>
          <w:szCs w:val="24"/>
          <w:lang w:val="en-US"/>
        </w:rPr>
        <w:t>2.3</w:t>
      </w:r>
      <w:r w:rsidR="006B605C" w:rsidRPr="006B605C">
        <w:rPr>
          <w:rFonts w:cs="Arial"/>
          <w:bCs/>
          <w:szCs w:val="24"/>
          <w:lang w:val="en-US"/>
        </w:rPr>
        <w:t>7</w:t>
      </w:r>
      <w:r w:rsidR="0054271E" w:rsidRPr="006B605C">
        <w:rPr>
          <w:rFonts w:cs="Arial"/>
          <w:bCs/>
          <w:szCs w:val="24"/>
          <w:lang w:val="en-US"/>
        </w:rPr>
        <w:tab/>
      </w:r>
      <w:r w:rsidRPr="006B605C">
        <w:rPr>
          <w:rFonts w:cs="Arial"/>
          <w:bCs/>
          <w:szCs w:val="24"/>
          <w:lang w:val="en-US"/>
        </w:rPr>
        <w:t>ISO 14362-3:</w:t>
      </w:r>
      <w:r w:rsidRPr="006B605C">
        <w:rPr>
          <w:lang w:val="en-US"/>
        </w:rPr>
        <w:t xml:space="preserve"> </w:t>
      </w:r>
      <w:r w:rsidR="001C4621" w:rsidRPr="006B605C">
        <w:rPr>
          <w:lang w:val="en-US"/>
        </w:rPr>
        <w:t>“</w:t>
      </w:r>
      <w:r w:rsidRPr="006B605C">
        <w:rPr>
          <w:rFonts w:cs="Arial"/>
          <w:bCs/>
          <w:szCs w:val="24"/>
          <w:lang w:val="en-US"/>
        </w:rPr>
        <w:t>Textiles -- Methods for determination of certain aromatic amines derived from azo colorants -- Part 3: Detection of the use of certain azo colorants, which may release 4-aminoazobenzene</w:t>
      </w:r>
      <w:r w:rsidR="001C4621" w:rsidRPr="006B605C">
        <w:rPr>
          <w:rFonts w:cs="Arial"/>
          <w:bCs/>
          <w:szCs w:val="24"/>
          <w:lang w:val="en-US"/>
        </w:rPr>
        <w:t>”.</w:t>
      </w:r>
    </w:p>
    <w:p w:rsidR="001C4621" w:rsidRPr="006B605C" w:rsidRDefault="001C4621" w:rsidP="005F6E15">
      <w:pPr>
        <w:jc w:val="both"/>
        <w:rPr>
          <w:rFonts w:cs="Arial"/>
          <w:bCs/>
          <w:szCs w:val="24"/>
          <w:lang w:val="en-US"/>
        </w:rPr>
      </w:pPr>
    </w:p>
    <w:p w:rsidR="00367DC3" w:rsidRPr="006B605C" w:rsidRDefault="003C269E" w:rsidP="005F6E15">
      <w:pPr>
        <w:jc w:val="both"/>
        <w:rPr>
          <w:rFonts w:cs="Arial"/>
          <w:bCs/>
          <w:szCs w:val="24"/>
          <w:lang w:val="en-US"/>
        </w:rPr>
      </w:pPr>
      <w:r w:rsidRPr="006B605C">
        <w:rPr>
          <w:rFonts w:cs="Arial"/>
          <w:bCs/>
          <w:szCs w:val="24"/>
          <w:lang w:val="en-US"/>
        </w:rPr>
        <w:t>2.</w:t>
      </w:r>
      <w:r w:rsidR="006B605C" w:rsidRPr="006B605C">
        <w:rPr>
          <w:rFonts w:cs="Arial"/>
          <w:bCs/>
          <w:szCs w:val="24"/>
          <w:lang w:val="en-US"/>
        </w:rPr>
        <w:t>38</w:t>
      </w:r>
      <w:r w:rsidR="00EE482C" w:rsidRPr="006B605C">
        <w:rPr>
          <w:rFonts w:cs="Arial"/>
          <w:bCs/>
          <w:szCs w:val="24"/>
          <w:lang w:val="en-US"/>
        </w:rPr>
        <w:tab/>
      </w:r>
      <w:r w:rsidR="00367DC3" w:rsidRPr="006B605C">
        <w:rPr>
          <w:rFonts w:cs="Arial"/>
          <w:bCs/>
          <w:szCs w:val="24"/>
          <w:lang w:val="en-US"/>
        </w:rPr>
        <w:t>ISO 11092:</w:t>
      </w:r>
      <w:r w:rsidR="00367DC3" w:rsidRPr="006B605C">
        <w:rPr>
          <w:lang w:val="en-US"/>
        </w:rPr>
        <w:t xml:space="preserve"> “</w:t>
      </w:r>
      <w:r w:rsidR="00367DC3" w:rsidRPr="006B605C">
        <w:rPr>
          <w:rFonts w:cs="Arial"/>
          <w:bCs/>
          <w:szCs w:val="24"/>
          <w:lang w:val="en-US"/>
        </w:rPr>
        <w:t>Textiles -- Physiological effects -- Measurement of thermal and water-</w:t>
      </w:r>
      <w:r w:rsidR="00EE482C" w:rsidRPr="006B605C">
        <w:rPr>
          <w:rFonts w:cs="Arial"/>
          <w:bCs/>
          <w:szCs w:val="24"/>
          <w:lang w:val="en-US"/>
        </w:rPr>
        <w:t>vapor</w:t>
      </w:r>
      <w:r w:rsidR="00367DC3" w:rsidRPr="006B605C">
        <w:rPr>
          <w:rFonts w:cs="Arial"/>
          <w:bCs/>
          <w:szCs w:val="24"/>
          <w:lang w:val="en-US"/>
        </w:rPr>
        <w:t xml:space="preserve"> resistance under steady-state conditions (</w:t>
      </w:r>
      <w:r w:rsidR="00EE482C" w:rsidRPr="006B605C">
        <w:rPr>
          <w:rFonts w:cs="Arial"/>
          <w:bCs/>
          <w:szCs w:val="24"/>
          <w:lang w:val="en-US"/>
        </w:rPr>
        <w:t>sweating guarded-hotplate test)”.</w:t>
      </w:r>
    </w:p>
    <w:p w:rsidR="005B7E78" w:rsidRPr="006B605C" w:rsidRDefault="005B7E78" w:rsidP="005F6E15">
      <w:pPr>
        <w:jc w:val="both"/>
        <w:rPr>
          <w:rFonts w:cs="Arial"/>
          <w:bCs/>
          <w:szCs w:val="24"/>
          <w:lang w:val="en-US"/>
        </w:rPr>
      </w:pPr>
    </w:p>
    <w:p w:rsidR="005B7E78" w:rsidRPr="006B605C" w:rsidRDefault="005B7E78" w:rsidP="00640844">
      <w:pPr>
        <w:jc w:val="both"/>
        <w:rPr>
          <w:rFonts w:eastAsia="Calibri" w:cs="Arial"/>
          <w:bCs/>
          <w:szCs w:val="24"/>
          <w:lang w:val="en-US"/>
        </w:rPr>
      </w:pPr>
      <w:r w:rsidRPr="006B605C">
        <w:rPr>
          <w:rFonts w:eastAsia="Calibri" w:cs="Arial"/>
          <w:bCs/>
          <w:szCs w:val="24"/>
          <w:lang w:val="en-US"/>
        </w:rPr>
        <w:t>2.</w:t>
      </w:r>
      <w:r w:rsidR="006B605C" w:rsidRPr="006B605C">
        <w:rPr>
          <w:rFonts w:eastAsia="Calibri" w:cs="Arial"/>
          <w:bCs/>
          <w:szCs w:val="24"/>
          <w:lang w:val="en-US"/>
        </w:rPr>
        <w:t>39</w:t>
      </w:r>
      <w:r w:rsidRPr="006B605C">
        <w:rPr>
          <w:rFonts w:eastAsia="Calibri" w:cs="Arial"/>
          <w:bCs/>
          <w:szCs w:val="24"/>
          <w:lang w:val="en-US"/>
        </w:rPr>
        <w:tab/>
        <w:t>ISO 7211-1:“Textiles - Woven fabrics - Construction - Methods of analysis- Part 1: Methods for the presentation of a weave diagram and plans for drafting, denting and lifting”.</w:t>
      </w:r>
    </w:p>
    <w:p w:rsidR="005B7E78" w:rsidRPr="006B605C" w:rsidRDefault="005B7E78" w:rsidP="00640844">
      <w:pPr>
        <w:jc w:val="both"/>
        <w:rPr>
          <w:rFonts w:eastAsia="Calibri" w:cs="Arial"/>
          <w:bCs/>
          <w:szCs w:val="24"/>
          <w:lang w:val="en-US"/>
        </w:rPr>
      </w:pPr>
    </w:p>
    <w:p w:rsidR="005B7E78" w:rsidRPr="006B605C" w:rsidRDefault="005B7E78" w:rsidP="00640844">
      <w:pPr>
        <w:jc w:val="both"/>
        <w:rPr>
          <w:rFonts w:eastAsia="Calibri" w:cs="Arial"/>
          <w:bCs/>
          <w:szCs w:val="24"/>
          <w:lang w:val="en-US"/>
        </w:rPr>
      </w:pPr>
      <w:r w:rsidRPr="006B605C">
        <w:rPr>
          <w:rFonts w:eastAsia="Calibri" w:cs="Arial"/>
          <w:bCs/>
          <w:szCs w:val="24"/>
          <w:lang w:val="en-US"/>
        </w:rPr>
        <w:t>2.</w:t>
      </w:r>
      <w:r w:rsidR="00A71FAF" w:rsidRPr="006B605C">
        <w:rPr>
          <w:rFonts w:eastAsia="Calibri" w:cs="Arial"/>
          <w:bCs/>
          <w:szCs w:val="24"/>
          <w:lang w:val="en-US"/>
        </w:rPr>
        <w:t>4</w:t>
      </w:r>
      <w:r w:rsidR="006B605C" w:rsidRPr="006B605C">
        <w:rPr>
          <w:rFonts w:eastAsia="Calibri" w:cs="Arial"/>
          <w:bCs/>
          <w:szCs w:val="24"/>
          <w:lang w:val="en-US"/>
        </w:rPr>
        <w:t>0</w:t>
      </w:r>
      <w:r w:rsidRPr="006B605C">
        <w:rPr>
          <w:rFonts w:eastAsia="Calibri" w:cs="Arial"/>
          <w:bCs/>
          <w:szCs w:val="24"/>
          <w:lang w:val="en-US"/>
        </w:rPr>
        <w:tab/>
        <w:t>ISO 7211-2: “Textiles - Woven fabrics - Construction - Methods of analysis- Part 2: Determination of number of threads per unit length”.</w:t>
      </w:r>
    </w:p>
    <w:p w:rsidR="005B7E78" w:rsidRPr="006B605C" w:rsidRDefault="005B7E78" w:rsidP="005B7E78">
      <w:pPr>
        <w:tabs>
          <w:tab w:val="left" w:pos="851"/>
          <w:tab w:val="left" w:pos="1701"/>
          <w:tab w:val="left" w:pos="2552"/>
          <w:tab w:val="left" w:pos="3402"/>
          <w:tab w:val="left" w:pos="4253"/>
          <w:tab w:val="left" w:pos="5103"/>
          <w:tab w:val="left" w:pos="5954"/>
          <w:tab w:val="left" w:pos="6804"/>
        </w:tabs>
        <w:jc w:val="both"/>
        <w:rPr>
          <w:rFonts w:eastAsia="Calibri" w:cs="Arial"/>
          <w:bCs/>
          <w:szCs w:val="24"/>
          <w:lang w:val="en-US"/>
        </w:rPr>
      </w:pPr>
    </w:p>
    <w:p w:rsidR="005B7E78" w:rsidRPr="006B605C" w:rsidRDefault="005B7E78" w:rsidP="00640844">
      <w:pPr>
        <w:jc w:val="both"/>
        <w:rPr>
          <w:rFonts w:eastAsia="Calibri" w:cs="Arial"/>
          <w:bCs/>
          <w:szCs w:val="24"/>
          <w:lang w:val="en-US"/>
        </w:rPr>
      </w:pPr>
      <w:r w:rsidRPr="006B605C">
        <w:rPr>
          <w:rFonts w:eastAsia="Calibri" w:cs="Arial"/>
          <w:bCs/>
          <w:szCs w:val="24"/>
          <w:lang w:val="en-US"/>
        </w:rPr>
        <w:t>2.</w:t>
      </w:r>
      <w:r w:rsidR="00A71FAF" w:rsidRPr="006B605C">
        <w:rPr>
          <w:rFonts w:eastAsia="Calibri" w:cs="Arial"/>
          <w:bCs/>
          <w:szCs w:val="24"/>
          <w:lang w:val="en-US"/>
        </w:rPr>
        <w:t>4</w:t>
      </w:r>
      <w:r w:rsidR="006B605C" w:rsidRPr="006B605C">
        <w:rPr>
          <w:rFonts w:eastAsia="Calibri" w:cs="Arial"/>
          <w:bCs/>
          <w:szCs w:val="24"/>
          <w:lang w:val="en-US"/>
        </w:rPr>
        <w:t>1</w:t>
      </w:r>
      <w:r w:rsidRPr="006B605C">
        <w:rPr>
          <w:rFonts w:eastAsia="Calibri" w:cs="Arial"/>
          <w:bCs/>
          <w:szCs w:val="24"/>
          <w:lang w:val="en-US"/>
        </w:rPr>
        <w:tab/>
        <w:t>ISO 7211-5 “Textiles - Woven fabrics - Construction - Methods of analysis- Part 5:  Determination of linear density of yarn removed from fabric”.</w:t>
      </w:r>
    </w:p>
    <w:p w:rsidR="00337571" w:rsidRPr="006B605C" w:rsidRDefault="00337571" w:rsidP="00640844">
      <w:pPr>
        <w:jc w:val="both"/>
        <w:rPr>
          <w:rFonts w:eastAsia="Calibri" w:cs="Arial"/>
          <w:bCs/>
          <w:szCs w:val="24"/>
          <w:lang w:val="en-US"/>
        </w:rPr>
      </w:pPr>
    </w:p>
    <w:p w:rsidR="00337571" w:rsidRPr="006B605C" w:rsidRDefault="003C269E" w:rsidP="00640844">
      <w:pPr>
        <w:jc w:val="both"/>
        <w:rPr>
          <w:rFonts w:eastAsia="Calibri" w:cs="Arial"/>
          <w:bCs/>
          <w:szCs w:val="24"/>
          <w:lang w:val="en-US"/>
        </w:rPr>
      </w:pPr>
      <w:r w:rsidRPr="006B605C">
        <w:rPr>
          <w:rFonts w:eastAsia="Calibri" w:cs="Arial"/>
          <w:bCs/>
          <w:szCs w:val="24"/>
          <w:lang w:val="en-US"/>
        </w:rPr>
        <w:t>2.4</w:t>
      </w:r>
      <w:r w:rsidR="006B605C" w:rsidRPr="006B605C">
        <w:rPr>
          <w:rFonts w:eastAsia="Calibri" w:cs="Arial"/>
          <w:bCs/>
          <w:szCs w:val="24"/>
          <w:lang w:val="en-US"/>
        </w:rPr>
        <w:t>2</w:t>
      </w:r>
      <w:r w:rsidR="00337571" w:rsidRPr="006B605C">
        <w:rPr>
          <w:rFonts w:eastAsia="Calibri" w:cs="Arial"/>
          <w:bCs/>
          <w:szCs w:val="24"/>
          <w:lang w:val="en-US"/>
        </w:rPr>
        <w:tab/>
        <w:t>ISO 139: “Textiles – Standard atmospheres for conditioning and testing”.</w:t>
      </w:r>
    </w:p>
    <w:p w:rsidR="004B7229" w:rsidRPr="006B605C" w:rsidRDefault="004B7229" w:rsidP="00640844">
      <w:pPr>
        <w:jc w:val="both"/>
        <w:rPr>
          <w:rFonts w:eastAsia="Calibri" w:cs="Arial"/>
          <w:bCs/>
          <w:szCs w:val="24"/>
          <w:lang w:val="en-US"/>
        </w:rPr>
      </w:pPr>
    </w:p>
    <w:p w:rsidR="004B7229" w:rsidRPr="006B605C" w:rsidRDefault="003C269E" w:rsidP="00640844">
      <w:pPr>
        <w:jc w:val="both"/>
        <w:rPr>
          <w:rFonts w:eastAsia="Calibri" w:cs="Arial"/>
          <w:bCs/>
          <w:szCs w:val="24"/>
          <w:lang w:val="en-US"/>
        </w:rPr>
      </w:pPr>
      <w:r w:rsidRPr="006B605C">
        <w:rPr>
          <w:rFonts w:eastAsia="Calibri" w:cs="Arial"/>
          <w:bCs/>
          <w:szCs w:val="24"/>
          <w:lang w:val="en-US"/>
        </w:rPr>
        <w:t>2.4</w:t>
      </w:r>
      <w:r w:rsidR="006B605C" w:rsidRPr="006B605C">
        <w:rPr>
          <w:rFonts w:eastAsia="Calibri" w:cs="Arial"/>
          <w:bCs/>
          <w:szCs w:val="24"/>
          <w:lang w:val="en-US"/>
        </w:rPr>
        <w:t>3</w:t>
      </w:r>
      <w:r w:rsidR="004B7229" w:rsidRPr="006B605C">
        <w:rPr>
          <w:rFonts w:eastAsia="Calibri" w:cs="Arial"/>
          <w:bCs/>
          <w:szCs w:val="24"/>
          <w:lang w:val="en-US"/>
        </w:rPr>
        <w:tab/>
      </w:r>
      <w:r w:rsidR="004B7229" w:rsidRPr="006B605C">
        <w:rPr>
          <w:rFonts w:eastAsia="Calibri" w:cs="Arial"/>
          <w:bCs/>
          <w:szCs w:val="24"/>
        </w:rPr>
        <w:t>Ι</w:t>
      </w:r>
      <w:r w:rsidR="004B7229" w:rsidRPr="006B605C">
        <w:rPr>
          <w:rFonts w:eastAsia="Calibri" w:cs="Arial"/>
          <w:bCs/>
          <w:szCs w:val="24"/>
          <w:lang w:val="en-US"/>
        </w:rPr>
        <w:t xml:space="preserve">SO 1973: “Textile </w:t>
      </w:r>
      <w:proofErr w:type="spellStart"/>
      <w:r w:rsidR="004B7229" w:rsidRPr="006B605C">
        <w:rPr>
          <w:rFonts w:eastAsia="Calibri" w:cs="Arial"/>
          <w:bCs/>
          <w:szCs w:val="24"/>
          <w:lang w:val="en-US"/>
        </w:rPr>
        <w:t>fibres</w:t>
      </w:r>
      <w:proofErr w:type="spellEnd"/>
      <w:r w:rsidR="004B7229" w:rsidRPr="006B605C">
        <w:rPr>
          <w:rFonts w:eastAsia="Calibri" w:cs="Arial"/>
          <w:bCs/>
          <w:szCs w:val="24"/>
          <w:lang w:val="en-US"/>
        </w:rPr>
        <w:t xml:space="preserve"> – Determination of linear density”.</w:t>
      </w:r>
    </w:p>
    <w:p w:rsidR="004B7229" w:rsidRPr="006B605C" w:rsidRDefault="004B7229" w:rsidP="00640844">
      <w:pPr>
        <w:jc w:val="both"/>
        <w:rPr>
          <w:rFonts w:eastAsia="Calibri" w:cs="Arial"/>
          <w:bCs/>
          <w:szCs w:val="24"/>
          <w:lang w:val="en-US"/>
        </w:rPr>
      </w:pPr>
    </w:p>
    <w:p w:rsidR="004B7229" w:rsidRPr="006B605C" w:rsidRDefault="003C269E" w:rsidP="00640844">
      <w:pPr>
        <w:jc w:val="both"/>
        <w:rPr>
          <w:rFonts w:eastAsia="Calibri" w:cs="Arial"/>
          <w:bCs/>
          <w:szCs w:val="24"/>
          <w:lang w:val="en-US"/>
        </w:rPr>
      </w:pPr>
      <w:r w:rsidRPr="006B605C">
        <w:rPr>
          <w:rFonts w:eastAsia="Calibri" w:cs="Arial"/>
          <w:bCs/>
          <w:szCs w:val="24"/>
          <w:lang w:val="en-US"/>
        </w:rPr>
        <w:t>2.4</w:t>
      </w:r>
      <w:r w:rsidR="006B605C" w:rsidRPr="006B605C">
        <w:rPr>
          <w:rFonts w:eastAsia="Calibri" w:cs="Arial"/>
          <w:bCs/>
          <w:szCs w:val="24"/>
          <w:lang w:val="en-US"/>
        </w:rPr>
        <w:t>4</w:t>
      </w:r>
      <w:r w:rsidR="004B7229" w:rsidRPr="006B605C">
        <w:rPr>
          <w:rFonts w:eastAsia="Calibri" w:cs="Arial"/>
          <w:bCs/>
          <w:szCs w:val="24"/>
          <w:lang w:val="en-US"/>
        </w:rPr>
        <w:tab/>
      </w:r>
      <w:r w:rsidR="00E86E11" w:rsidRPr="006B605C">
        <w:rPr>
          <w:rFonts w:eastAsia="Calibri" w:cs="Arial"/>
          <w:bCs/>
          <w:szCs w:val="24"/>
          <w:lang w:val="en-US"/>
        </w:rPr>
        <w:t>ISO 6989</w:t>
      </w:r>
      <w:r w:rsidR="00B65612" w:rsidRPr="006B605C">
        <w:rPr>
          <w:rFonts w:eastAsia="Calibri" w:cs="Arial"/>
          <w:bCs/>
          <w:szCs w:val="24"/>
          <w:lang w:val="en-US"/>
        </w:rPr>
        <w:t xml:space="preserve">: “Textile </w:t>
      </w:r>
      <w:proofErr w:type="spellStart"/>
      <w:r w:rsidR="00B65612" w:rsidRPr="006B605C">
        <w:rPr>
          <w:rFonts w:eastAsia="Calibri" w:cs="Arial"/>
          <w:bCs/>
          <w:szCs w:val="24"/>
          <w:lang w:val="en-US"/>
        </w:rPr>
        <w:t>fibres</w:t>
      </w:r>
      <w:proofErr w:type="spellEnd"/>
      <w:r w:rsidR="00B65612" w:rsidRPr="006B605C">
        <w:rPr>
          <w:rFonts w:eastAsia="Calibri" w:cs="Arial"/>
          <w:bCs/>
          <w:szCs w:val="24"/>
          <w:lang w:val="en-US"/>
        </w:rPr>
        <w:t xml:space="preserve"> – Determination of length”.</w:t>
      </w:r>
    </w:p>
    <w:p w:rsidR="00AB4CF7" w:rsidRPr="006B605C" w:rsidRDefault="00AB4CF7" w:rsidP="00640844">
      <w:pPr>
        <w:jc w:val="both"/>
        <w:rPr>
          <w:rFonts w:eastAsia="Calibri" w:cs="Arial"/>
          <w:bCs/>
          <w:szCs w:val="24"/>
          <w:lang w:val="en-US"/>
        </w:rPr>
      </w:pPr>
    </w:p>
    <w:p w:rsidR="00AB4CF7" w:rsidRPr="006B605C" w:rsidRDefault="003C269E" w:rsidP="00640844">
      <w:pPr>
        <w:jc w:val="both"/>
        <w:rPr>
          <w:rFonts w:eastAsia="Calibri" w:cs="Arial"/>
          <w:bCs/>
          <w:szCs w:val="24"/>
          <w:lang w:val="en-US"/>
        </w:rPr>
      </w:pPr>
      <w:r w:rsidRPr="006B605C">
        <w:rPr>
          <w:rFonts w:eastAsia="Calibri" w:cs="Arial"/>
          <w:bCs/>
          <w:szCs w:val="24"/>
          <w:lang w:val="en-US"/>
        </w:rPr>
        <w:t>2.4</w:t>
      </w:r>
      <w:r w:rsidR="006B605C" w:rsidRPr="006B605C">
        <w:rPr>
          <w:rFonts w:eastAsia="Calibri" w:cs="Arial"/>
          <w:bCs/>
          <w:szCs w:val="24"/>
          <w:lang w:val="en-US"/>
        </w:rPr>
        <w:t>5</w:t>
      </w:r>
      <w:r w:rsidR="00AB4CF7" w:rsidRPr="006B605C">
        <w:rPr>
          <w:rFonts w:eastAsia="Calibri" w:cs="Arial"/>
          <w:bCs/>
          <w:szCs w:val="24"/>
          <w:lang w:val="en-US"/>
        </w:rPr>
        <w:tab/>
        <w:t>ISO 20743: “Textiles – Determination of antibacterial activity of textile products”.</w:t>
      </w:r>
    </w:p>
    <w:p w:rsidR="004B7229" w:rsidRPr="006B605C" w:rsidRDefault="004B7229" w:rsidP="00640844">
      <w:pPr>
        <w:jc w:val="both"/>
        <w:rPr>
          <w:rFonts w:eastAsia="Calibri" w:cs="Arial"/>
          <w:bCs/>
          <w:szCs w:val="24"/>
          <w:lang w:val="en-US"/>
        </w:rPr>
      </w:pPr>
    </w:p>
    <w:p w:rsidR="004B7229" w:rsidRPr="006B605C" w:rsidRDefault="008F0B09" w:rsidP="00640844">
      <w:pPr>
        <w:jc w:val="both"/>
        <w:rPr>
          <w:rFonts w:eastAsia="Calibri" w:cs="Arial"/>
          <w:bCs/>
          <w:szCs w:val="24"/>
          <w:lang w:val="en-US"/>
        </w:rPr>
      </w:pPr>
      <w:r w:rsidRPr="006B605C">
        <w:rPr>
          <w:rFonts w:eastAsia="Calibri" w:cs="Arial"/>
          <w:bCs/>
          <w:szCs w:val="24"/>
          <w:lang w:val="en-US"/>
        </w:rPr>
        <w:t>2.4</w:t>
      </w:r>
      <w:r w:rsidR="006B605C" w:rsidRPr="006B605C">
        <w:rPr>
          <w:rFonts w:eastAsia="Calibri" w:cs="Arial"/>
          <w:bCs/>
          <w:szCs w:val="24"/>
          <w:lang w:val="en-US"/>
        </w:rPr>
        <w:t>6</w:t>
      </w:r>
      <w:r w:rsidR="004B7229" w:rsidRPr="006B605C">
        <w:rPr>
          <w:rFonts w:eastAsia="Calibri" w:cs="Arial"/>
          <w:bCs/>
          <w:szCs w:val="24"/>
          <w:lang w:val="en-US"/>
        </w:rPr>
        <w:tab/>
        <w:t>ASTM D1577: “Standard Test Methods for Linear Density of Textile Fibers”.</w:t>
      </w:r>
    </w:p>
    <w:p w:rsidR="00E810E3" w:rsidRPr="006B605C" w:rsidRDefault="00E810E3" w:rsidP="005F6E15">
      <w:pPr>
        <w:jc w:val="both"/>
        <w:rPr>
          <w:rFonts w:cs="Arial"/>
          <w:bCs/>
          <w:lang w:val="en-US"/>
        </w:rPr>
      </w:pPr>
    </w:p>
    <w:p w:rsidR="00367DC3" w:rsidRPr="006B605C" w:rsidRDefault="00367DC3" w:rsidP="005F6E15">
      <w:pPr>
        <w:jc w:val="both"/>
        <w:rPr>
          <w:rFonts w:cs="Arial"/>
          <w:bCs/>
          <w:lang w:val="en-US"/>
        </w:rPr>
      </w:pPr>
      <w:r w:rsidRPr="006B605C">
        <w:rPr>
          <w:rFonts w:cs="Arial"/>
          <w:bCs/>
          <w:lang w:val="en-GB"/>
        </w:rPr>
        <w:t>2.</w:t>
      </w:r>
      <w:r w:rsidR="006B605C" w:rsidRPr="006B605C">
        <w:rPr>
          <w:rFonts w:cs="Arial"/>
          <w:bCs/>
          <w:lang w:val="en-US"/>
        </w:rPr>
        <w:t>47</w:t>
      </w:r>
      <w:r w:rsidR="00640844" w:rsidRPr="006B605C">
        <w:rPr>
          <w:rFonts w:cs="Arial"/>
          <w:bCs/>
          <w:lang w:val="en-US"/>
        </w:rPr>
        <w:tab/>
      </w:r>
      <w:r w:rsidRPr="006B605C">
        <w:rPr>
          <w:rFonts w:cs="Arial"/>
          <w:bCs/>
          <w:lang w:val="en-US"/>
        </w:rPr>
        <w:t>ASTM D3776 :</w:t>
      </w:r>
      <w:r w:rsidR="00E810E3" w:rsidRPr="006B605C">
        <w:rPr>
          <w:rFonts w:cs="Arial"/>
          <w:bCs/>
          <w:lang w:val="en-US"/>
        </w:rPr>
        <w:t xml:space="preserve"> </w:t>
      </w:r>
      <w:r w:rsidRPr="006B605C">
        <w:rPr>
          <w:rFonts w:cs="Arial"/>
          <w:bCs/>
          <w:lang w:val="en-US"/>
        </w:rPr>
        <w:t>“Test Method for Mass per Unit Area (Weight) of Fabric”.</w:t>
      </w:r>
    </w:p>
    <w:p w:rsidR="003F36CD" w:rsidRPr="006B605C" w:rsidRDefault="003F36CD" w:rsidP="00365F1B">
      <w:pPr>
        <w:jc w:val="both"/>
        <w:rPr>
          <w:rFonts w:cs="Arial"/>
          <w:bCs/>
          <w:lang w:val="en-US"/>
        </w:rPr>
      </w:pPr>
    </w:p>
    <w:p w:rsidR="003F36CD" w:rsidRPr="006B605C" w:rsidRDefault="006B605C" w:rsidP="00365F1B">
      <w:pPr>
        <w:jc w:val="both"/>
        <w:rPr>
          <w:rFonts w:cs="Arial"/>
          <w:szCs w:val="24"/>
          <w:lang w:val="en-US"/>
        </w:rPr>
      </w:pPr>
      <w:r w:rsidRPr="006B605C">
        <w:rPr>
          <w:rFonts w:cs="Arial"/>
          <w:bCs/>
          <w:lang w:val="en-US"/>
        </w:rPr>
        <w:t>2.48</w:t>
      </w:r>
      <w:r w:rsidR="003F36CD" w:rsidRPr="006B605C">
        <w:rPr>
          <w:rFonts w:cs="Arial"/>
          <w:bCs/>
          <w:lang w:val="en-US"/>
        </w:rPr>
        <w:tab/>
      </w:r>
      <w:r w:rsidR="003F36CD" w:rsidRPr="006B605C">
        <w:rPr>
          <w:rFonts w:cs="Arial"/>
          <w:szCs w:val="24"/>
          <w:lang w:val="en-US"/>
        </w:rPr>
        <w:t>ASTM D 3512: “Standard Test Method for Pilling Resistance and Other Related Surface Changes of Textile Fabrics: Random Tumble Pilling Tester”.</w:t>
      </w:r>
    </w:p>
    <w:p w:rsidR="00CE7396" w:rsidRPr="006B605C" w:rsidRDefault="00CE7396" w:rsidP="00365F1B">
      <w:pPr>
        <w:jc w:val="both"/>
        <w:rPr>
          <w:rFonts w:cs="Arial"/>
          <w:szCs w:val="24"/>
          <w:lang w:val="en-US"/>
        </w:rPr>
      </w:pPr>
    </w:p>
    <w:p w:rsidR="00CE7396" w:rsidRPr="006B605C" w:rsidRDefault="004B7229" w:rsidP="00CE7396">
      <w:pPr>
        <w:jc w:val="both"/>
        <w:rPr>
          <w:rFonts w:cs="Arial"/>
          <w:szCs w:val="24"/>
          <w:lang w:val="en-US"/>
        </w:rPr>
      </w:pPr>
      <w:r w:rsidRPr="006B605C">
        <w:rPr>
          <w:rFonts w:cs="Arial"/>
          <w:szCs w:val="24"/>
          <w:lang w:val="en-US"/>
        </w:rPr>
        <w:t>2.</w:t>
      </w:r>
      <w:r w:rsidR="006B605C" w:rsidRPr="006B605C">
        <w:rPr>
          <w:rFonts w:cs="Arial"/>
          <w:szCs w:val="24"/>
          <w:lang w:val="en-US"/>
        </w:rPr>
        <w:t>49</w:t>
      </w:r>
      <w:r w:rsidR="00CE7396" w:rsidRPr="006B605C">
        <w:rPr>
          <w:rFonts w:cs="Arial"/>
          <w:szCs w:val="24"/>
          <w:lang w:val="en-US"/>
        </w:rPr>
        <w:tab/>
        <w:t>ASTM D 737: “Standard Test Method for Air Permeability of Textile Fabrics”.</w:t>
      </w:r>
    </w:p>
    <w:p w:rsidR="00194734" w:rsidRPr="006B605C" w:rsidRDefault="00194734" w:rsidP="00CE7396">
      <w:pPr>
        <w:jc w:val="both"/>
        <w:rPr>
          <w:rFonts w:cs="Arial"/>
          <w:szCs w:val="24"/>
          <w:lang w:val="en-US"/>
        </w:rPr>
      </w:pPr>
    </w:p>
    <w:p w:rsidR="00194734" w:rsidRPr="006B605C" w:rsidRDefault="00194734" w:rsidP="00CE7396">
      <w:pPr>
        <w:jc w:val="both"/>
        <w:rPr>
          <w:rFonts w:cs="Arial"/>
          <w:szCs w:val="24"/>
          <w:lang w:val="en-US"/>
        </w:rPr>
      </w:pPr>
      <w:r w:rsidRPr="006B605C">
        <w:rPr>
          <w:rFonts w:cs="Arial"/>
          <w:szCs w:val="24"/>
          <w:lang w:val="en-US"/>
        </w:rPr>
        <w:t>2</w:t>
      </w:r>
      <w:r w:rsidR="004B7229" w:rsidRPr="006B605C">
        <w:rPr>
          <w:rFonts w:cs="Arial"/>
          <w:szCs w:val="24"/>
          <w:lang w:val="en-US"/>
        </w:rPr>
        <w:t>.</w:t>
      </w:r>
      <w:r w:rsidR="008F0B09" w:rsidRPr="006B605C">
        <w:rPr>
          <w:rFonts w:cs="Arial"/>
          <w:szCs w:val="24"/>
          <w:lang w:val="en-US"/>
        </w:rPr>
        <w:t>5</w:t>
      </w:r>
      <w:r w:rsidR="006B605C" w:rsidRPr="006B605C">
        <w:rPr>
          <w:rFonts w:cs="Arial"/>
          <w:szCs w:val="24"/>
          <w:lang w:val="en-US"/>
        </w:rPr>
        <w:t>0</w:t>
      </w:r>
      <w:r w:rsidRPr="006B605C">
        <w:rPr>
          <w:rFonts w:cs="Arial"/>
          <w:szCs w:val="24"/>
          <w:lang w:val="en-US"/>
        </w:rPr>
        <w:t xml:space="preserve"> </w:t>
      </w:r>
      <w:r w:rsidRPr="006B605C">
        <w:rPr>
          <w:rFonts w:cs="Arial"/>
          <w:szCs w:val="24"/>
          <w:lang w:val="en-US"/>
        </w:rPr>
        <w:tab/>
        <w:t>ASTM D276: “Standard Test Methods for  Identification of Fiber in Textiles”.</w:t>
      </w:r>
    </w:p>
    <w:p w:rsidR="00EE4DB3" w:rsidRPr="006B605C" w:rsidRDefault="00EE4DB3" w:rsidP="00CE7396">
      <w:pPr>
        <w:jc w:val="both"/>
        <w:rPr>
          <w:rFonts w:cs="Arial"/>
          <w:szCs w:val="24"/>
          <w:lang w:val="en-US"/>
        </w:rPr>
      </w:pPr>
    </w:p>
    <w:p w:rsidR="00EE4DB3" w:rsidRPr="006B605C" w:rsidRDefault="004B7229" w:rsidP="00CE7396">
      <w:pPr>
        <w:jc w:val="both"/>
        <w:rPr>
          <w:rFonts w:cs="Arial"/>
          <w:szCs w:val="24"/>
          <w:lang w:val="en-US"/>
        </w:rPr>
      </w:pPr>
      <w:r w:rsidRPr="006B605C">
        <w:rPr>
          <w:rFonts w:cs="Arial"/>
          <w:szCs w:val="24"/>
          <w:lang w:val="en-US"/>
        </w:rPr>
        <w:t>2.5</w:t>
      </w:r>
      <w:r w:rsidR="006B605C" w:rsidRPr="006B605C">
        <w:rPr>
          <w:rFonts w:cs="Arial"/>
          <w:szCs w:val="24"/>
          <w:lang w:val="en-US"/>
        </w:rPr>
        <w:t>1</w:t>
      </w:r>
      <w:r w:rsidR="00EE4DB3" w:rsidRPr="006B605C">
        <w:rPr>
          <w:rFonts w:cs="Arial"/>
          <w:szCs w:val="24"/>
          <w:lang w:val="en-US"/>
        </w:rPr>
        <w:tab/>
        <w:t>ASTM D5034: “Standard Test Methods for  Breaking Strength and Elongation of Textile Fabrics (Grab Test)”.</w:t>
      </w:r>
    </w:p>
    <w:p w:rsidR="002B105F" w:rsidRPr="006B605C" w:rsidRDefault="002B105F" w:rsidP="00365F1B">
      <w:pPr>
        <w:jc w:val="both"/>
        <w:rPr>
          <w:rFonts w:cs="Arial"/>
          <w:bCs/>
          <w:lang w:val="en-US"/>
        </w:rPr>
      </w:pPr>
    </w:p>
    <w:p w:rsidR="00065861" w:rsidRPr="006B605C" w:rsidRDefault="00194734" w:rsidP="00065861">
      <w:pPr>
        <w:pStyle w:val="afb"/>
        <w:tabs>
          <w:tab w:val="clear" w:pos="567"/>
          <w:tab w:val="clear" w:pos="1134"/>
          <w:tab w:val="clear" w:pos="1701"/>
          <w:tab w:val="clear" w:pos="2268"/>
          <w:tab w:val="clear" w:pos="2835"/>
          <w:tab w:val="clear" w:pos="3402"/>
          <w:tab w:val="clear" w:pos="3969"/>
          <w:tab w:val="clear" w:pos="4536"/>
        </w:tabs>
        <w:rPr>
          <w:bCs/>
          <w:lang w:val="en-US"/>
        </w:rPr>
      </w:pPr>
      <w:r w:rsidRPr="006B605C">
        <w:rPr>
          <w:bCs/>
          <w:lang w:val="en-GB"/>
        </w:rPr>
        <w:t>2.</w:t>
      </w:r>
      <w:r w:rsidR="00D2321C" w:rsidRPr="006B605C">
        <w:rPr>
          <w:bCs/>
          <w:lang w:val="en-GB"/>
        </w:rPr>
        <w:t>5</w:t>
      </w:r>
      <w:r w:rsidR="006B605C" w:rsidRPr="006B605C">
        <w:rPr>
          <w:bCs/>
          <w:lang w:val="en-US"/>
        </w:rPr>
        <w:t>2</w:t>
      </w:r>
      <w:r w:rsidR="00065861" w:rsidRPr="006B605C">
        <w:rPr>
          <w:bCs/>
          <w:lang w:val="en-GB"/>
        </w:rPr>
        <w:tab/>
        <w:t>AATCC Test Method 20: “</w:t>
      </w:r>
      <w:r w:rsidR="00065861" w:rsidRPr="006B605C">
        <w:rPr>
          <w:bCs/>
          <w:lang w:val="en-US"/>
        </w:rPr>
        <w:t>Fiber Analysis: Qualitative</w:t>
      </w:r>
      <w:r w:rsidR="00065861" w:rsidRPr="006B605C">
        <w:rPr>
          <w:bCs/>
          <w:lang w:val="en-GB"/>
        </w:rPr>
        <w:t>”</w:t>
      </w:r>
    </w:p>
    <w:p w:rsidR="00065861" w:rsidRPr="006B605C" w:rsidRDefault="00065861" w:rsidP="00365F1B">
      <w:pPr>
        <w:jc w:val="both"/>
        <w:rPr>
          <w:rFonts w:cs="Arial"/>
          <w:bCs/>
          <w:lang w:val="en-US"/>
        </w:rPr>
      </w:pPr>
    </w:p>
    <w:p w:rsidR="002B105F" w:rsidRPr="006B605C" w:rsidRDefault="002B105F" w:rsidP="002B105F">
      <w:pPr>
        <w:jc w:val="both"/>
        <w:rPr>
          <w:rFonts w:cs="Arial"/>
          <w:szCs w:val="24"/>
          <w:lang w:val="en-US"/>
        </w:rPr>
      </w:pPr>
      <w:r w:rsidRPr="006B605C">
        <w:rPr>
          <w:bCs/>
          <w:lang w:val="en-US"/>
        </w:rPr>
        <w:t>2.</w:t>
      </w:r>
      <w:r w:rsidR="00194734" w:rsidRPr="006B605C">
        <w:rPr>
          <w:bCs/>
          <w:lang w:val="en-US"/>
        </w:rPr>
        <w:t>5</w:t>
      </w:r>
      <w:r w:rsidR="006B605C" w:rsidRPr="006B605C">
        <w:rPr>
          <w:bCs/>
          <w:lang w:val="en-US"/>
        </w:rPr>
        <w:t>3</w:t>
      </w:r>
      <w:r w:rsidRPr="006B605C">
        <w:rPr>
          <w:bCs/>
          <w:lang w:val="en-US"/>
        </w:rPr>
        <w:tab/>
        <w:t>AATCC 89: “Mercerization in cotton”.</w:t>
      </w:r>
    </w:p>
    <w:p w:rsidR="00CE7396" w:rsidRPr="006B605C" w:rsidRDefault="00CE7396" w:rsidP="00CE7396">
      <w:pPr>
        <w:jc w:val="both"/>
        <w:rPr>
          <w:rFonts w:cs="Arial"/>
          <w:bCs/>
          <w:szCs w:val="24"/>
          <w:lang w:val="en-US"/>
        </w:rPr>
      </w:pPr>
    </w:p>
    <w:p w:rsidR="00CE7396" w:rsidRPr="006B605C" w:rsidRDefault="003C269E" w:rsidP="00CE7396">
      <w:pPr>
        <w:jc w:val="both"/>
        <w:rPr>
          <w:rFonts w:cs="Arial"/>
          <w:bCs/>
          <w:szCs w:val="24"/>
          <w:lang w:val="en-US"/>
        </w:rPr>
      </w:pPr>
      <w:r w:rsidRPr="006B605C">
        <w:rPr>
          <w:rFonts w:cs="Arial"/>
          <w:bCs/>
          <w:szCs w:val="24"/>
          <w:lang w:val="en-US"/>
        </w:rPr>
        <w:t>2.</w:t>
      </w:r>
      <w:r w:rsidR="006B605C" w:rsidRPr="006B605C">
        <w:rPr>
          <w:rFonts w:cs="Arial"/>
          <w:bCs/>
          <w:szCs w:val="24"/>
          <w:lang w:val="en-US"/>
        </w:rPr>
        <w:t>54</w:t>
      </w:r>
      <w:r w:rsidR="00CE7396" w:rsidRPr="006B605C">
        <w:rPr>
          <w:rFonts w:cs="Arial"/>
          <w:bCs/>
          <w:szCs w:val="24"/>
          <w:lang w:val="en-US"/>
        </w:rPr>
        <w:tab/>
        <w:t>AATCC 88B: “Smoothness of Seams in Fabrics after Repeated Home Laundering”.</w:t>
      </w:r>
    </w:p>
    <w:p w:rsidR="00DF4FFA" w:rsidRPr="006B605C" w:rsidRDefault="00DF4FFA" w:rsidP="005F6E15">
      <w:pPr>
        <w:jc w:val="both"/>
        <w:rPr>
          <w:rFonts w:cs="Arial"/>
          <w:bCs/>
          <w:szCs w:val="24"/>
          <w:lang w:val="en-US"/>
        </w:rPr>
      </w:pPr>
    </w:p>
    <w:p w:rsidR="00367DC3" w:rsidRPr="006B605C" w:rsidRDefault="00DF4FFA" w:rsidP="005F6E15">
      <w:pPr>
        <w:jc w:val="both"/>
        <w:rPr>
          <w:rFonts w:cs="Arial"/>
          <w:bCs/>
          <w:szCs w:val="24"/>
          <w:lang w:val="en-US"/>
        </w:rPr>
      </w:pPr>
      <w:r w:rsidRPr="006B605C">
        <w:rPr>
          <w:rFonts w:cs="Arial"/>
          <w:bCs/>
          <w:szCs w:val="24"/>
          <w:lang w:val="en-US"/>
        </w:rPr>
        <w:t>2</w:t>
      </w:r>
      <w:r w:rsidR="008F0B09" w:rsidRPr="006B605C">
        <w:rPr>
          <w:rFonts w:cs="Arial"/>
          <w:bCs/>
          <w:szCs w:val="24"/>
          <w:lang w:val="en-US"/>
        </w:rPr>
        <w:t>.</w:t>
      </w:r>
      <w:r w:rsidR="006B605C" w:rsidRPr="006B605C">
        <w:rPr>
          <w:rFonts w:cs="Arial"/>
          <w:bCs/>
          <w:szCs w:val="24"/>
          <w:lang w:val="en-US"/>
        </w:rPr>
        <w:t>55</w:t>
      </w:r>
      <w:r w:rsidRPr="006B605C">
        <w:rPr>
          <w:rFonts w:cs="Arial"/>
          <w:b/>
          <w:bCs/>
          <w:szCs w:val="24"/>
          <w:lang w:val="en-US"/>
        </w:rPr>
        <w:tab/>
      </w:r>
      <w:r w:rsidR="00367DC3" w:rsidRPr="006B605C">
        <w:rPr>
          <w:rFonts w:cs="Arial"/>
          <w:bCs/>
          <w:szCs w:val="24"/>
          <w:lang w:val="en-US"/>
        </w:rPr>
        <w:t xml:space="preserve">BS 6923: “Method for calculation of small </w:t>
      </w:r>
      <w:r w:rsidR="00306582" w:rsidRPr="006B605C">
        <w:rPr>
          <w:rFonts w:cs="Arial"/>
          <w:bCs/>
          <w:szCs w:val="24"/>
          <w:lang w:val="en-US"/>
        </w:rPr>
        <w:t>color</w:t>
      </w:r>
      <w:r w:rsidR="00367DC3" w:rsidRPr="006B605C">
        <w:rPr>
          <w:rFonts w:cs="Arial"/>
          <w:bCs/>
          <w:szCs w:val="24"/>
          <w:lang w:val="en-US"/>
        </w:rPr>
        <w:t xml:space="preserve"> differences”.</w:t>
      </w:r>
    </w:p>
    <w:p w:rsidR="00DF4FFA" w:rsidRPr="006B605C" w:rsidRDefault="00DF4FFA" w:rsidP="005F6E15">
      <w:pPr>
        <w:jc w:val="both"/>
        <w:rPr>
          <w:rFonts w:cs="Arial"/>
          <w:bCs/>
          <w:szCs w:val="24"/>
          <w:lang w:val="en-US"/>
        </w:rPr>
      </w:pPr>
    </w:p>
    <w:p w:rsidR="00DF4FFA" w:rsidRPr="006B605C" w:rsidRDefault="00DF4FFA" w:rsidP="00DF4FFA">
      <w:pPr>
        <w:jc w:val="both"/>
        <w:rPr>
          <w:rFonts w:cs="Arial"/>
          <w:bCs/>
          <w:szCs w:val="24"/>
          <w:lang w:val="en-US"/>
        </w:rPr>
      </w:pPr>
      <w:r w:rsidRPr="006B605C">
        <w:rPr>
          <w:rFonts w:cs="Arial"/>
          <w:bCs/>
          <w:szCs w:val="24"/>
          <w:lang w:val="en-US"/>
        </w:rPr>
        <w:t>2</w:t>
      </w:r>
      <w:r w:rsidR="004B7229" w:rsidRPr="006B605C">
        <w:rPr>
          <w:rFonts w:cs="Arial"/>
          <w:bCs/>
          <w:szCs w:val="24"/>
          <w:lang w:val="en-US"/>
        </w:rPr>
        <w:t>.</w:t>
      </w:r>
      <w:r w:rsidR="006B605C" w:rsidRPr="006B605C">
        <w:rPr>
          <w:rFonts w:cs="Arial"/>
          <w:bCs/>
          <w:szCs w:val="24"/>
          <w:lang w:val="en-US"/>
        </w:rPr>
        <w:t>56</w:t>
      </w:r>
      <w:r w:rsidRPr="006B605C">
        <w:rPr>
          <w:rFonts w:cs="Arial"/>
          <w:bCs/>
          <w:szCs w:val="24"/>
          <w:lang w:val="en-US"/>
        </w:rPr>
        <w:tab/>
      </w:r>
      <w:r w:rsidR="00CC6CE1" w:rsidRPr="006B605C">
        <w:rPr>
          <w:rFonts w:cs="Arial"/>
          <w:bCs/>
          <w:szCs w:val="24"/>
          <w:lang w:val="en-US"/>
        </w:rPr>
        <w:t xml:space="preserve">EN 16732: “Slide Fasteners (zips) - </w:t>
      </w:r>
      <w:r w:rsidRPr="006B605C">
        <w:rPr>
          <w:rFonts w:cs="Arial"/>
          <w:bCs/>
          <w:szCs w:val="24"/>
          <w:lang w:val="en-US"/>
        </w:rPr>
        <w:t xml:space="preserve">Specifications”. </w:t>
      </w:r>
    </w:p>
    <w:p w:rsidR="005163C0" w:rsidRPr="006B605C" w:rsidRDefault="005163C0" w:rsidP="00DF4FFA">
      <w:pPr>
        <w:jc w:val="both"/>
        <w:rPr>
          <w:rFonts w:cs="Arial"/>
          <w:bCs/>
          <w:szCs w:val="24"/>
          <w:lang w:val="en-US"/>
        </w:rPr>
      </w:pPr>
    </w:p>
    <w:p w:rsidR="005163C0" w:rsidRPr="006B605C" w:rsidRDefault="004B7229" w:rsidP="00DF4FFA">
      <w:pPr>
        <w:jc w:val="both"/>
        <w:rPr>
          <w:rFonts w:cs="Arial"/>
          <w:bCs/>
          <w:szCs w:val="24"/>
          <w:lang w:val="en-US"/>
        </w:rPr>
      </w:pPr>
      <w:r w:rsidRPr="006B605C">
        <w:rPr>
          <w:rFonts w:cs="Arial"/>
          <w:bCs/>
          <w:szCs w:val="24"/>
          <w:lang w:val="en-US"/>
        </w:rPr>
        <w:t>2.</w:t>
      </w:r>
      <w:r w:rsidR="006B605C" w:rsidRPr="006B605C">
        <w:rPr>
          <w:rFonts w:cs="Arial"/>
          <w:bCs/>
          <w:szCs w:val="24"/>
          <w:lang w:val="en-US"/>
        </w:rPr>
        <w:t>57</w:t>
      </w:r>
      <w:r w:rsidR="005163C0" w:rsidRPr="006B605C">
        <w:rPr>
          <w:rFonts w:cs="Arial"/>
          <w:bCs/>
          <w:szCs w:val="24"/>
          <w:lang w:val="en-US"/>
        </w:rPr>
        <w:tab/>
      </w:r>
      <w:r w:rsidR="005163C0" w:rsidRPr="006B605C">
        <w:rPr>
          <w:lang w:val="en-US"/>
        </w:rPr>
        <w:t>TAPPI T 410</w:t>
      </w:r>
      <w:r w:rsidR="00791B0E" w:rsidRPr="006B605C">
        <w:rPr>
          <w:lang w:val="en-US"/>
        </w:rPr>
        <w:t>: “</w:t>
      </w:r>
      <w:proofErr w:type="spellStart"/>
      <w:r w:rsidR="00791B0E" w:rsidRPr="006B605C">
        <w:rPr>
          <w:lang w:val="en-US"/>
        </w:rPr>
        <w:t>Grammage</w:t>
      </w:r>
      <w:proofErr w:type="spellEnd"/>
      <w:r w:rsidR="00791B0E" w:rsidRPr="006B605C">
        <w:rPr>
          <w:lang w:val="en-US"/>
        </w:rPr>
        <w:t xml:space="preserve"> of paper and paperboard (weight per unit area)”.</w:t>
      </w:r>
    </w:p>
    <w:p w:rsidR="00DF4FFA" w:rsidRPr="006B605C" w:rsidRDefault="00DF4FFA" w:rsidP="00920600">
      <w:pPr>
        <w:tabs>
          <w:tab w:val="left" w:pos="600"/>
        </w:tabs>
        <w:jc w:val="both"/>
        <w:rPr>
          <w:rFonts w:cs="Arial"/>
          <w:szCs w:val="24"/>
          <w:lang w:val="en-US"/>
        </w:rPr>
      </w:pPr>
    </w:p>
    <w:p w:rsidR="00367DC3" w:rsidRPr="00A52E01" w:rsidRDefault="00367DC3" w:rsidP="009E266D">
      <w:pPr>
        <w:jc w:val="both"/>
        <w:rPr>
          <w:rFonts w:cs="Arial"/>
          <w:szCs w:val="24"/>
        </w:rPr>
      </w:pPr>
      <w:r w:rsidRPr="006B605C">
        <w:rPr>
          <w:rFonts w:cs="Arial"/>
          <w:szCs w:val="24"/>
        </w:rPr>
        <w:t>2.</w:t>
      </w:r>
      <w:r w:rsidR="006B605C" w:rsidRPr="006B605C">
        <w:rPr>
          <w:rFonts w:cs="Arial"/>
          <w:szCs w:val="24"/>
        </w:rPr>
        <w:t>58</w:t>
      </w:r>
      <w:r w:rsidR="009511A5" w:rsidRPr="006B605C">
        <w:rPr>
          <w:rFonts w:cs="Arial"/>
          <w:b/>
          <w:szCs w:val="24"/>
        </w:rPr>
        <w:tab/>
      </w:r>
      <w:r w:rsidRPr="006B605C">
        <w:rPr>
          <w:rFonts w:cs="Arial"/>
          <w:szCs w:val="24"/>
        </w:rPr>
        <w:t>Τα σχετικά έγγραφα, στην έκδοση που αναφέρονται, αποτελούν μέρος της παρούσας προδιαγραφής. Για τα έγγραφα, για τα οποία δεν αναφέρεται έτος έκδοσης, εφαρμόζεται η τελευταία έκδοση, συμπεριλαμβανομένων των τροποποιήσεων που είναι σε ισχύ. Σε περίπτωση αντίφασης της παρούσας προδιαγραφής με μνημονευόμενα πρότυπα, κατισχύει η προδιαγραφή, υπό την προϋπόθεση ικανοποίησης της ισχύουσας νομοθεσίας της Ελληνικής Δημοκρατίας και της Ευρωπαϊκής Ένωσης.</w:t>
      </w:r>
    </w:p>
    <w:p w:rsidR="00367DC3" w:rsidRPr="009511A5" w:rsidRDefault="00367DC3" w:rsidP="009E266D">
      <w:pPr>
        <w:jc w:val="both"/>
        <w:rPr>
          <w:b/>
          <w:szCs w:val="16"/>
        </w:rPr>
      </w:pPr>
    </w:p>
    <w:p w:rsidR="00367DC3" w:rsidRPr="000B4B25" w:rsidRDefault="00E658DA" w:rsidP="009E266D">
      <w:pPr>
        <w:jc w:val="both"/>
      </w:pPr>
      <w:r w:rsidRPr="000B4B25">
        <w:t>3.</w:t>
      </w:r>
      <w:r w:rsidRPr="000B4B25">
        <w:tab/>
        <w:t>ΤΑΞΙΝΟΜΗΣΗ</w:t>
      </w:r>
    </w:p>
    <w:p w:rsidR="00367DC3" w:rsidRPr="000B4B25" w:rsidRDefault="00367DC3" w:rsidP="009E266D">
      <w:pPr>
        <w:jc w:val="both"/>
        <w:rPr>
          <w:b/>
          <w:sz w:val="22"/>
          <w:szCs w:val="16"/>
        </w:rPr>
      </w:pPr>
    </w:p>
    <w:p w:rsidR="00367DC3" w:rsidRPr="000B4B25" w:rsidRDefault="00E658DA" w:rsidP="009E266D">
      <w:pPr>
        <w:jc w:val="both"/>
      </w:pPr>
      <w:r w:rsidRPr="000B4B25">
        <w:t>3.1</w:t>
      </w:r>
      <w:r w:rsidRPr="000B4B25">
        <w:tab/>
      </w:r>
      <w:r w:rsidR="00367DC3" w:rsidRPr="000B4B25">
        <w:t>Κλάση Υλικού</w:t>
      </w:r>
    </w:p>
    <w:p w:rsidR="00367DC3" w:rsidRPr="000B4B25" w:rsidRDefault="00367DC3" w:rsidP="009E266D">
      <w:pPr>
        <w:jc w:val="both"/>
        <w:rPr>
          <w:b/>
          <w:sz w:val="16"/>
          <w:szCs w:val="16"/>
          <w:u w:val="single"/>
        </w:rPr>
      </w:pPr>
    </w:p>
    <w:p w:rsidR="00367DC3" w:rsidRPr="000B4B25" w:rsidRDefault="00E658DA" w:rsidP="009E266D">
      <w:pPr>
        <w:jc w:val="both"/>
        <w:rPr>
          <w:rFonts w:cs="Arial"/>
          <w:szCs w:val="24"/>
        </w:rPr>
      </w:pPr>
      <w:r w:rsidRPr="000B4B25">
        <w:tab/>
      </w:r>
      <w:r w:rsidR="00367DC3" w:rsidRPr="000B4B25">
        <w:t xml:space="preserve">Η </w:t>
      </w:r>
      <w:r w:rsidRPr="000B4B25">
        <w:t>μπλούζα μάχης Μ25 (</w:t>
      </w:r>
      <w:r w:rsidRPr="000B4B25">
        <w:rPr>
          <w:lang w:val="en-US"/>
        </w:rPr>
        <w:t>Combat</w:t>
      </w:r>
      <w:r w:rsidRPr="000B4B25">
        <w:t xml:space="preserve"> </w:t>
      </w:r>
      <w:r w:rsidRPr="000B4B25">
        <w:rPr>
          <w:lang w:val="en-US"/>
        </w:rPr>
        <w:t>Shirt</w:t>
      </w:r>
      <w:r w:rsidRPr="000B4B25">
        <w:t>)</w:t>
      </w:r>
      <w:r w:rsidR="00367DC3" w:rsidRPr="000B4B25">
        <w:t xml:space="preserve"> που περιγράφεται στην παρούσα Π</w:t>
      </w:r>
      <w:r w:rsidRPr="000B4B25">
        <w:t>ΕΔ</w:t>
      </w:r>
      <w:r w:rsidR="00EF4E3A" w:rsidRPr="000B4B25">
        <w:t>, ανήκει στην κλάση 841</w:t>
      </w:r>
      <w:r w:rsidR="00367DC3" w:rsidRPr="000B4B25">
        <w:t xml:space="preserve">5 </w:t>
      </w:r>
      <w:r w:rsidR="00903AD6" w:rsidRPr="000B4B25">
        <w:rPr>
          <w:rFonts w:cs="Arial"/>
        </w:rPr>
        <w:t>«Ενδύματα Ειδικού Σκοπού» (</w:t>
      </w:r>
      <w:r w:rsidR="00903AD6" w:rsidRPr="000B4B25">
        <w:rPr>
          <w:rFonts w:cs="Arial"/>
          <w:lang w:val="en-US"/>
        </w:rPr>
        <w:t>Clothing</w:t>
      </w:r>
      <w:r w:rsidR="00903AD6" w:rsidRPr="000B4B25">
        <w:rPr>
          <w:rFonts w:cs="Arial"/>
        </w:rPr>
        <w:t xml:space="preserve">, </w:t>
      </w:r>
      <w:r w:rsidR="00903AD6" w:rsidRPr="000B4B25">
        <w:rPr>
          <w:rFonts w:cs="Arial"/>
          <w:lang w:val="en-US"/>
        </w:rPr>
        <w:t>Special</w:t>
      </w:r>
      <w:r w:rsidR="00903AD6" w:rsidRPr="000B4B25">
        <w:rPr>
          <w:rFonts w:cs="Arial"/>
        </w:rPr>
        <w:t xml:space="preserve"> </w:t>
      </w:r>
      <w:r w:rsidR="00903AD6" w:rsidRPr="000B4B25">
        <w:rPr>
          <w:rFonts w:cs="Arial"/>
          <w:lang w:val="en-US"/>
        </w:rPr>
        <w:t>Purpose</w:t>
      </w:r>
      <w:r w:rsidR="00903AD6" w:rsidRPr="000B4B25">
        <w:rPr>
          <w:rFonts w:cs="Arial"/>
        </w:rPr>
        <w:t xml:space="preserve">) </w:t>
      </w:r>
      <w:r w:rsidR="00367DC3" w:rsidRPr="000B4B25">
        <w:rPr>
          <w:rFonts w:cs="Arial"/>
        </w:rPr>
        <w:t xml:space="preserve">κατά </w:t>
      </w:r>
      <w:r w:rsidR="00367DC3" w:rsidRPr="000B4B25">
        <w:rPr>
          <w:rFonts w:cs="Arial"/>
          <w:szCs w:val="24"/>
          <w:lang w:val="en-GB"/>
        </w:rPr>
        <w:t>NATO</w:t>
      </w:r>
      <w:r w:rsidR="00367DC3" w:rsidRPr="000B4B25">
        <w:rPr>
          <w:rFonts w:cs="Arial"/>
          <w:szCs w:val="24"/>
        </w:rPr>
        <w:t xml:space="preserve"> </w:t>
      </w:r>
      <w:proofErr w:type="spellStart"/>
      <w:r w:rsidR="00367DC3" w:rsidRPr="000B4B25">
        <w:rPr>
          <w:rFonts w:cs="Arial"/>
          <w:szCs w:val="24"/>
          <w:lang w:val="en-GB"/>
        </w:rPr>
        <w:t>ACodP</w:t>
      </w:r>
      <w:proofErr w:type="spellEnd"/>
      <w:r w:rsidR="00367DC3" w:rsidRPr="000B4B25">
        <w:rPr>
          <w:rFonts w:cs="Arial"/>
          <w:szCs w:val="24"/>
        </w:rPr>
        <w:t>-2/3, ενώ ο</w:t>
      </w:r>
      <w:r w:rsidR="00367DC3" w:rsidRPr="000B4B25">
        <w:t xml:space="preserve"> κωδικός κατά </w:t>
      </w:r>
      <w:r w:rsidR="00367DC3" w:rsidRPr="000B4B25">
        <w:rPr>
          <w:lang w:val="en-US"/>
        </w:rPr>
        <w:t>CPV</w:t>
      </w:r>
      <w:r w:rsidR="00367DC3" w:rsidRPr="000B4B25">
        <w:t xml:space="preserve"> είναι </w:t>
      </w:r>
      <w:r w:rsidR="00EF4E3A" w:rsidRPr="000B4B25">
        <w:t>35812000-9 «Στολές Εκστρατείας»</w:t>
      </w:r>
      <w:r w:rsidR="00903AD6" w:rsidRPr="000B4B25">
        <w:t xml:space="preserve"> (</w:t>
      </w:r>
      <w:r w:rsidR="00903AD6" w:rsidRPr="000B4B25">
        <w:rPr>
          <w:lang w:val="en-US"/>
        </w:rPr>
        <w:t>Combat</w:t>
      </w:r>
      <w:r w:rsidR="00903AD6" w:rsidRPr="000B4B25">
        <w:t xml:space="preserve"> </w:t>
      </w:r>
      <w:r w:rsidR="00903AD6" w:rsidRPr="000B4B25">
        <w:rPr>
          <w:lang w:val="en-US"/>
        </w:rPr>
        <w:t>Uniforms</w:t>
      </w:r>
      <w:r w:rsidR="00903AD6" w:rsidRPr="000B4B25">
        <w:t>)</w:t>
      </w:r>
      <w:r w:rsidR="00367DC3" w:rsidRPr="000B4B25">
        <w:rPr>
          <w:rFonts w:cs="Arial"/>
          <w:szCs w:val="24"/>
        </w:rPr>
        <w:t>.</w:t>
      </w:r>
    </w:p>
    <w:p w:rsidR="00367DC3" w:rsidRPr="000B4B25" w:rsidRDefault="00367DC3" w:rsidP="009E266D">
      <w:pPr>
        <w:jc w:val="both"/>
        <w:rPr>
          <w:rFonts w:cs="Arial"/>
          <w:szCs w:val="16"/>
        </w:rPr>
      </w:pPr>
    </w:p>
    <w:p w:rsidR="00367DC3" w:rsidRPr="000B4B25" w:rsidRDefault="00580DFD" w:rsidP="009E266D">
      <w:pPr>
        <w:jc w:val="both"/>
      </w:pPr>
      <w:r w:rsidRPr="000B4B25">
        <w:t>4.</w:t>
      </w:r>
      <w:r w:rsidRPr="000B4B25">
        <w:tab/>
      </w:r>
      <w:r w:rsidR="00367DC3" w:rsidRPr="000B4B25">
        <w:t>ΤΕΧΝΙΚΑ ΧΑΡΑΚΤΗΡΙΣΤΙΚΑ</w:t>
      </w:r>
    </w:p>
    <w:p w:rsidR="00580DFD" w:rsidRPr="000B4B25" w:rsidRDefault="00580DFD" w:rsidP="009E266D">
      <w:pPr>
        <w:jc w:val="both"/>
      </w:pPr>
    </w:p>
    <w:p w:rsidR="00580DFD" w:rsidRPr="000B4B25" w:rsidRDefault="00580DFD" w:rsidP="009E266D">
      <w:pPr>
        <w:jc w:val="both"/>
      </w:pPr>
      <w:r w:rsidRPr="000B4B25">
        <w:t>4.1</w:t>
      </w:r>
      <w:r w:rsidRPr="000B4B25">
        <w:tab/>
        <w:t>Ορισμός Υλικού/Επίσημα Δείγματα</w:t>
      </w:r>
    </w:p>
    <w:p w:rsidR="00580DFD" w:rsidRPr="000B4B25" w:rsidRDefault="00580DFD" w:rsidP="009E266D">
      <w:pPr>
        <w:jc w:val="both"/>
      </w:pPr>
    </w:p>
    <w:p w:rsidR="00E5609E" w:rsidRPr="000B4B25" w:rsidRDefault="00580DFD" w:rsidP="009E266D">
      <w:pPr>
        <w:jc w:val="both"/>
      </w:pPr>
      <w:r w:rsidRPr="000B4B25">
        <w:t>4.1.1</w:t>
      </w:r>
      <w:r w:rsidRPr="000B4B25">
        <w:tab/>
        <w:t>Η μπλούζα μάχης Μ25 (</w:t>
      </w:r>
      <w:r w:rsidRPr="000B4B25">
        <w:rPr>
          <w:lang w:val="en-US"/>
        </w:rPr>
        <w:t>Combat</w:t>
      </w:r>
      <w:r w:rsidRPr="000B4B25">
        <w:t xml:space="preserve"> </w:t>
      </w:r>
      <w:r w:rsidRPr="000B4B25">
        <w:rPr>
          <w:lang w:val="en-US"/>
        </w:rPr>
        <w:t>Shirt</w:t>
      </w:r>
      <w:r w:rsidRPr="000B4B25">
        <w:t xml:space="preserve">) </w:t>
      </w:r>
      <w:r w:rsidR="00D2459B" w:rsidRPr="000B4B25">
        <w:t>αποτελεί ατομικό είδος ιματισμού, που προορίζεται για χρήση από στρατιωτικό προσωπικό</w:t>
      </w:r>
      <w:r w:rsidR="00E5609E" w:rsidRPr="000B4B25">
        <w:t xml:space="preserve"> κατά την εκτέλεση επιχειρήσεων, ασκήσεων και επιδείξεων</w:t>
      </w:r>
      <w:r w:rsidR="00A1453F" w:rsidRPr="000B4B25">
        <w:t>.</w:t>
      </w:r>
      <w:r w:rsidR="00B771E7" w:rsidRPr="000B4B25">
        <w:t xml:space="preserve"> </w:t>
      </w:r>
    </w:p>
    <w:p w:rsidR="00E5609E" w:rsidRPr="000B4B25" w:rsidRDefault="00E5609E" w:rsidP="009E266D">
      <w:pPr>
        <w:jc w:val="both"/>
      </w:pPr>
    </w:p>
    <w:p w:rsidR="00367DC3" w:rsidRPr="000B4B25" w:rsidRDefault="00E5609E" w:rsidP="009E266D">
      <w:pPr>
        <w:jc w:val="both"/>
      </w:pPr>
      <w:r w:rsidRPr="000B4B25">
        <w:t>4.1.2</w:t>
      </w:r>
      <w:r w:rsidRPr="000B4B25">
        <w:tab/>
        <w:t>Τα επίσημα δείγματα της Υπηρεσίας, τα οποία προσδιορίζουν τα υλικό (εφόσον υφίστανται), επιδεικνύονται κατά τη διαδικασία προκήρυξης διαγωνισμού και ισχύουν μόνο για τα χαρακτηριστικά που αναγράφονται στις καρτέλες τους. Σε περίπτωση που υπάρχουν ασυμφωνίες μεταξύ των επισήμων δειγμάτων και όρων της ΠΕΔ που δε διευκρινίζονται αλλού, υπερισχύει η ΠΕΔ. Τα επίσημα δείγματα δεν ισχύουν για τυχόν κακοτεχνίες ή κατασκευαστικές ατέλειες που μπορεί να υπάρχουν σ' αυτά και</w:t>
      </w:r>
      <w:r w:rsidRPr="000B4B25">
        <w:rPr>
          <w:rFonts w:cs="Arial"/>
          <w:szCs w:val="24"/>
        </w:rPr>
        <w:t xml:space="preserve"> φέρουν καρτέλα και </w:t>
      </w:r>
      <w:proofErr w:type="spellStart"/>
      <w:r w:rsidRPr="000B4B25">
        <w:rPr>
          <w:rFonts w:cs="Arial"/>
          <w:szCs w:val="24"/>
        </w:rPr>
        <w:t>μολυβοσφραγίδα</w:t>
      </w:r>
      <w:proofErr w:type="spellEnd"/>
      <w:r w:rsidRPr="000B4B25">
        <w:rPr>
          <w:rFonts w:cs="Arial"/>
          <w:szCs w:val="24"/>
        </w:rPr>
        <w:t xml:space="preserve">, οι οποίες σε καμία περίπτωση δεν αφαιρούνται. Η αφαίρεση της </w:t>
      </w:r>
      <w:proofErr w:type="spellStart"/>
      <w:r w:rsidRPr="000B4B25">
        <w:rPr>
          <w:rFonts w:cs="Arial"/>
          <w:szCs w:val="24"/>
        </w:rPr>
        <w:t>μολυβοσφραγίδας</w:t>
      </w:r>
      <w:proofErr w:type="spellEnd"/>
      <w:r w:rsidRPr="000B4B25">
        <w:rPr>
          <w:rFonts w:cs="Arial"/>
          <w:szCs w:val="24"/>
        </w:rPr>
        <w:t xml:space="preserve"> ή της καρτέλας του δείγματος ή αποκοπή του σπάγκου πρόσδεσης, η αναγραφή στοιχείων ή αλλοίωση των χαρακτηριστικών του δείγματος τους σημαίνει την καταστροφή του.</w:t>
      </w:r>
      <w:r w:rsidR="00580DFD" w:rsidRPr="000B4B25">
        <w:tab/>
      </w:r>
    </w:p>
    <w:p w:rsidR="000E2E07" w:rsidRPr="000B4B25" w:rsidRDefault="000E2E07" w:rsidP="009E266D">
      <w:pPr>
        <w:jc w:val="both"/>
        <w:rPr>
          <w:b/>
        </w:rPr>
      </w:pPr>
      <w:r w:rsidRPr="000B4B25">
        <w:t>4.2</w:t>
      </w:r>
      <w:r w:rsidRPr="000B4B25">
        <w:rPr>
          <w:b/>
        </w:rPr>
        <w:tab/>
      </w:r>
      <w:r w:rsidRPr="000B4B25">
        <w:t>Φυσικά Χαρακτηριστικά</w:t>
      </w:r>
      <w:r w:rsidR="00367DC3" w:rsidRPr="000B4B25">
        <w:rPr>
          <w:b/>
        </w:rPr>
        <w:t xml:space="preserve"> </w:t>
      </w:r>
    </w:p>
    <w:p w:rsidR="000E2E07" w:rsidRPr="000B4B25" w:rsidRDefault="000E2E07" w:rsidP="009E266D">
      <w:pPr>
        <w:jc w:val="both"/>
        <w:rPr>
          <w:b/>
        </w:rPr>
      </w:pPr>
    </w:p>
    <w:p w:rsidR="000E2E07" w:rsidRPr="00B15E1C" w:rsidRDefault="000E2E07" w:rsidP="000E2E07">
      <w:pPr>
        <w:jc w:val="both"/>
        <w:rPr>
          <w:rFonts w:cs="Arial"/>
          <w:szCs w:val="24"/>
        </w:rPr>
      </w:pPr>
      <w:r w:rsidRPr="000B4B25">
        <w:rPr>
          <w:rFonts w:cs="Arial"/>
          <w:szCs w:val="24"/>
        </w:rPr>
        <w:t>4.2.1</w:t>
      </w:r>
      <w:r w:rsidRPr="000B4B25">
        <w:rPr>
          <w:rFonts w:cs="Arial"/>
          <w:szCs w:val="24"/>
        </w:rPr>
        <w:tab/>
        <w:t>Μεγέθη – Ποσοστά</w:t>
      </w:r>
    </w:p>
    <w:p w:rsidR="000E2E07" w:rsidRPr="00375970" w:rsidRDefault="000E2E07" w:rsidP="000E2E07">
      <w:pPr>
        <w:jc w:val="both"/>
        <w:rPr>
          <w:rFonts w:cs="Arial"/>
          <w:szCs w:val="16"/>
        </w:rPr>
      </w:pPr>
    </w:p>
    <w:p w:rsidR="000E2E07" w:rsidRPr="00A52E01" w:rsidRDefault="000E2E07" w:rsidP="000E2E07">
      <w:pPr>
        <w:jc w:val="both"/>
        <w:rPr>
          <w:rFonts w:cs="Arial"/>
          <w:b/>
          <w:szCs w:val="24"/>
          <w:u w:val="single"/>
        </w:rPr>
      </w:pPr>
      <w:r w:rsidRPr="000B4B25">
        <w:rPr>
          <w:rFonts w:cs="Arial"/>
          <w:szCs w:val="24"/>
        </w:rPr>
        <w:t>4.2.1.1</w:t>
      </w:r>
      <w:r w:rsidRPr="000B4B25">
        <w:rPr>
          <w:rFonts w:cs="Arial"/>
          <w:szCs w:val="24"/>
        </w:rPr>
        <w:tab/>
        <w:t>Οι μπλούζες μάχης Μ25 (</w:t>
      </w:r>
      <w:r w:rsidRPr="000B4B25">
        <w:rPr>
          <w:rFonts w:cs="Arial"/>
          <w:szCs w:val="24"/>
          <w:lang w:val="en-US"/>
        </w:rPr>
        <w:t>Combat</w:t>
      </w:r>
      <w:r w:rsidRPr="000B4B25">
        <w:rPr>
          <w:rFonts w:cs="Arial"/>
          <w:szCs w:val="24"/>
        </w:rPr>
        <w:t xml:space="preserve"> </w:t>
      </w:r>
      <w:r w:rsidRPr="000B4B25">
        <w:rPr>
          <w:rFonts w:cs="Arial"/>
          <w:szCs w:val="24"/>
          <w:lang w:val="en-US"/>
        </w:rPr>
        <w:t>Shirt</w:t>
      </w:r>
      <w:r w:rsidRPr="000B4B25">
        <w:rPr>
          <w:rFonts w:cs="Arial"/>
          <w:szCs w:val="24"/>
        </w:rPr>
        <w:t>) κατασκευάζονται σε έξι (6) μεγέθη (</w:t>
      </w:r>
      <w:r w:rsidRPr="000B4B25">
        <w:rPr>
          <w:rFonts w:cs="Arial"/>
          <w:szCs w:val="24"/>
          <w:lang w:val="en-US"/>
        </w:rPr>
        <w:t>XS</w:t>
      </w:r>
      <w:r w:rsidRPr="000B4B25">
        <w:rPr>
          <w:rFonts w:cs="Arial"/>
          <w:szCs w:val="24"/>
        </w:rPr>
        <w:t xml:space="preserve">, </w:t>
      </w:r>
      <w:r w:rsidRPr="000B4B25">
        <w:rPr>
          <w:rFonts w:cs="Arial"/>
          <w:szCs w:val="24"/>
          <w:lang w:val="en-US"/>
        </w:rPr>
        <w:t>S</w:t>
      </w:r>
      <w:r w:rsidRPr="000B4B25">
        <w:rPr>
          <w:rFonts w:cs="Arial"/>
          <w:szCs w:val="24"/>
        </w:rPr>
        <w:t xml:space="preserve">, </w:t>
      </w:r>
      <w:r w:rsidRPr="000B4B25">
        <w:rPr>
          <w:rFonts w:cs="Arial"/>
          <w:szCs w:val="24"/>
          <w:lang w:val="en-US"/>
        </w:rPr>
        <w:t>M</w:t>
      </w:r>
      <w:r w:rsidRPr="000B4B25">
        <w:rPr>
          <w:rFonts w:cs="Arial"/>
          <w:szCs w:val="24"/>
        </w:rPr>
        <w:t xml:space="preserve">, </w:t>
      </w:r>
      <w:r w:rsidRPr="000B4B25">
        <w:rPr>
          <w:rFonts w:cs="Arial"/>
          <w:szCs w:val="24"/>
          <w:lang w:val="en-US"/>
        </w:rPr>
        <w:t>L</w:t>
      </w:r>
      <w:r w:rsidRPr="000B4B25">
        <w:rPr>
          <w:rFonts w:cs="Arial"/>
          <w:szCs w:val="24"/>
        </w:rPr>
        <w:t xml:space="preserve">, </w:t>
      </w:r>
      <w:r w:rsidRPr="000B4B25">
        <w:rPr>
          <w:rFonts w:cs="Arial"/>
          <w:szCs w:val="24"/>
          <w:lang w:val="en-US"/>
        </w:rPr>
        <w:t>XL</w:t>
      </w:r>
      <w:r w:rsidRPr="000B4B25">
        <w:rPr>
          <w:rFonts w:cs="Arial"/>
          <w:szCs w:val="24"/>
        </w:rPr>
        <w:t xml:space="preserve">, </w:t>
      </w:r>
      <w:r w:rsidRPr="000B4B25">
        <w:rPr>
          <w:rFonts w:cs="Arial"/>
          <w:szCs w:val="24"/>
          <w:lang w:val="en-US"/>
        </w:rPr>
        <w:t>XXL</w:t>
      </w:r>
      <w:r w:rsidRPr="000B4B25">
        <w:rPr>
          <w:rFonts w:cs="Arial"/>
          <w:szCs w:val="24"/>
        </w:rPr>
        <w:t>), σύμφωνα με τις διαστάσεις που καθορίζονται στο</w:t>
      </w:r>
      <w:r w:rsidR="000B4B25" w:rsidRPr="000B4B25">
        <w:rPr>
          <w:rFonts w:cs="Arial"/>
          <w:szCs w:val="24"/>
        </w:rPr>
        <w:t xml:space="preserve">υς πίνακες των </w:t>
      </w:r>
      <w:r w:rsidR="00560C64" w:rsidRPr="000B4B25">
        <w:rPr>
          <w:rFonts w:cs="Arial"/>
          <w:szCs w:val="24"/>
        </w:rPr>
        <w:t>Προσθηκών</w:t>
      </w:r>
      <w:r w:rsidRPr="000B4B25">
        <w:rPr>
          <w:rFonts w:cs="Arial"/>
          <w:b/>
          <w:szCs w:val="24"/>
        </w:rPr>
        <w:t xml:space="preserve"> </w:t>
      </w:r>
      <w:r w:rsidRPr="000B4B25">
        <w:rPr>
          <w:rFonts w:cs="Arial"/>
          <w:szCs w:val="24"/>
        </w:rPr>
        <w:t>ΙΙ</w:t>
      </w:r>
      <w:r w:rsidR="000B4B25" w:rsidRPr="000B4B25">
        <w:rPr>
          <w:rFonts w:cs="Arial"/>
          <w:szCs w:val="24"/>
        </w:rPr>
        <w:t xml:space="preserve"> και </w:t>
      </w:r>
      <w:r w:rsidR="000B4B25" w:rsidRPr="000B4B25">
        <w:rPr>
          <w:rFonts w:cs="Arial"/>
          <w:szCs w:val="24"/>
          <w:lang w:val="en-US"/>
        </w:rPr>
        <w:t>IV</w:t>
      </w:r>
      <w:r w:rsidR="000B4B25" w:rsidRPr="000B4B25">
        <w:rPr>
          <w:rFonts w:cs="Arial"/>
          <w:b/>
          <w:szCs w:val="24"/>
        </w:rPr>
        <w:t>,</w:t>
      </w:r>
      <w:r w:rsidRPr="000B4B25">
        <w:rPr>
          <w:rFonts w:cs="Arial"/>
          <w:szCs w:val="24"/>
        </w:rPr>
        <w:t xml:space="preserve"> σε συνδυασμό</w:t>
      </w:r>
      <w:r w:rsidR="000B4B25" w:rsidRPr="000B4B25">
        <w:rPr>
          <w:rFonts w:cs="Arial"/>
          <w:szCs w:val="24"/>
        </w:rPr>
        <w:t xml:space="preserve"> με τα κατασκευαστικά σχέδια των</w:t>
      </w:r>
      <w:r w:rsidRPr="000B4B25">
        <w:rPr>
          <w:rFonts w:cs="Arial"/>
          <w:szCs w:val="24"/>
        </w:rPr>
        <w:t xml:space="preserve"> </w:t>
      </w:r>
      <w:r w:rsidR="000B4B25" w:rsidRPr="000B4B25">
        <w:rPr>
          <w:rFonts w:cs="Arial"/>
          <w:szCs w:val="24"/>
        </w:rPr>
        <w:t>Προσθηκών</w:t>
      </w:r>
      <w:r w:rsidRPr="000B4B25">
        <w:rPr>
          <w:rFonts w:cs="Arial"/>
          <w:b/>
          <w:szCs w:val="24"/>
        </w:rPr>
        <w:t xml:space="preserve"> </w:t>
      </w:r>
      <w:r w:rsidRPr="000B4B25">
        <w:rPr>
          <w:rFonts w:cs="Arial"/>
          <w:szCs w:val="24"/>
        </w:rPr>
        <w:t xml:space="preserve">Ι </w:t>
      </w:r>
      <w:r w:rsidR="000B4B25" w:rsidRPr="000B4B25">
        <w:rPr>
          <w:rFonts w:cs="Arial"/>
          <w:szCs w:val="24"/>
        </w:rPr>
        <w:t xml:space="preserve">και ΙΙΙ </w:t>
      </w:r>
      <w:r w:rsidRPr="000B4B25">
        <w:rPr>
          <w:rFonts w:cs="Arial"/>
          <w:szCs w:val="24"/>
        </w:rPr>
        <w:t xml:space="preserve">της παρούσας ΠΕΔ. Τα ποσοστά κατά μέγεθος, εφόσον δεν ορίζεται διαφορετικά στη διακήρυξη, είναι αυτά που φαίνονται στον </w:t>
      </w:r>
      <w:r w:rsidR="000B4B25" w:rsidRPr="000B4B25">
        <w:rPr>
          <w:rFonts w:cs="Arial"/>
          <w:szCs w:val="24"/>
        </w:rPr>
        <w:t>π</w:t>
      </w:r>
      <w:r w:rsidRPr="000B4B25">
        <w:rPr>
          <w:rFonts w:cs="Arial"/>
          <w:szCs w:val="24"/>
        </w:rPr>
        <w:t>ίνακα της Προσθήκης</w:t>
      </w:r>
      <w:r w:rsidRPr="000B4B25">
        <w:rPr>
          <w:rFonts w:cs="Arial"/>
          <w:b/>
          <w:szCs w:val="24"/>
        </w:rPr>
        <w:t xml:space="preserve"> </w:t>
      </w:r>
      <w:r w:rsidRPr="000B4B25">
        <w:rPr>
          <w:rFonts w:cs="Arial"/>
          <w:szCs w:val="24"/>
        </w:rPr>
        <w:t>ΙΙ.</w:t>
      </w:r>
    </w:p>
    <w:p w:rsidR="000E2E07" w:rsidRPr="00375970" w:rsidRDefault="000E2E07" w:rsidP="000E2E07">
      <w:pPr>
        <w:jc w:val="both"/>
        <w:rPr>
          <w:rFonts w:cs="Arial"/>
          <w:szCs w:val="16"/>
        </w:rPr>
      </w:pPr>
    </w:p>
    <w:p w:rsidR="000E2E07" w:rsidRPr="00FB1729" w:rsidRDefault="005867F0" w:rsidP="000E2E07">
      <w:pPr>
        <w:jc w:val="both"/>
        <w:rPr>
          <w:rFonts w:cs="Arial"/>
          <w:szCs w:val="24"/>
        </w:rPr>
      </w:pPr>
      <w:r w:rsidRPr="00C85DA2">
        <w:rPr>
          <w:rFonts w:cs="Arial"/>
          <w:color w:val="000000"/>
          <w:szCs w:val="24"/>
        </w:rPr>
        <w:t>4.2.1</w:t>
      </w:r>
      <w:r w:rsidR="000E2E07" w:rsidRPr="00C85DA2">
        <w:rPr>
          <w:rFonts w:cs="Arial"/>
          <w:color w:val="000000"/>
          <w:szCs w:val="24"/>
        </w:rPr>
        <w:t>.2</w:t>
      </w:r>
      <w:r w:rsidR="000E2E07" w:rsidRPr="00C85DA2">
        <w:rPr>
          <w:rFonts w:cs="Arial"/>
          <w:color w:val="000000"/>
          <w:szCs w:val="24"/>
        </w:rPr>
        <w:tab/>
      </w:r>
      <w:r w:rsidR="000E2E07" w:rsidRPr="00C85DA2">
        <w:rPr>
          <w:rFonts w:cs="Arial"/>
          <w:color w:val="000000"/>
          <w:szCs w:val="24"/>
          <w:u w:val="single"/>
        </w:rPr>
        <w:t xml:space="preserve">Προ </w:t>
      </w:r>
      <w:r w:rsidR="000E2E07" w:rsidRPr="00C85DA2">
        <w:rPr>
          <w:rFonts w:cs="Arial"/>
          <w:szCs w:val="24"/>
          <w:u w:val="single"/>
        </w:rPr>
        <w:t>της κατακύρωσης του διαγωνισμού</w:t>
      </w:r>
      <w:r w:rsidR="000E2E07" w:rsidRPr="00C85DA2">
        <w:rPr>
          <w:rFonts w:cs="Arial"/>
          <w:szCs w:val="24"/>
        </w:rPr>
        <w:t xml:space="preserve">, να ζητείται εγγράφως από το ΓΕΣ/ΔΥΠ ο καθορισμός των μεγεθών των προς προμήθεια υλικών, ώστε να καλύπτονται οι τρέχουσες ανάγκες της Υπηρεσίας. </w:t>
      </w:r>
    </w:p>
    <w:p w:rsidR="000E2E07" w:rsidRDefault="000E2E07" w:rsidP="009E266D">
      <w:pPr>
        <w:jc w:val="both"/>
        <w:rPr>
          <w:b/>
        </w:rPr>
      </w:pPr>
    </w:p>
    <w:p w:rsidR="00367DC3" w:rsidRPr="00C85DA2" w:rsidRDefault="005867F0" w:rsidP="009E266D">
      <w:pPr>
        <w:jc w:val="both"/>
      </w:pPr>
      <w:r w:rsidRPr="00C85DA2">
        <w:t>4.2.2</w:t>
      </w:r>
      <w:r w:rsidRPr="00C85DA2">
        <w:tab/>
      </w:r>
      <w:r w:rsidR="00367DC3" w:rsidRPr="00C85DA2">
        <w:t>Πρώτες Ύλες</w:t>
      </w:r>
    </w:p>
    <w:p w:rsidR="00367DC3" w:rsidRPr="00C85DA2" w:rsidRDefault="00367DC3" w:rsidP="009E266D">
      <w:pPr>
        <w:jc w:val="both"/>
        <w:rPr>
          <w:b/>
          <w:szCs w:val="16"/>
          <w:u w:val="single"/>
        </w:rPr>
      </w:pPr>
    </w:p>
    <w:p w:rsidR="005867F0" w:rsidRPr="00C85DA2" w:rsidRDefault="005867F0" w:rsidP="005867F0">
      <w:pPr>
        <w:jc w:val="both"/>
        <w:rPr>
          <w:rFonts w:eastAsia="Calibri" w:cs="Arial"/>
          <w:szCs w:val="24"/>
          <w:lang w:eastAsia="en-US"/>
        </w:rPr>
      </w:pPr>
      <w:r w:rsidRPr="00C85DA2">
        <w:rPr>
          <w:rFonts w:eastAsia="Calibri" w:cs="Arial"/>
          <w:szCs w:val="24"/>
          <w:lang w:eastAsia="en-US"/>
        </w:rPr>
        <w:t>4.2.2.1</w:t>
      </w:r>
      <w:r w:rsidRPr="00C85DA2">
        <w:rPr>
          <w:rFonts w:eastAsia="Calibri" w:cs="Arial"/>
          <w:szCs w:val="24"/>
          <w:lang w:eastAsia="en-US"/>
        </w:rPr>
        <w:tab/>
      </w:r>
      <w:r w:rsidRPr="00C85DA2">
        <w:rPr>
          <w:rFonts w:eastAsia="Calibri" w:cs="Arial"/>
          <w:color w:val="000000"/>
          <w:szCs w:val="24"/>
          <w:lang w:eastAsia="en-US"/>
        </w:rPr>
        <w:t xml:space="preserve">Ύφασμα ελαστικό </w:t>
      </w:r>
      <w:r w:rsidR="00C85DA2" w:rsidRPr="00C85DA2">
        <w:rPr>
          <w:rFonts w:eastAsia="Calibri" w:cs="Arial"/>
          <w:color w:val="000000"/>
          <w:szCs w:val="24"/>
          <w:lang w:eastAsia="en-US"/>
        </w:rPr>
        <w:t xml:space="preserve">αποτελούμενο από 93% </w:t>
      </w:r>
      <w:proofErr w:type="spellStart"/>
      <w:r w:rsidR="00C85DA2" w:rsidRPr="00C85DA2">
        <w:rPr>
          <w:rFonts w:eastAsia="Calibri" w:cs="Arial"/>
          <w:color w:val="000000"/>
          <w:szCs w:val="24"/>
          <w:lang w:eastAsia="en-US"/>
        </w:rPr>
        <w:t>πολυαμίδιο</w:t>
      </w:r>
      <w:proofErr w:type="spellEnd"/>
      <w:r w:rsidR="00C85DA2" w:rsidRPr="00C85DA2">
        <w:rPr>
          <w:rFonts w:eastAsia="Calibri" w:cs="Arial"/>
          <w:color w:val="000000"/>
          <w:szCs w:val="24"/>
          <w:lang w:eastAsia="en-US"/>
        </w:rPr>
        <w:t xml:space="preserve"> και 7% </w:t>
      </w:r>
      <w:proofErr w:type="spellStart"/>
      <w:r w:rsidR="00C85DA2" w:rsidRPr="00C85DA2">
        <w:rPr>
          <w:rFonts w:eastAsia="Calibri" w:cs="Arial"/>
          <w:color w:val="000000"/>
          <w:szCs w:val="24"/>
          <w:lang w:eastAsia="en-US"/>
        </w:rPr>
        <w:t>ελαστάνη</w:t>
      </w:r>
      <w:proofErr w:type="spellEnd"/>
      <w:r w:rsidR="00C85DA2" w:rsidRPr="00C85DA2">
        <w:rPr>
          <w:rFonts w:eastAsia="Calibri" w:cs="Arial"/>
          <w:color w:val="000000"/>
          <w:szCs w:val="24"/>
          <w:lang w:eastAsia="en-US"/>
        </w:rPr>
        <w:t xml:space="preserve">, </w:t>
      </w:r>
      <w:r w:rsidR="00BD4DE9" w:rsidRPr="00C85DA2">
        <w:rPr>
          <w:rFonts w:eastAsia="Calibri" w:cs="Arial"/>
          <w:color w:val="000000"/>
          <w:szCs w:val="24"/>
          <w:lang w:eastAsia="en-US"/>
        </w:rPr>
        <w:t xml:space="preserve">για την κατασκευή του κορμού, </w:t>
      </w:r>
      <w:r w:rsidR="00BD4DE9" w:rsidRPr="00C85DA2">
        <w:rPr>
          <w:rFonts w:cs="Arial"/>
        </w:rPr>
        <w:t xml:space="preserve">με τα τεχνικά χαρακτηριστικά που καθορίζονται στην Προσθήκη </w:t>
      </w:r>
      <w:r w:rsidR="00C85DA2" w:rsidRPr="00C85DA2">
        <w:rPr>
          <w:rFonts w:cs="Arial"/>
          <w:lang w:val="en-US"/>
        </w:rPr>
        <w:t>V</w:t>
      </w:r>
      <w:r w:rsidRPr="00C85DA2">
        <w:rPr>
          <w:rFonts w:eastAsia="Calibri" w:cs="Arial"/>
          <w:color w:val="000000"/>
          <w:szCs w:val="24"/>
          <w:lang w:eastAsia="en-US"/>
        </w:rPr>
        <w:t>.</w:t>
      </w:r>
      <w:r w:rsidRPr="005867F0">
        <w:rPr>
          <w:rFonts w:eastAsia="Calibri" w:cs="Arial"/>
          <w:color w:val="FF0000"/>
          <w:szCs w:val="24"/>
          <w:lang w:eastAsia="en-US"/>
        </w:rPr>
        <w:t xml:space="preserve"> </w:t>
      </w:r>
    </w:p>
    <w:p w:rsidR="00BD4DE9" w:rsidRPr="00C85DA2" w:rsidRDefault="00BD4DE9" w:rsidP="005867F0">
      <w:pPr>
        <w:jc w:val="both"/>
        <w:rPr>
          <w:rFonts w:eastAsia="Calibri" w:cs="Arial"/>
          <w:szCs w:val="24"/>
          <w:lang w:eastAsia="en-US"/>
        </w:rPr>
      </w:pPr>
    </w:p>
    <w:p w:rsidR="00BD4DE9" w:rsidRPr="00C85DA2" w:rsidRDefault="005867F0" w:rsidP="00BD4DE9">
      <w:pPr>
        <w:jc w:val="both"/>
        <w:rPr>
          <w:rFonts w:eastAsia="Calibri" w:cs="Arial"/>
          <w:szCs w:val="24"/>
          <w:lang w:eastAsia="en-US"/>
        </w:rPr>
      </w:pPr>
      <w:r w:rsidRPr="0010017B">
        <w:rPr>
          <w:rFonts w:eastAsia="Calibri" w:cs="Arial"/>
          <w:szCs w:val="24"/>
          <w:lang w:eastAsia="en-US"/>
        </w:rPr>
        <w:t>4.2.2.2</w:t>
      </w:r>
      <w:r w:rsidRPr="0010017B">
        <w:rPr>
          <w:rFonts w:eastAsia="Calibri" w:cs="Arial"/>
          <w:szCs w:val="24"/>
          <w:lang w:eastAsia="en-US"/>
        </w:rPr>
        <w:tab/>
        <w:t xml:space="preserve">Ύφασμα σύμμεικτο ΤΟΥΑΛ </w:t>
      </w:r>
      <w:r w:rsidRPr="0010017B">
        <w:rPr>
          <w:rFonts w:eastAsia="Calibri" w:cs="Arial"/>
          <w:szCs w:val="24"/>
          <w:lang w:val="en-US" w:eastAsia="en-US"/>
        </w:rPr>
        <w:t>RIP</w:t>
      </w:r>
      <w:r w:rsidRPr="0010017B">
        <w:rPr>
          <w:rFonts w:eastAsia="Calibri" w:cs="Arial"/>
          <w:szCs w:val="24"/>
          <w:lang w:eastAsia="en-US"/>
        </w:rPr>
        <w:t>-</w:t>
      </w:r>
      <w:r w:rsidRPr="0010017B">
        <w:rPr>
          <w:rFonts w:eastAsia="Calibri" w:cs="Arial"/>
          <w:szCs w:val="24"/>
          <w:lang w:val="en-US" w:eastAsia="en-US"/>
        </w:rPr>
        <w:t>STOP</w:t>
      </w:r>
      <w:r w:rsidRPr="0010017B">
        <w:rPr>
          <w:rFonts w:eastAsia="Calibri" w:cs="Arial"/>
          <w:szCs w:val="24"/>
          <w:lang w:eastAsia="en-US"/>
        </w:rPr>
        <w:t xml:space="preserve"> </w:t>
      </w:r>
      <w:r w:rsidRPr="0010017B">
        <w:rPr>
          <w:rFonts w:eastAsia="Calibri" w:cs="Arial"/>
          <w:szCs w:val="24"/>
          <w:lang w:val="en-US" w:eastAsia="en-US"/>
        </w:rPr>
        <w:t>No</w:t>
      </w:r>
      <w:r w:rsidRPr="0010017B">
        <w:rPr>
          <w:rFonts w:eastAsia="Calibri" w:cs="Arial"/>
          <w:szCs w:val="24"/>
          <w:lang w:eastAsia="en-US"/>
        </w:rPr>
        <w:t xml:space="preserve"> 225</w:t>
      </w:r>
      <w:r w:rsidR="00BD4DE9" w:rsidRPr="0010017B">
        <w:rPr>
          <w:rFonts w:eastAsia="Calibri" w:cs="Arial"/>
          <w:szCs w:val="24"/>
          <w:lang w:eastAsia="en-US"/>
        </w:rPr>
        <w:t xml:space="preserve">, για την κατασκευή των μανικιών και του γιακά, </w:t>
      </w:r>
      <w:r w:rsidR="00BD4DE9" w:rsidRPr="0010017B">
        <w:rPr>
          <w:rFonts w:cs="Arial"/>
        </w:rPr>
        <w:t xml:space="preserve">με τα τεχνικά χαρακτηριστικά </w:t>
      </w:r>
      <w:r w:rsidR="0010017B" w:rsidRPr="0010017B">
        <w:rPr>
          <w:rFonts w:cs="Arial"/>
        </w:rPr>
        <w:t xml:space="preserve">που καθορίζονται στην Προσθήκη </w:t>
      </w:r>
      <w:r w:rsidR="0010017B" w:rsidRPr="0010017B">
        <w:rPr>
          <w:rFonts w:cs="Arial"/>
          <w:lang w:val="en-US"/>
        </w:rPr>
        <w:t>VI</w:t>
      </w:r>
      <w:r w:rsidR="00BD4DE9" w:rsidRPr="0010017B">
        <w:rPr>
          <w:rFonts w:eastAsia="Calibri" w:cs="Arial"/>
          <w:szCs w:val="24"/>
          <w:lang w:eastAsia="en-US"/>
        </w:rPr>
        <w:t>.</w:t>
      </w:r>
      <w:r w:rsidR="00BD4DE9" w:rsidRPr="00C85DA2">
        <w:rPr>
          <w:rFonts w:eastAsia="Calibri" w:cs="Arial"/>
          <w:szCs w:val="24"/>
          <w:lang w:eastAsia="en-US"/>
        </w:rPr>
        <w:t xml:space="preserve"> </w:t>
      </w:r>
    </w:p>
    <w:p w:rsidR="005867F0" w:rsidRPr="005867F0" w:rsidRDefault="005867F0" w:rsidP="005867F0">
      <w:pPr>
        <w:jc w:val="both"/>
        <w:rPr>
          <w:rFonts w:eastAsia="Calibri" w:cs="Arial"/>
          <w:szCs w:val="24"/>
          <w:lang w:eastAsia="en-US"/>
        </w:rPr>
      </w:pPr>
    </w:p>
    <w:p w:rsidR="005867F0" w:rsidRDefault="005867F0" w:rsidP="005867F0">
      <w:pPr>
        <w:jc w:val="both"/>
        <w:rPr>
          <w:rFonts w:eastAsia="Calibri" w:cs="Arial"/>
          <w:szCs w:val="24"/>
          <w:lang w:eastAsia="en-US"/>
        </w:rPr>
      </w:pPr>
      <w:r w:rsidRPr="0010017B">
        <w:rPr>
          <w:rFonts w:eastAsia="Calibri" w:cs="Arial"/>
          <w:szCs w:val="24"/>
          <w:lang w:eastAsia="en-US"/>
        </w:rPr>
        <w:t>4.2.2.3</w:t>
      </w:r>
      <w:r w:rsidRPr="0010017B">
        <w:rPr>
          <w:rFonts w:eastAsia="Calibri" w:cs="Arial"/>
          <w:szCs w:val="24"/>
          <w:lang w:eastAsia="en-US"/>
        </w:rPr>
        <w:tab/>
        <w:t>Κλωστή πολυεστερική τρίκλωνη, ΝΕ 40/3 για τις ραφές</w:t>
      </w:r>
      <w:r w:rsidR="00286A89" w:rsidRPr="0010017B">
        <w:rPr>
          <w:rFonts w:eastAsia="Calibri" w:cs="Arial"/>
          <w:szCs w:val="24"/>
          <w:lang w:eastAsia="en-US"/>
        </w:rPr>
        <w:t>, χρωματισμού όπως αυτός καθορίζεται στην παράγραφο 4.2.4.4.</w:t>
      </w:r>
    </w:p>
    <w:p w:rsidR="00BD4DE9" w:rsidRPr="005867F0" w:rsidRDefault="00BD4DE9" w:rsidP="005867F0">
      <w:pPr>
        <w:jc w:val="both"/>
        <w:rPr>
          <w:rFonts w:eastAsia="Calibri" w:cs="Arial"/>
          <w:szCs w:val="24"/>
          <w:lang w:eastAsia="en-US"/>
        </w:rPr>
      </w:pPr>
    </w:p>
    <w:p w:rsidR="00BD4DE9" w:rsidRPr="00560C64" w:rsidRDefault="005867F0" w:rsidP="005867F0">
      <w:pPr>
        <w:jc w:val="both"/>
        <w:rPr>
          <w:rFonts w:eastAsia="Calibri" w:cs="Arial"/>
          <w:szCs w:val="24"/>
          <w:lang w:eastAsia="en-US"/>
        </w:rPr>
      </w:pPr>
      <w:r w:rsidRPr="00560C64">
        <w:rPr>
          <w:rFonts w:eastAsia="Calibri" w:cs="Arial"/>
          <w:szCs w:val="24"/>
          <w:lang w:eastAsia="en-US"/>
        </w:rPr>
        <w:t>4.2.2.4</w:t>
      </w:r>
      <w:r w:rsidRPr="00560C64">
        <w:rPr>
          <w:rFonts w:eastAsia="Calibri" w:cs="Arial"/>
          <w:szCs w:val="24"/>
          <w:lang w:eastAsia="en-US"/>
        </w:rPr>
        <w:tab/>
        <w:t xml:space="preserve">Αυτοκόλλητες ταινίες </w:t>
      </w:r>
      <w:r w:rsidR="00560C64" w:rsidRPr="00560C64">
        <w:rPr>
          <w:rFonts w:eastAsia="Calibri" w:cs="Arial"/>
          <w:szCs w:val="24"/>
          <w:lang w:eastAsia="en-US"/>
        </w:rPr>
        <w:t xml:space="preserve">τύπου </w:t>
      </w:r>
      <w:r w:rsidRPr="00560C64">
        <w:rPr>
          <w:rFonts w:eastAsia="Calibri" w:cs="Arial"/>
          <w:szCs w:val="24"/>
          <w:lang w:val="en-US" w:eastAsia="en-US"/>
        </w:rPr>
        <w:t>Velcro</w:t>
      </w:r>
      <w:r w:rsidR="001F3A87">
        <w:rPr>
          <w:rFonts w:eastAsia="Calibri" w:cs="Arial"/>
          <w:szCs w:val="24"/>
          <w:lang w:eastAsia="en-US"/>
        </w:rPr>
        <w:t xml:space="preserve"> (α</w:t>
      </w:r>
      <w:r w:rsidR="008C6766" w:rsidRPr="00560C64">
        <w:rPr>
          <w:rFonts w:eastAsia="Calibri" w:cs="Arial"/>
          <w:szCs w:val="24"/>
          <w:lang w:eastAsia="en-US"/>
        </w:rPr>
        <w:t>ρσενικές</w:t>
      </w:r>
      <w:r w:rsidR="00BD4DE9" w:rsidRPr="00560C64">
        <w:rPr>
          <w:rFonts w:eastAsia="Calibri" w:cs="Arial"/>
          <w:szCs w:val="24"/>
          <w:lang w:eastAsia="en-US"/>
        </w:rPr>
        <w:t xml:space="preserve"> </w:t>
      </w:r>
      <w:r w:rsidRPr="00560C64">
        <w:rPr>
          <w:rFonts w:eastAsia="Calibri" w:cs="Arial"/>
          <w:szCs w:val="24"/>
          <w:lang w:eastAsia="en-US"/>
        </w:rPr>
        <w:t>-</w:t>
      </w:r>
      <w:r w:rsidR="00BD4DE9" w:rsidRPr="00560C64">
        <w:rPr>
          <w:rFonts w:eastAsia="Calibri" w:cs="Arial"/>
          <w:szCs w:val="24"/>
          <w:lang w:eastAsia="en-US"/>
        </w:rPr>
        <w:t xml:space="preserve"> </w:t>
      </w:r>
      <w:r w:rsidR="001F3A87">
        <w:rPr>
          <w:rFonts w:eastAsia="Calibri" w:cs="Arial"/>
          <w:szCs w:val="24"/>
          <w:lang w:eastAsia="en-US"/>
        </w:rPr>
        <w:t>θ</w:t>
      </w:r>
      <w:r w:rsidR="008C6766" w:rsidRPr="00560C64">
        <w:rPr>
          <w:rFonts w:eastAsia="Calibri" w:cs="Arial"/>
          <w:szCs w:val="24"/>
          <w:lang w:eastAsia="en-US"/>
        </w:rPr>
        <w:t>ηλυκές)</w:t>
      </w:r>
      <w:r w:rsidR="00A422D0">
        <w:rPr>
          <w:rFonts w:eastAsia="Calibri" w:cs="Arial"/>
          <w:szCs w:val="24"/>
          <w:lang w:eastAsia="en-US"/>
        </w:rPr>
        <w:t xml:space="preserve"> από </w:t>
      </w:r>
      <w:proofErr w:type="spellStart"/>
      <w:r w:rsidR="00A422D0">
        <w:rPr>
          <w:rFonts w:eastAsia="Calibri" w:cs="Arial"/>
          <w:szCs w:val="24"/>
          <w:lang w:eastAsia="en-US"/>
        </w:rPr>
        <w:t>πολυαμίδιο</w:t>
      </w:r>
      <w:proofErr w:type="spellEnd"/>
      <w:r w:rsidR="008C6766" w:rsidRPr="00560C64">
        <w:rPr>
          <w:rFonts w:eastAsia="Calibri" w:cs="Arial"/>
          <w:szCs w:val="24"/>
          <w:lang w:eastAsia="en-US"/>
        </w:rPr>
        <w:t>,</w:t>
      </w:r>
      <w:r w:rsidR="00AB06BA" w:rsidRPr="00AB06BA">
        <w:rPr>
          <w:rFonts w:eastAsia="Calibri" w:cs="Arial"/>
          <w:szCs w:val="24"/>
          <w:lang w:eastAsia="en-US"/>
        </w:rPr>
        <w:t xml:space="preserve"> </w:t>
      </w:r>
      <w:r w:rsidR="00AB06BA">
        <w:rPr>
          <w:rFonts w:eastAsia="Calibri" w:cs="Arial"/>
          <w:szCs w:val="24"/>
          <w:lang w:eastAsia="en-US"/>
        </w:rPr>
        <w:t>για</w:t>
      </w:r>
      <w:r w:rsidR="00BD4DE9" w:rsidRPr="00560C64">
        <w:rPr>
          <w:rFonts w:eastAsia="Calibri" w:cs="Arial"/>
          <w:szCs w:val="24"/>
          <w:lang w:eastAsia="en-US"/>
        </w:rPr>
        <w:t xml:space="preserve"> </w:t>
      </w:r>
      <w:r w:rsidR="00AB06BA">
        <w:rPr>
          <w:rFonts w:eastAsia="Calibri" w:cs="Arial"/>
          <w:szCs w:val="24"/>
          <w:lang w:eastAsia="en-US"/>
        </w:rPr>
        <w:t>την αυξομείωση της μανσέτας στα μανίκια (</w:t>
      </w:r>
      <w:r w:rsidR="00A422D0">
        <w:rPr>
          <w:rFonts w:eastAsia="Calibri" w:cs="Arial"/>
          <w:szCs w:val="24"/>
          <w:lang w:eastAsia="en-US"/>
        </w:rPr>
        <w:t xml:space="preserve">όπως </w:t>
      </w:r>
      <w:r w:rsidR="00AB06BA">
        <w:rPr>
          <w:rFonts w:eastAsia="Calibri" w:cs="Arial"/>
          <w:szCs w:val="24"/>
          <w:lang w:eastAsia="en-US"/>
        </w:rPr>
        <w:t xml:space="preserve">παράγραφος </w:t>
      </w:r>
      <w:r w:rsidR="00AB06BA" w:rsidRPr="00093636">
        <w:rPr>
          <w:rFonts w:eastAsia="Calibri" w:cs="Arial"/>
          <w:szCs w:val="24"/>
          <w:lang w:eastAsia="en-US"/>
        </w:rPr>
        <w:t>4.2.3.2.2.3</w:t>
      </w:r>
      <w:r w:rsidR="00AB06BA">
        <w:rPr>
          <w:rFonts w:eastAsia="Calibri" w:cs="Arial"/>
          <w:szCs w:val="24"/>
          <w:lang w:eastAsia="en-US"/>
        </w:rPr>
        <w:t xml:space="preserve">), </w:t>
      </w:r>
      <w:r w:rsidR="00BD4DE9" w:rsidRPr="00560C64">
        <w:rPr>
          <w:rFonts w:cs="Arial"/>
        </w:rPr>
        <w:t xml:space="preserve">με τα τεχνικά χαρακτηριστικά που καθορίζονται στην Προσθήκη </w:t>
      </w:r>
      <w:r w:rsidR="008C6766" w:rsidRPr="00560C64">
        <w:rPr>
          <w:rFonts w:cs="Arial"/>
          <w:lang w:val="en-US"/>
        </w:rPr>
        <w:t>VI</w:t>
      </w:r>
      <w:r w:rsidR="00BD4DE9" w:rsidRPr="00560C64">
        <w:rPr>
          <w:rFonts w:cs="Arial"/>
        </w:rPr>
        <w:t>Ι</w:t>
      </w:r>
      <w:r w:rsidRPr="00560C64">
        <w:rPr>
          <w:rFonts w:eastAsia="Calibri" w:cs="Arial"/>
          <w:szCs w:val="24"/>
          <w:lang w:eastAsia="en-US"/>
        </w:rPr>
        <w:t>.</w:t>
      </w:r>
    </w:p>
    <w:p w:rsidR="005867F0" w:rsidRPr="008C6766" w:rsidRDefault="005867F0" w:rsidP="005867F0">
      <w:pPr>
        <w:jc w:val="both"/>
        <w:rPr>
          <w:rFonts w:eastAsia="Calibri" w:cs="Arial"/>
          <w:szCs w:val="24"/>
          <w:highlight w:val="yellow"/>
          <w:lang w:eastAsia="en-US"/>
        </w:rPr>
      </w:pPr>
    </w:p>
    <w:p w:rsidR="005867F0" w:rsidRDefault="005867F0" w:rsidP="005867F0">
      <w:pPr>
        <w:jc w:val="both"/>
        <w:rPr>
          <w:rFonts w:eastAsia="Calibri" w:cs="Arial"/>
          <w:szCs w:val="24"/>
          <w:lang w:eastAsia="en-US"/>
        </w:rPr>
      </w:pPr>
      <w:r w:rsidRPr="00560C64">
        <w:rPr>
          <w:rFonts w:eastAsia="Calibri" w:cs="Arial"/>
          <w:szCs w:val="24"/>
          <w:lang w:eastAsia="en-US"/>
        </w:rPr>
        <w:t>4.2.2.5</w:t>
      </w:r>
      <w:r w:rsidRPr="00560C64">
        <w:rPr>
          <w:rFonts w:eastAsia="Calibri" w:cs="Arial"/>
          <w:szCs w:val="24"/>
          <w:lang w:eastAsia="en-US"/>
        </w:rPr>
        <w:tab/>
      </w:r>
      <w:r w:rsidR="008C6766" w:rsidRPr="00560C64">
        <w:rPr>
          <w:rFonts w:eastAsia="Calibri" w:cs="Arial"/>
          <w:szCs w:val="24"/>
          <w:lang w:eastAsia="en-US"/>
        </w:rPr>
        <w:t>Αυτοκόλλητες</w:t>
      </w:r>
      <w:r w:rsidRPr="00560C64">
        <w:rPr>
          <w:rFonts w:eastAsia="Calibri" w:cs="Arial"/>
          <w:szCs w:val="24"/>
          <w:lang w:eastAsia="en-US"/>
        </w:rPr>
        <w:t xml:space="preserve"> τ</w:t>
      </w:r>
      <w:r w:rsidR="008C6766" w:rsidRPr="00560C64">
        <w:rPr>
          <w:rFonts w:eastAsia="Calibri" w:cs="Arial"/>
          <w:szCs w:val="24"/>
          <w:lang w:eastAsia="en-US"/>
        </w:rPr>
        <w:t>αινίες</w:t>
      </w:r>
      <w:r w:rsidRPr="00560C64">
        <w:rPr>
          <w:rFonts w:eastAsia="Calibri" w:cs="Arial"/>
          <w:szCs w:val="24"/>
          <w:lang w:eastAsia="en-US"/>
        </w:rPr>
        <w:t xml:space="preserve"> </w:t>
      </w:r>
      <w:r w:rsidR="00560C64" w:rsidRPr="00560C64">
        <w:rPr>
          <w:rFonts w:eastAsia="Calibri" w:cs="Arial"/>
          <w:szCs w:val="24"/>
          <w:lang w:eastAsia="en-US"/>
        </w:rPr>
        <w:t xml:space="preserve">τύπου </w:t>
      </w:r>
      <w:r w:rsidRPr="00560C64">
        <w:rPr>
          <w:rFonts w:eastAsia="Calibri" w:cs="Arial"/>
          <w:szCs w:val="24"/>
          <w:lang w:val="en-US" w:eastAsia="en-US"/>
        </w:rPr>
        <w:t>Velcro</w:t>
      </w:r>
      <w:r w:rsidRPr="00560C64">
        <w:rPr>
          <w:rFonts w:eastAsia="Calibri" w:cs="Arial"/>
          <w:szCs w:val="24"/>
          <w:lang w:eastAsia="en-US"/>
        </w:rPr>
        <w:t xml:space="preserve"> </w:t>
      </w:r>
      <w:r w:rsidR="008C6766" w:rsidRPr="00560C64">
        <w:rPr>
          <w:rFonts w:eastAsia="Calibri" w:cs="Arial"/>
          <w:szCs w:val="24"/>
          <w:lang w:eastAsia="en-US"/>
        </w:rPr>
        <w:t>θηλυκές</w:t>
      </w:r>
      <w:r w:rsidR="00A422D0">
        <w:rPr>
          <w:rFonts w:eastAsia="Calibri" w:cs="Arial"/>
          <w:szCs w:val="24"/>
          <w:lang w:eastAsia="en-US"/>
        </w:rPr>
        <w:t xml:space="preserve"> από </w:t>
      </w:r>
      <w:proofErr w:type="spellStart"/>
      <w:r w:rsidR="00A422D0">
        <w:rPr>
          <w:rFonts w:eastAsia="Calibri" w:cs="Arial"/>
          <w:szCs w:val="24"/>
          <w:lang w:eastAsia="en-US"/>
        </w:rPr>
        <w:t>πολυαμίδιο</w:t>
      </w:r>
      <w:proofErr w:type="spellEnd"/>
      <w:r w:rsidR="008C6766" w:rsidRPr="00560C64">
        <w:rPr>
          <w:rFonts w:eastAsia="Calibri" w:cs="Arial"/>
          <w:szCs w:val="24"/>
          <w:lang w:eastAsia="en-US"/>
        </w:rPr>
        <w:t>,</w:t>
      </w:r>
      <w:r w:rsidRPr="00560C64">
        <w:rPr>
          <w:rFonts w:eastAsia="Calibri" w:cs="Arial"/>
          <w:szCs w:val="24"/>
          <w:lang w:eastAsia="en-US"/>
        </w:rPr>
        <w:t xml:space="preserve"> </w:t>
      </w:r>
      <w:r w:rsidR="00AB06BA">
        <w:rPr>
          <w:rFonts w:eastAsia="Calibri" w:cs="Arial"/>
          <w:szCs w:val="24"/>
          <w:lang w:eastAsia="en-US"/>
        </w:rPr>
        <w:t xml:space="preserve">στην επιφάνεια </w:t>
      </w:r>
      <w:r w:rsidR="00A422D0">
        <w:rPr>
          <w:rFonts w:eastAsia="Calibri" w:cs="Arial"/>
          <w:szCs w:val="24"/>
          <w:lang w:eastAsia="en-US"/>
        </w:rPr>
        <w:t xml:space="preserve">της </w:t>
      </w:r>
      <w:r w:rsidR="00AB06BA">
        <w:rPr>
          <w:rFonts w:eastAsia="Calibri" w:cs="Arial"/>
          <w:szCs w:val="24"/>
          <w:lang w:eastAsia="en-US"/>
        </w:rPr>
        <w:t>τσέπης μανικιού για τοποθέτηση διακριτικών μαχητή (</w:t>
      </w:r>
      <w:r w:rsidR="00A422D0">
        <w:rPr>
          <w:rFonts w:eastAsia="Calibri" w:cs="Arial"/>
          <w:szCs w:val="24"/>
          <w:lang w:eastAsia="en-US"/>
        </w:rPr>
        <w:t xml:space="preserve">όπως </w:t>
      </w:r>
      <w:r w:rsidR="00AB06BA">
        <w:rPr>
          <w:rFonts w:eastAsia="Calibri" w:cs="Arial"/>
          <w:szCs w:val="24"/>
          <w:lang w:eastAsia="en-US"/>
        </w:rPr>
        <w:t xml:space="preserve">παράγραφος </w:t>
      </w:r>
      <w:r w:rsidR="00AB06BA" w:rsidRPr="00727C32">
        <w:rPr>
          <w:rFonts w:eastAsia="Calibri" w:cs="Arial"/>
          <w:szCs w:val="24"/>
          <w:lang w:eastAsia="en-US"/>
        </w:rPr>
        <w:t>4.2.3.2.2.5</w:t>
      </w:r>
      <w:r w:rsidR="00AB06BA">
        <w:rPr>
          <w:rFonts w:eastAsia="Calibri" w:cs="Arial"/>
          <w:szCs w:val="24"/>
          <w:lang w:eastAsia="en-US"/>
        </w:rPr>
        <w:t>)</w:t>
      </w:r>
      <w:r w:rsidR="00BD4DE9" w:rsidRPr="00560C64">
        <w:rPr>
          <w:rFonts w:eastAsia="Calibri" w:cs="Arial"/>
          <w:szCs w:val="24"/>
          <w:lang w:eastAsia="en-US"/>
        </w:rPr>
        <w:t xml:space="preserve">, </w:t>
      </w:r>
      <w:r w:rsidR="00BD4DE9" w:rsidRPr="00560C64">
        <w:rPr>
          <w:rFonts w:cs="Arial"/>
        </w:rPr>
        <w:t xml:space="preserve">με τα τεχνικά χαρακτηριστικά που καθορίζονται στην </w:t>
      </w:r>
      <w:r w:rsidR="008C6766" w:rsidRPr="00560C64">
        <w:rPr>
          <w:rFonts w:cs="Arial"/>
        </w:rPr>
        <w:t xml:space="preserve">Προσθήκη </w:t>
      </w:r>
      <w:r w:rsidR="008C6766" w:rsidRPr="00560C64">
        <w:rPr>
          <w:rFonts w:cs="Arial"/>
          <w:lang w:val="en-US"/>
        </w:rPr>
        <w:t>VI</w:t>
      </w:r>
      <w:r w:rsidR="008C6766" w:rsidRPr="00560C64">
        <w:rPr>
          <w:rFonts w:cs="Arial"/>
        </w:rPr>
        <w:t>Ι</w:t>
      </w:r>
      <w:r w:rsidR="00BD4DE9" w:rsidRPr="00560C64">
        <w:rPr>
          <w:rFonts w:eastAsia="Calibri" w:cs="Arial"/>
          <w:color w:val="000000"/>
          <w:szCs w:val="24"/>
          <w:lang w:eastAsia="en-US"/>
        </w:rPr>
        <w:t>.</w:t>
      </w:r>
    </w:p>
    <w:p w:rsidR="00BD4DE9" w:rsidRPr="005867F0" w:rsidRDefault="00BD4DE9" w:rsidP="005867F0">
      <w:pPr>
        <w:jc w:val="both"/>
        <w:rPr>
          <w:rFonts w:eastAsia="Calibri" w:cs="Arial"/>
          <w:szCs w:val="24"/>
          <w:lang w:eastAsia="en-US"/>
        </w:rPr>
      </w:pPr>
    </w:p>
    <w:p w:rsidR="00AB66C7" w:rsidRPr="00CB60B2" w:rsidRDefault="005867F0" w:rsidP="005867F0">
      <w:pPr>
        <w:jc w:val="both"/>
        <w:rPr>
          <w:rFonts w:eastAsia="Calibri" w:cs="Arial"/>
          <w:szCs w:val="24"/>
          <w:lang w:eastAsia="en-US"/>
        </w:rPr>
      </w:pPr>
      <w:r w:rsidRPr="008C6766">
        <w:rPr>
          <w:rFonts w:eastAsia="Calibri" w:cs="Arial"/>
          <w:szCs w:val="24"/>
          <w:lang w:eastAsia="en-US"/>
        </w:rPr>
        <w:t>4.2.2.6</w:t>
      </w:r>
      <w:r w:rsidRPr="008C6766">
        <w:rPr>
          <w:rFonts w:eastAsia="Calibri" w:cs="Arial"/>
          <w:szCs w:val="24"/>
          <w:lang w:eastAsia="en-US"/>
        </w:rPr>
        <w:tab/>
        <w:t xml:space="preserve">Φερμουάρ </w:t>
      </w:r>
      <w:r w:rsidR="008C6766" w:rsidRPr="008C6766">
        <w:rPr>
          <w:rFonts w:eastAsia="Calibri" w:cs="Arial"/>
          <w:szCs w:val="24"/>
          <w:lang w:eastAsia="en-US"/>
        </w:rPr>
        <w:t>τσεπών</w:t>
      </w:r>
      <w:r w:rsidR="008C6766">
        <w:rPr>
          <w:rFonts w:eastAsia="Calibri" w:cs="Arial"/>
          <w:szCs w:val="24"/>
          <w:lang w:eastAsia="en-US"/>
        </w:rPr>
        <w:t xml:space="preserve"> μανικιών</w:t>
      </w:r>
      <w:r w:rsidR="008C6766" w:rsidRPr="008C6766">
        <w:rPr>
          <w:rFonts w:eastAsia="Calibri" w:cs="Arial"/>
          <w:szCs w:val="24"/>
          <w:lang w:eastAsia="en-US"/>
        </w:rPr>
        <w:t xml:space="preserve">, </w:t>
      </w:r>
      <w:r w:rsidR="008C6766">
        <w:rPr>
          <w:rFonts w:eastAsia="Calibri" w:cs="Arial"/>
          <w:szCs w:val="24"/>
          <w:lang w:eastAsia="en-US"/>
        </w:rPr>
        <w:t>πλαστικά,</w:t>
      </w:r>
      <w:r w:rsidRPr="008C6766">
        <w:rPr>
          <w:rFonts w:eastAsia="Calibri" w:cs="Arial"/>
          <w:szCs w:val="24"/>
          <w:lang w:eastAsia="en-US"/>
        </w:rPr>
        <w:t xml:space="preserve"> </w:t>
      </w:r>
      <w:r w:rsidR="002A6258" w:rsidRPr="008C6766">
        <w:rPr>
          <w:rFonts w:eastAsia="Calibri" w:cs="Arial"/>
          <w:szCs w:val="24"/>
          <w:lang w:eastAsia="en-US"/>
        </w:rPr>
        <w:t xml:space="preserve">μη </w:t>
      </w:r>
      <w:r w:rsidR="008C6766">
        <w:rPr>
          <w:rFonts w:eastAsia="Calibri" w:cs="Arial"/>
          <w:szCs w:val="24"/>
          <w:lang w:eastAsia="en-US"/>
        </w:rPr>
        <w:t>διαχωριζόμενα</w:t>
      </w:r>
      <w:r w:rsidR="008C6766" w:rsidRPr="008C6766">
        <w:rPr>
          <w:rFonts w:eastAsia="Calibri" w:cs="Arial"/>
          <w:szCs w:val="24"/>
          <w:lang w:eastAsia="en-US"/>
        </w:rPr>
        <w:t>,</w:t>
      </w:r>
      <w:r w:rsidRPr="008C6766">
        <w:rPr>
          <w:rFonts w:eastAsia="Calibri" w:cs="Arial"/>
          <w:szCs w:val="24"/>
          <w:lang w:eastAsia="en-US"/>
        </w:rPr>
        <w:t xml:space="preserve"> </w:t>
      </w:r>
      <w:r w:rsidR="00BD4DE9" w:rsidRPr="008C6766">
        <w:rPr>
          <w:rFonts w:cs="Arial"/>
        </w:rPr>
        <w:t xml:space="preserve">με τα τεχνικά χαρακτηριστικά που καθορίζονται στην Προσθήκη </w:t>
      </w:r>
      <w:r w:rsidR="008C6766" w:rsidRPr="008C6766">
        <w:rPr>
          <w:rFonts w:cs="Arial"/>
          <w:lang w:val="en-US"/>
        </w:rPr>
        <w:t>VII</w:t>
      </w:r>
      <w:r w:rsidR="00BD4DE9" w:rsidRPr="008C6766">
        <w:rPr>
          <w:rFonts w:cs="Arial"/>
        </w:rPr>
        <w:t>Ι</w:t>
      </w:r>
      <w:r w:rsidRPr="008C6766">
        <w:rPr>
          <w:rFonts w:eastAsia="Calibri" w:cs="Arial"/>
          <w:szCs w:val="24"/>
          <w:lang w:eastAsia="en-US"/>
        </w:rPr>
        <w:t>.</w:t>
      </w:r>
    </w:p>
    <w:p w:rsidR="00AB66C7" w:rsidRPr="00CB60B2" w:rsidRDefault="00AB66C7" w:rsidP="005867F0">
      <w:pPr>
        <w:jc w:val="both"/>
        <w:rPr>
          <w:rFonts w:eastAsia="Calibri" w:cs="Arial"/>
          <w:szCs w:val="24"/>
          <w:lang w:eastAsia="en-US"/>
        </w:rPr>
      </w:pPr>
    </w:p>
    <w:p w:rsidR="005867F0" w:rsidRDefault="005867F0" w:rsidP="005867F0">
      <w:pPr>
        <w:jc w:val="both"/>
        <w:rPr>
          <w:rFonts w:eastAsia="Calibri" w:cs="Arial"/>
          <w:szCs w:val="24"/>
          <w:lang w:eastAsia="en-US"/>
        </w:rPr>
      </w:pPr>
      <w:r w:rsidRPr="008C6766">
        <w:rPr>
          <w:rFonts w:eastAsia="Calibri" w:cs="Arial"/>
          <w:szCs w:val="24"/>
          <w:lang w:eastAsia="en-US"/>
        </w:rPr>
        <w:t>4.2.2.7</w:t>
      </w:r>
      <w:r w:rsidRPr="008C6766">
        <w:rPr>
          <w:rFonts w:eastAsia="Calibri" w:cs="Arial"/>
          <w:szCs w:val="24"/>
          <w:lang w:eastAsia="en-US"/>
        </w:rPr>
        <w:tab/>
        <w:t xml:space="preserve">Φερμουάρ </w:t>
      </w:r>
      <w:r w:rsidR="008C6766" w:rsidRPr="008C6766">
        <w:rPr>
          <w:rFonts w:eastAsia="Calibri" w:cs="Arial"/>
          <w:szCs w:val="24"/>
          <w:lang w:eastAsia="en-US"/>
        </w:rPr>
        <w:t xml:space="preserve">κορμού - γιακά, </w:t>
      </w:r>
      <w:r w:rsidR="002A6258" w:rsidRPr="008C6766">
        <w:rPr>
          <w:rFonts w:eastAsia="Calibri" w:cs="Arial"/>
          <w:szCs w:val="24"/>
          <w:lang w:eastAsia="en-US"/>
        </w:rPr>
        <w:t>πλαστικό</w:t>
      </w:r>
      <w:r w:rsidR="008C6766">
        <w:rPr>
          <w:rFonts w:eastAsia="Calibri" w:cs="Arial"/>
          <w:szCs w:val="24"/>
          <w:lang w:eastAsia="en-US"/>
        </w:rPr>
        <w:t>,</w:t>
      </w:r>
      <w:r w:rsidR="002A6258" w:rsidRPr="008C6766">
        <w:rPr>
          <w:rFonts w:eastAsia="Calibri" w:cs="Arial"/>
          <w:szCs w:val="24"/>
          <w:lang w:eastAsia="en-US"/>
        </w:rPr>
        <w:t xml:space="preserve"> μη διαχωριζόμενο</w:t>
      </w:r>
      <w:r w:rsidR="008C6766" w:rsidRPr="008C6766">
        <w:rPr>
          <w:rFonts w:eastAsia="Calibri" w:cs="Arial"/>
          <w:szCs w:val="24"/>
          <w:lang w:eastAsia="en-US"/>
        </w:rPr>
        <w:t>,</w:t>
      </w:r>
      <w:r w:rsidRPr="008C6766">
        <w:rPr>
          <w:rFonts w:eastAsia="Calibri" w:cs="Arial"/>
          <w:szCs w:val="24"/>
          <w:lang w:eastAsia="en-US"/>
        </w:rPr>
        <w:t xml:space="preserve"> </w:t>
      </w:r>
      <w:r w:rsidR="00BD4DE9" w:rsidRPr="008C6766">
        <w:rPr>
          <w:rFonts w:cs="Arial"/>
        </w:rPr>
        <w:t xml:space="preserve">με τα τεχνικά χαρακτηριστικά που καθορίζονται στην Προσθήκη </w:t>
      </w:r>
      <w:r w:rsidR="008C6766" w:rsidRPr="008C6766">
        <w:rPr>
          <w:rFonts w:cs="Arial"/>
          <w:lang w:val="en-US"/>
        </w:rPr>
        <w:t>VII</w:t>
      </w:r>
      <w:r w:rsidR="00BD4DE9" w:rsidRPr="008C6766">
        <w:rPr>
          <w:rFonts w:cs="Arial"/>
        </w:rPr>
        <w:t>Ι</w:t>
      </w:r>
      <w:r w:rsidR="00BD4DE9" w:rsidRPr="008C6766">
        <w:rPr>
          <w:rFonts w:eastAsia="Calibri" w:cs="Arial"/>
          <w:szCs w:val="24"/>
          <w:lang w:eastAsia="en-US"/>
        </w:rPr>
        <w:t>.</w:t>
      </w:r>
    </w:p>
    <w:p w:rsidR="00BD4DE9" w:rsidRPr="005867F0" w:rsidRDefault="00BD4DE9" w:rsidP="005867F0">
      <w:pPr>
        <w:jc w:val="both"/>
        <w:rPr>
          <w:rFonts w:eastAsia="Calibri" w:cs="Arial"/>
          <w:szCs w:val="24"/>
          <w:lang w:eastAsia="en-US"/>
        </w:rPr>
      </w:pPr>
    </w:p>
    <w:p w:rsidR="005867F0" w:rsidRPr="005867F0" w:rsidRDefault="005867F0" w:rsidP="005867F0">
      <w:pPr>
        <w:jc w:val="both"/>
        <w:rPr>
          <w:rFonts w:eastAsia="Calibri" w:cs="Arial"/>
          <w:szCs w:val="24"/>
          <w:lang w:eastAsia="en-US"/>
        </w:rPr>
      </w:pPr>
      <w:r w:rsidRPr="009F7887">
        <w:rPr>
          <w:rFonts w:eastAsia="Calibri" w:cs="Arial"/>
          <w:szCs w:val="24"/>
          <w:lang w:eastAsia="en-US"/>
        </w:rPr>
        <w:t>4.2.2.8</w:t>
      </w:r>
      <w:r w:rsidR="00BD4DE9" w:rsidRPr="009F7887">
        <w:rPr>
          <w:rFonts w:eastAsia="Calibri" w:cs="Arial"/>
          <w:szCs w:val="24"/>
          <w:lang w:eastAsia="en-US"/>
        </w:rPr>
        <w:tab/>
        <w:t xml:space="preserve">Ταινία </w:t>
      </w:r>
      <w:r w:rsidR="00C65E8E" w:rsidRPr="009F7887">
        <w:rPr>
          <w:rFonts w:eastAsia="Calibri" w:cs="Arial"/>
          <w:szCs w:val="24"/>
          <w:lang w:eastAsia="en-US"/>
        </w:rPr>
        <w:t xml:space="preserve">από υφαντό πολυεστερικό ή </w:t>
      </w:r>
      <w:proofErr w:type="spellStart"/>
      <w:r w:rsidR="009F7887">
        <w:rPr>
          <w:rFonts w:eastAsia="Calibri" w:cs="Arial"/>
          <w:szCs w:val="24"/>
          <w:lang w:eastAsia="en-US"/>
        </w:rPr>
        <w:t>πολυαμιδικό</w:t>
      </w:r>
      <w:proofErr w:type="spellEnd"/>
      <w:r w:rsidR="009F7887">
        <w:rPr>
          <w:rFonts w:eastAsia="Calibri" w:cs="Arial"/>
          <w:szCs w:val="24"/>
          <w:lang w:eastAsia="en-US"/>
        </w:rPr>
        <w:t xml:space="preserve"> ύφασμα,</w:t>
      </w:r>
      <w:r w:rsidR="00BD4DE9" w:rsidRPr="009F7887">
        <w:rPr>
          <w:rFonts w:eastAsia="Calibri" w:cs="Arial"/>
          <w:szCs w:val="24"/>
          <w:lang w:eastAsia="en-US"/>
        </w:rPr>
        <w:t xml:space="preserve"> για την τύπωση επισημά</w:t>
      </w:r>
      <w:r w:rsidRPr="009F7887">
        <w:rPr>
          <w:rFonts w:eastAsia="Calibri" w:cs="Arial"/>
          <w:szCs w:val="24"/>
          <w:lang w:eastAsia="en-US"/>
        </w:rPr>
        <w:t>νσ</w:t>
      </w:r>
      <w:r w:rsidR="00BD4DE9" w:rsidRPr="009F7887">
        <w:rPr>
          <w:rFonts w:eastAsia="Calibri" w:cs="Arial"/>
          <w:szCs w:val="24"/>
          <w:lang w:eastAsia="en-US"/>
        </w:rPr>
        <w:t xml:space="preserve">εων υλικού/οδηγιών συντήρησης, όπως </w:t>
      </w:r>
      <w:r w:rsidR="009F7887" w:rsidRPr="009F7887">
        <w:rPr>
          <w:rFonts w:eastAsia="Calibri" w:cs="Arial"/>
          <w:szCs w:val="24"/>
          <w:lang w:eastAsia="en-US"/>
        </w:rPr>
        <w:t>καθορίζεται</w:t>
      </w:r>
      <w:r w:rsidR="00BD4DE9" w:rsidRPr="009F7887">
        <w:rPr>
          <w:rFonts w:eastAsia="Calibri" w:cs="Arial"/>
          <w:szCs w:val="24"/>
          <w:lang w:eastAsia="en-US"/>
        </w:rPr>
        <w:t xml:space="preserve"> στην παράγραφο </w:t>
      </w:r>
      <w:r w:rsidR="009F7887" w:rsidRPr="009F7887">
        <w:rPr>
          <w:rFonts w:eastAsia="Calibri" w:cs="Arial"/>
          <w:szCs w:val="24"/>
          <w:lang w:eastAsia="en-US"/>
        </w:rPr>
        <w:t>4.3</w:t>
      </w:r>
      <w:r w:rsidR="00BD4DE9" w:rsidRPr="009F7887">
        <w:rPr>
          <w:rFonts w:eastAsia="Calibri" w:cs="Arial"/>
          <w:szCs w:val="24"/>
          <w:lang w:eastAsia="en-US"/>
        </w:rPr>
        <w:t>.</w:t>
      </w:r>
    </w:p>
    <w:p w:rsidR="00367DC3" w:rsidRPr="005B3E05" w:rsidRDefault="00367DC3" w:rsidP="009E266D">
      <w:pPr>
        <w:jc w:val="both"/>
        <w:rPr>
          <w:b/>
          <w:szCs w:val="16"/>
          <w:u w:val="single"/>
        </w:rPr>
      </w:pPr>
    </w:p>
    <w:p w:rsidR="00367DC3" w:rsidRPr="000B6BE3" w:rsidRDefault="00367DC3" w:rsidP="00324430">
      <w:pPr>
        <w:jc w:val="both"/>
        <w:rPr>
          <w:rFonts w:cs="Arial"/>
          <w:szCs w:val="24"/>
        </w:rPr>
      </w:pPr>
      <w:r w:rsidRPr="000B6BE3">
        <w:rPr>
          <w:rFonts w:cs="Arial"/>
          <w:szCs w:val="24"/>
        </w:rPr>
        <w:t>4</w:t>
      </w:r>
      <w:r w:rsidR="00474A89" w:rsidRPr="000B6BE3">
        <w:rPr>
          <w:rFonts w:cs="Arial"/>
          <w:szCs w:val="24"/>
        </w:rPr>
        <w:t>.2.3</w:t>
      </w:r>
      <w:r w:rsidR="00474A89" w:rsidRPr="000B6BE3">
        <w:rPr>
          <w:rFonts w:cs="Arial"/>
          <w:szCs w:val="24"/>
        </w:rPr>
        <w:tab/>
        <w:t>Σχεδιασμός και Κατασκευή</w:t>
      </w:r>
    </w:p>
    <w:p w:rsidR="00367DC3" w:rsidRPr="000B6BE3" w:rsidRDefault="00367DC3" w:rsidP="00324430">
      <w:pPr>
        <w:jc w:val="both"/>
        <w:rPr>
          <w:rFonts w:cs="Arial"/>
          <w:b/>
          <w:szCs w:val="16"/>
          <w:u w:val="single"/>
        </w:rPr>
      </w:pPr>
    </w:p>
    <w:p w:rsidR="00367DC3" w:rsidRPr="000B6BE3" w:rsidRDefault="00474A89" w:rsidP="00474A89">
      <w:pPr>
        <w:rPr>
          <w:rFonts w:cs="Arial"/>
          <w:szCs w:val="24"/>
        </w:rPr>
      </w:pPr>
      <w:r w:rsidRPr="000B6BE3">
        <w:rPr>
          <w:rFonts w:cs="Arial"/>
          <w:szCs w:val="24"/>
        </w:rPr>
        <w:t>4.2.3.1</w:t>
      </w:r>
      <w:r w:rsidRPr="000B6BE3">
        <w:rPr>
          <w:rFonts w:cs="Arial"/>
          <w:szCs w:val="24"/>
        </w:rPr>
        <w:tab/>
      </w:r>
      <w:r w:rsidR="00367DC3" w:rsidRPr="000B6BE3">
        <w:rPr>
          <w:rFonts w:cs="Arial"/>
          <w:szCs w:val="24"/>
        </w:rPr>
        <w:t>Γενικά</w:t>
      </w:r>
    </w:p>
    <w:p w:rsidR="00637CF0" w:rsidRPr="000B6BE3" w:rsidRDefault="00637CF0" w:rsidP="00474A89">
      <w:pPr>
        <w:rPr>
          <w:rFonts w:cs="Arial"/>
          <w:szCs w:val="24"/>
        </w:rPr>
      </w:pPr>
    </w:p>
    <w:p w:rsidR="00637CF0" w:rsidRPr="000B6BE3" w:rsidRDefault="00474A89" w:rsidP="00637CF0">
      <w:pPr>
        <w:jc w:val="both"/>
        <w:outlineLvl w:val="2"/>
      </w:pPr>
      <w:r w:rsidRPr="000B6BE3">
        <w:t>4.</w:t>
      </w:r>
      <w:r w:rsidR="00637CF0" w:rsidRPr="000B6BE3">
        <w:t>2.3.1.1</w:t>
      </w:r>
      <w:r w:rsidR="00637CF0" w:rsidRPr="000B6BE3">
        <w:tab/>
      </w:r>
      <w:r w:rsidR="00637CF0" w:rsidRPr="000B6BE3">
        <w:rPr>
          <w:rFonts w:cs="Arial"/>
          <w:szCs w:val="24"/>
        </w:rPr>
        <w:t xml:space="preserve">Η κατασκευή της μπλούζας μάχης </w:t>
      </w:r>
      <w:r w:rsidR="00637CF0" w:rsidRPr="000B6BE3">
        <w:rPr>
          <w:rFonts w:cs="Arial"/>
          <w:szCs w:val="24"/>
          <w:lang w:val="en-US"/>
        </w:rPr>
        <w:t>M</w:t>
      </w:r>
      <w:r w:rsidR="00637CF0" w:rsidRPr="000B6BE3">
        <w:rPr>
          <w:rFonts w:cs="Arial"/>
          <w:szCs w:val="24"/>
        </w:rPr>
        <w:t>25 (</w:t>
      </w:r>
      <w:r w:rsidR="00637CF0" w:rsidRPr="000B6BE3">
        <w:rPr>
          <w:rFonts w:cs="Arial"/>
          <w:szCs w:val="24"/>
          <w:lang w:val="en-US"/>
        </w:rPr>
        <w:t>Combat</w:t>
      </w:r>
      <w:r w:rsidR="00637CF0" w:rsidRPr="000B6BE3">
        <w:rPr>
          <w:rFonts w:cs="Arial"/>
          <w:szCs w:val="24"/>
        </w:rPr>
        <w:t xml:space="preserve"> </w:t>
      </w:r>
      <w:r w:rsidR="00637CF0" w:rsidRPr="000B6BE3">
        <w:rPr>
          <w:rFonts w:cs="Arial"/>
          <w:szCs w:val="24"/>
          <w:lang w:val="en-US"/>
        </w:rPr>
        <w:t>Shirt</w:t>
      </w:r>
      <w:r w:rsidR="00637CF0" w:rsidRPr="000B6BE3">
        <w:rPr>
          <w:rFonts w:cs="Arial"/>
          <w:szCs w:val="24"/>
        </w:rPr>
        <w:t xml:space="preserve">) πρέπει να </w:t>
      </w:r>
      <w:r w:rsidR="000B6BE3">
        <w:rPr>
          <w:rFonts w:cs="Arial"/>
          <w:szCs w:val="24"/>
        </w:rPr>
        <w:t>πραγματοποιείται</w:t>
      </w:r>
      <w:r w:rsidR="00637CF0" w:rsidRPr="000B6BE3">
        <w:rPr>
          <w:rFonts w:cs="Arial"/>
          <w:szCs w:val="24"/>
        </w:rPr>
        <w:t xml:space="preserve"> σύμφωνα με τους κανόνες της τέχνης, σε κατάλληλες </w:t>
      </w:r>
      <w:proofErr w:type="spellStart"/>
      <w:r w:rsidR="00637CF0" w:rsidRPr="000B6BE3">
        <w:rPr>
          <w:rFonts w:cs="Arial"/>
          <w:szCs w:val="24"/>
        </w:rPr>
        <w:t>γαζωτικές</w:t>
      </w:r>
      <w:proofErr w:type="spellEnd"/>
      <w:r w:rsidR="00637CF0" w:rsidRPr="000B6BE3">
        <w:rPr>
          <w:rFonts w:cs="Arial"/>
          <w:szCs w:val="24"/>
        </w:rPr>
        <w:t xml:space="preserve"> μηχανές και με τις πρώτες ύλες που </w:t>
      </w:r>
      <w:r w:rsidR="00175666">
        <w:rPr>
          <w:rFonts w:cs="Arial"/>
          <w:szCs w:val="24"/>
        </w:rPr>
        <w:t>καθορίζονται</w:t>
      </w:r>
      <w:r w:rsidR="00637CF0" w:rsidRPr="000B6BE3">
        <w:rPr>
          <w:rFonts w:cs="Arial"/>
          <w:szCs w:val="24"/>
        </w:rPr>
        <w:t xml:space="preserve"> στην παράγραφο 4.2.2. Ο αριθμός των τεμαχίων </w:t>
      </w:r>
      <w:r w:rsidR="00175666">
        <w:rPr>
          <w:rFonts w:cs="Arial"/>
          <w:szCs w:val="24"/>
        </w:rPr>
        <w:t xml:space="preserve">υφασμάτων </w:t>
      </w:r>
      <w:r w:rsidR="00637CF0" w:rsidRPr="000B6BE3">
        <w:rPr>
          <w:rFonts w:cs="Arial"/>
          <w:szCs w:val="24"/>
        </w:rPr>
        <w:t xml:space="preserve">που χρησιμοποιούνται, τα σημεία συνένωσης, οι ραφές και οι υπόλοιπες λεπτομέρειες κατασκευής, πρέπει να ανταποκρίνονται στα καθοριζόμενα στην παρούσα ΠΕΔ, ώστε το τελικό προϊόν να καλύπτει τις απαιτήσεις της Υπηρεσίας. </w:t>
      </w:r>
    </w:p>
    <w:p w:rsidR="00637CF0" w:rsidRPr="00474A89" w:rsidRDefault="00637CF0" w:rsidP="00637CF0">
      <w:pPr>
        <w:jc w:val="both"/>
        <w:outlineLvl w:val="2"/>
        <w:rPr>
          <w:highlight w:val="green"/>
        </w:rPr>
      </w:pPr>
    </w:p>
    <w:p w:rsidR="00474A89" w:rsidRDefault="00B476EF" w:rsidP="00637CF0">
      <w:pPr>
        <w:jc w:val="both"/>
        <w:outlineLvl w:val="2"/>
      </w:pPr>
      <w:r w:rsidRPr="00175666">
        <w:t>4.2.3.1</w:t>
      </w:r>
      <w:r w:rsidR="00474A89" w:rsidRPr="00175666">
        <w:t>.2</w:t>
      </w:r>
      <w:r w:rsidR="00474A89" w:rsidRPr="00175666">
        <w:tab/>
      </w:r>
      <w:r w:rsidR="00637CF0" w:rsidRPr="00175666">
        <w:t>Η σχεδίαση και κατασκευή</w:t>
      </w:r>
      <w:r w:rsidR="00474A89" w:rsidRPr="00175666">
        <w:t xml:space="preserve"> </w:t>
      </w:r>
      <w:r w:rsidR="00637CF0" w:rsidRPr="00175666">
        <w:rPr>
          <w:rFonts w:cs="Arial"/>
          <w:szCs w:val="24"/>
        </w:rPr>
        <w:t xml:space="preserve">της μπλούζας μάχης </w:t>
      </w:r>
      <w:r w:rsidR="00637CF0" w:rsidRPr="00175666">
        <w:rPr>
          <w:rFonts w:cs="Arial"/>
          <w:szCs w:val="24"/>
          <w:lang w:val="en-US"/>
        </w:rPr>
        <w:t>M</w:t>
      </w:r>
      <w:r w:rsidR="00637CF0" w:rsidRPr="00175666">
        <w:rPr>
          <w:rFonts w:cs="Arial"/>
          <w:szCs w:val="24"/>
        </w:rPr>
        <w:t>25 (</w:t>
      </w:r>
      <w:r w:rsidR="00637CF0" w:rsidRPr="00175666">
        <w:rPr>
          <w:rFonts w:cs="Arial"/>
          <w:szCs w:val="24"/>
          <w:lang w:val="en-US"/>
        </w:rPr>
        <w:t>Combat</w:t>
      </w:r>
      <w:r w:rsidR="00637CF0" w:rsidRPr="00175666">
        <w:rPr>
          <w:rFonts w:cs="Arial"/>
          <w:szCs w:val="24"/>
        </w:rPr>
        <w:t xml:space="preserve"> </w:t>
      </w:r>
      <w:r w:rsidR="00637CF0" w:rsidRPr="00175666">
        <w:rPr>
          <w:rFonts w:cs="Arial"/>
          <w:szCs w:val="24"/>
          <w:lang w:val="en-US"/>
        </w:rPr>
        <w:t>Shirt</w:t>
      </w:r>
      <w:r w:rsidR="00637CF0" w:rsidRPr="00175666">
        <w:rPr>
          <w:rFonts w:cs="Arial"/>
          <w:szCs w:val="24"/>
        </w:rPr>
        <w:t>) πρέπει</w:t>
      </w:r>
      <w:r w:rsidR="00474A89" w:rsidRPr="00175666">
        <w:t xml:space="preserve"> είναι τέτοια</w:t>
      </w:r>
      <w:r w:rsidR="002267C4" w:rsidRPr="00175666">
        <w:t>,</w:t>
      </w:r>
      <w:r w:rsidR="00474A89" w:rsidRPr="00175666">
        <w:t xml:space="preserve"> ώστε να εξασφαλίζεται </w:t>
      </w:r>
      <w:r w:rsidR="002267C4" w:rsidRPr="00175666">
        <w:t xml:space="preserve">η απαιτούμενη ανθεκτικότητα, </w:t>
      </w:r>
      <w:r w:rsidR="00474A89" w:rsidRPr="00175666">
        <w:t>η αποδοχή, η άνεση</w:t>
      </w:r>
      <w:r w:rsidR="002267C4" w:rsidRPr="00175666">
        <w:t xml:space="preserve"> και</w:t>
      </w:r>
      <w:r w:rsidR="00474A89" w:rsidRPr="00175666">
        <w:t xml:space="preserve"> η ευελιξία </w:t>
      </w:r>
      <w:r w:rsidR="002267C4" w:rsidRPr="00175666">
        <w:t>του χρήστη-μαχητή</w:t>
      </w:r>
      <w:r w:rsidR="00474A89" w:rsidRPr="00175666">
        <w:t>, χωρίς να προκαλείται σε καμία περίπτωση δυσχέρεια στις κινήσεις του ή/και αποθάρρυνση από το να φέρει σε πέρας την αποστολή του</w:t>
      </w:r>
      <w:r w:rsidR="002267C4" w:rsidRPr="00175666">
        <w:t>, ειδικότερα σε περιπτώσεις που φέρεται σε συνδυασμό με εξάρτυση – φορέα αντιβαλλιστικών πλακών και λοιπό επιχειρησιακό εξοπλισμό</w:t>
      </w:r>
      <w:r w:rsidR="00474A89" w:rsidRPr="00175666">
        <w:t>.</w:t>
      </w:r>
      <w:r w:rsidR="00474A89" w:rsidRPr="00474A89">
        <w:t xml:space="preserve"> </w:t>
      </w:r>
    </w:p>
    <w:p w:rsidR="00A830EA" w:rsidRDefault="00A830EA" w:rsidP="00637CF0">
      <w:pPr>
        <w:jc w:val="both"/>
        <w:outlineLvl w:val="2"/>
      </w:pPr>
    </w:p>
    <w:p w:rsidR="00A830EA" w:rsidRPr="00474A89" w:rsidRDefault="00A830EA" w:rsidP="00637CF0">
      <w:pPr>
        <w:jc w:val="both"/>
        <w:outlineLvl w:val="2"/>
      </w:pPr>
      <w:r w:rsidRPr="00175666">
        <w:t>4.2.3.1</w:t>
      </w:r>
      <w:r>
        <w:t>.3</w:t>
      </w:r>
      <w:r>
        <w:tab/>
      </w:r>
      <w:r w:rsidR="00A705BE">
        <w:t>Το ύφασμα που χρησιμοποιείται στην κατασκευή του κορμού δεν πρέπει να παρουσιάζει οπτική διαφάνεια κατά τη συνήθη χρήση και υπό έκταση που αντιστοιχεί στη φυσιολογική εφαρμογή του ενδύματος.</w:t>
      </w:r>
    </w:p>
    <w:p w:rsidR="00474A89" w:rsidRDefault="00474A89" w:rsidP="00474A89">
      <w:pPr>
        <w:rPr>
          <w:rFonts w:cs="Arial"/>
          <w:szCs w:val="24"/>
        </w:rPr>
      </w:pPr>
    </w:p>
    <w:p w:rsidR="002505B4" w:rsidRPr="00175666" w:rsidRDefault="00B476EF" w:rsidP="005D5D73">
      <w:pPr>
        <w:jc w:val="both"/>
        <w:rPr>
          <w:rFonts w:eastAsia="Calibri" w:cs="Arial"/>
          <w:szCs w:val="24"/>
          <w:u w:val="single"/>
          <w:lang w:eastAsia="en-US"/>
        </w:rPr>
      </w:pPr>
      <w:r w:rsidRPr="00175666">
        <w:rPr>
          <w:rFonts w:eastAsia="Calibri" w:cs="Arial"/>
          <w:szCs w:val="24"/>
          <w:lang w:eastAsia="en-US"/>
        </w:rPr>
        <w:t>4.2.3.2</w:t>
      </w:r>
      <w:r w:rsidR="002505B4" w:rsidRPr="00175666">
        <w:rPr>
          <w:rFonts w:eastAsia="Calibri" w:cs="Arial"/>
          <w:szCs w:val="24"/>
          <w:lang w:eastAsia="en-US"/>
        </w:rPr>
        <w:tab/>
      </w:r>
      <w:r w:rsidR="002C7C90" w:rsidRPr="00175666">
        <w:rPr>
          <w:rFonts w:eastAsia="Calibri" w:cs="Arial"/>
          <w:szCs w:val="24"/>
          <w:lang w:eastAsia="en-US"/>
        </w:rPr>
        <w:t>Κατασκευαστικά Στοιχεία</w:t>
      </w:r>
      <w:r w:rsidR="002505B4" w:rsidRPr="00175666">
        <w:rPr>
          <w:rFonts w:eastAsia="Calibri" w:cs="Arial"/>
          <w:szCs w:val="24"/>
          <w:u w:val="single"/>
          <w:lang w:eastAsia="en-US"/>
        </w:rPr>
        <w:t xml:space="preserve"> </w:t>
      </w:r>
    </w:p>
    <w:p w:rsidR="002505B4" w:rsidRPr="00175666" w:rsidRDefault="002505B4" w:rsidP="002505B4">
      <w:pPr>
        <w:tabs>
          <w:tab w:val="left" w:pos="567"/>
          <w:tab w:val="left" w:pos="1134"/>
          <w:tab w:val="left" w:pos="1701"/>
          <w:tab w:val="left" w:pos="2268"/>
        </w:tabs>
        <w:jc w:val="both"/>
        <w:rPr>
          <w:rFonts w:eastAsia="Calibri" w:cs="Arial"/>
          <w:szCs w:val="24"/>
          <w:lang w:eastAsia="en-US"/>
        </w:rPr>
      </w:pPr>
    </w:p>
    <w:p w:rsidR="002505B4" w:rsidRPr="00175666" w:rsidRDefault="00B476EF" w:rsidP="005D5D73">
      <w:pPr>
        <w:jc w:val="both"/>
        <w:rPr>
          <w:rFonts w:eastAsia="Calibri" w:cs="Arial"/>
          <w:szCs w:val="24"/>
          <w:u w:val="single"/>
          <w:lang w:eastAsia="en-US"/>
        </w:rPr>
      </w:pPr>
      <w:r w:rsidRPr="00175666">
        <w:rPr>
          <w:rFonts w:eastAsia="Calibri" w:cs="Arial"/>
          <w:szCs w:val="24"/>
          <w:lang w:eastAsia="en-US"/>
        </w:rPr>
        <w:t>4.2.3.2.1</w:t>
      </w:r>
      <w:r w:rsidRPr="00175666">
        <w:rPr>
          <w:rFonts w:eastAsia="Calibri" w:cs="Arial"/>
          <w:szCs w:val="24"/>
          <w:lang w:eastAsia="en-US"/>
        </w:rPr>
        <w:tab/>
        <w:t>Μπλούζα Μάχης Μ25 (</w:t>
      </w:r>
      <w:r w:rsidRPr="00175666">
        <w:rPr>
          <w:rFonts w:eastAsia="Calibri" w:cs="Arial"/>
          <w:szCs w:val="24"/>
          <w:lang w:val="en-US" w:eastAsia="en-US"/>
        </w:rPr>
        <w:t>Combat</w:t>
      </w:r>
      <w:r w:rsidRPr="00175666">
        <w:rPr>
          <w:rFonts w:eastAsia="Calibri" w:cs="Arial"/>
          <w:szCs w:val="24"/>
          <w:lang w:eastAsia="en-US"/>
        </w:rPr>
        <w:t xml:space="preserve"> </w:t>
      </w:r>
      <w:r w:rsidRPr="00175666">
        <w:rPr>
          <w:rFonts w:eastAsia="Calibri" w:cs="Arial"/>
          <w:szCs w:val="24"/>
          <w:lang w:val="en-US" w:eastAsia="en-US"/>
        </w:rPr>
        <w:t>Shirt</w:t>
      </w:r>
      <w:r w:rsidRPr="00175666">
        <w:rPr>
          <w:rFonts w:eastAsia="Calibri" w:cs="Arial"/>
          <w:szCs w:val="24"/>
          <w:lang w:eastAsia="en-US"/>
        </w:rPr>
        <w:t>)</w:t>
      </w:r>
    </w:p>
    <w:p w:rsidR="002505B4" w:rsidRPr="002505B4" w:rsidRDefault="002505B4" w:rsidP="002505B4">
      <w:pPr>
        <w:tabs>
          <w:tab w:val="left" w:pos="567"/>
          <w:tab w:val="left" w:pos="1134"/>
          <w:tab w:val="left" w:pos="1701"/>
          <w:tab w:val="left" w:pos="2268"/>
        </w:tabs>
        <w:jc w:val="both"/>
        <w:rPr>
          <w:rFonts w:eastAsia="Calibri" w:cs="Arial"/>
          <w:szCs w:val="24"/>
          <w:highlight w:val="yellow"/>
          <w:u w:val="single"/>
          <w:lang w:eastAsia="en-US"/>
        </w:rPr>
      </w:pPr>
    </w:p>
    <w:p w:rsidR="002505B4" w:rsidRPr="00175666" w:rsidRDefault="002505B4" w:rsidP="005D5D73">
      <w:pPr>
        <w:jc w:val="both"/>
        <w:rPr>
          <w:rFonts w:eastAsia="Calibri" w:cs="Arial"/>
          <w:szCs w:val="24"/>
          <w:lang w:eastAsia="en-US"/>
        </w:rPr>
      </w:pPr>
      <w:r w:rsidRPr="00175666">
        <w:rPr>
          <w:rFonts w:eastAsia="Calibri" w:cs="Arial"/>
          <w:szCs w:val="24"/>
          <w:lang w:eastAsia="en-US"/>
        </w:rPr>
        <w:tab/>
      </w:r>
      <w:r w:rsidRPr="00175666">
        <w:rPr>
          <w:rFonts w:eastAsia="Calibri" w:cs="Arial"/>
          <w:szCs w:val="24"/>
          <w:lang w:eastAsia="en-US"/>
        </w:rPr>
        <w:tab/>
      </w:r>
      <w:r w:rsidR="00B476EF" w:rsidRPr="00175666">
        <w:rPr>
          <w:rFonts w:eastAsia="Calibri" w:cs="Arial"/>
          <w:szCs w:val="24"/>
          <w:lang w:eastAsia="en-US"/>
        </w:rPr>
        <w:t xml:space="preserve">Η μπλούζα μάχης </w:t>
      </w:r>
      <w:r w:rsidR="00B476EF" w:rsidRPr="00175666">
        <w:rPr>
          <w:rFonts w:eastAsia="Calibri" w:cs="Arial"/>
          <w:szCs w:val="24"/>
          <w:lang w:val="en-US" w:eastAsia="en-US"/>
        </w:rPr>
        <w:t>M</w:t>
      </w:r>
      <w:r w:rsidR="00B476EF" w:rsidRPr="00175666">
        <w:rPr>
          <w:rFonts w:eastAsia="Calibri" w:cs="Arial"/>
          <w:szCs w:val="24"/>
          <w:lang w:eastAsia="en-US"/>
        </w:rPr>
        <w:t>25 (</w:t>
      </w:r>
      <w:r w:rsidR="00B476EF" w:rsidRPr="00175666">
        <w:rPr>
          <w:rFonts w:eastAsia="Calibri" w:cs="Arial"/>
          <w:szCs w:val="24"/>
          <w:lang w:val="en-US" w:eastAsia="en-US"/>
        </w:rPr>
        <w:t>Combat</w:t>
      </w:r>
      <w:r w:rsidR="00B476EF" w:rsidRPr="00175666">
        <w:rPr>
          <w:rFonts w:eastAsia="Calibri" w:cs="Arial"/>
          <w:szCs w:val="24"/>
          <w:lang w:eastAsia="en-US"/>
        </w:rPr>
        <w:t xml:space="preserve"> </w:t>
      </w:r>
      <w:r w:rsidR="00B476EF" w:rsidRPr="00175666">
        <w:rPr>
          <w:rFonts w:eastAsia="Calibri" w:cs="Arial"/>
          <w:szCs w:val="24"/>
          <w:lang w:val="en-US" w:eastAsia="en-US"/>
        </w:rPr>
        <w:t>Shirt</w:t>
      </w:r>
      <w:r w:rsidR="00B476EF" w:rsidRPr="00175666">
        <w:rPr>
          <w:rFonts w:eastAsia="Calibri" w:cs="Arial"/>
          <w:szCs w:val="24"/>
          <w:lang w:eastAsia="en-US"/>
        </w:rPr>
        <w:t xml:space="preserve">) </w:t>
      </w:r>
      <w:r w:rsidRPr="00175666">
        <w:rPr>
          <w:rFonts w:eastAsia="Calibri" w:cs="Arial"/>
          <w:szCs w:val="24"/>
          <w:lang w:eastAsia="en-US"/>
        </w:rPr>
        <w:t>αποτε</w:t>
      </w:r>
      <w:r w:rsidR="00B476EF" w:rsidRPr="00175666">
        <w:rPr>
          <w:rFonts w:eastAsia="Calibri" w:cs="Arial"/>
          <w:szCs w:val="24"/>
          <w:lang w:eastAsia="en-US"/>
        </w:rPr>
        <w:t>λείται από δύο (2) βασικά φύλλα</w:t>
      </w:r>
      <w:r w:rsidR="005D5D73" w:rsidRPr="00175666">
        <w:rPr>
          <w:rFonts w:eastAsia="Calibri" w:cs="Arial"/>
          <w:szCs w:val="24"/>
          <w:lang w:eastAsia="en-US"/>
        </w:rPr>
        <w:t xml:space="preserve"> </w:t>
      </w:r>
      <w:r w:rsidRPr="00175666">
        <w:rPr>
          <w:rFonts w:eastAsia="Calibri" w:cs="Arial"/>
          <w:szCs w:val="24"/>
          <w:lang w:eastAsia="en-US"/>
        </w:rPr>
        <w:t>ελαστικού υφάσματος</w:t>
      </w:r>
      <w:r w:rsidR="00B476EF" w:rsidRPr="00175666">
        <w:rPr>
          <w:rFonts w:eastAsia="Calibri" w:cs="Arial"/>
          <w:szCs w:val="24"/>
          <w:lang w:eastAsia="en-US"/>
        </w:rPr>
        <w:t xml:space="preserve"> της παραγράφου 4.2.2.1,</w:t>
      </w:r>
      <w:r w:rsidRPr="00175666">
        <w:rPr>
          <w:rFonts w:eastAsia="Calibri" w:cs="Arial"/>
          <w:szCs w:val="24"/>
          <w:lang w:eastAsia="en-US"/>
        </w:rPr>
        <w:t xml:space="preserve"> ένα </w:t>
      </w:r>
      <w:r w:rsidR="00874E5B" w:rsidRPr="00175666">
        <w:rPr>
          <w:rFonts w:eastAsia="Calibri" w:cs="Arial"/>
          <w:szCs w:val="24"/>
          <w:lang w:eastAsia="en-US"/>
        </w:rPr>
        <w:t>εμπρόσθιο</w:t>
      </w:r>
      <w:r w:rsidRPr="00175666">
        <w:rPr>
          <w:rFonts w:eastAsia="Calibri" w:cs="Arial"/>
          <w:szCs w:val="24"/>
          <w:lang w:eastAsia="en-US"/>
        </w:rPr>
        <w:t xml:space="preserve"> και ένα </w:t>
      </w:r>
      <w:r w:rsidR="005D5D73" w:rsidRPr="00175666">
        <w:rPr>
          <w:rFonts w:eastAsia="Calibri" w:cs="Arial"/>
          <w:szCs w:val="24"/>
          <w:lang w:eastAsia="en-US"/>
        </w:rPr>
        <w:t xml:space="preserve">οπίσθιο, </w:t>
      </w:r>
      <w:r w:rsidRPr="00175666">
        <w:rPr>
          <w:rFonts w:eastAsia="Calibri" w:cs="Arial"/>
          <w:szCs w:val="24"/>
          <w:lang w:eastAsia="en-US"/>
        </w:rPr>
        <w:t>τα μανίκια και τον γιακά</w:t>
      </w:r>
      <w:r w:rsidR="00B476EF" w:rsidRPr="00175666">
        <w:rPr>
          <w:rFonts w:eastAsia="Calibri" w:cs="Arial"/>
          <w:szCs w:val="24"/>
          <w:lang w:eastAsia="en-US"/>
        </w:rPr>
        <w:t xml:space="preserve"> από </w:t>
      </w:r>
      <w:r w:rsidR="005D5D73" w:rsidRPr="00175666">
        <w:rPr>
          <w:rFonts w:eastAsia="Calibri" w:cs="Arial"/>
          <w:szCs w:val="24"/>
          <w:lang w:eastAsia="en-US"/>
        </w:rPr>
        <w:t xml:space="preserve">το </w:t>
      </w:r>
      <w:r w:rsidR="00B476EF" w:rsidRPr="00175666">
        <w:rPr>
          <w:rFonts w:eastAsia="Calibri" w:cs="Arial"/>
          <w:szCs w:val="24"/>
          <w:lang w:eastAsia="en-US"/>
        </w:rPr>
        <w:t xml:space="preserve">ύφασμα </w:t>
      </w:r>
      <w:proofErr w:type="spellStart"/>
      <w:r w:rsidR="005D5D73" w:rsidRPr="00175666">
        <w:rPr>
          <w:rFonts w:eastAsia="Calibri" w:cs="Arial"/>
          <w:szCs w:val="24"/>
          <w:lang w:eastAsia="en-US"/>
        </w:rPr>
        <w:t>τ</w:t>
      </w:r>
      <w:r w:rsidRPr="00175666">
        <w:rPr>
          <w:rFonts w:eastAsia="Calibri" w:cs="Arial"/>
          <w:szCs w:val="24"/>
          <w:lang w:eastAsia="en-US"/>
        </w:rPr>
        <w:t>ουάλ</w:t>
      </w:r>
      <w:proofErr w:type="spellEnd"/>
      <w:r w:rsidRPr="00175666">
        <w:rPr>
          <w:rFonts w:eastAsia="Calibri" w:cs="Arial"/>
          <w:szCs w:val="24"/>
          <w:lang w:eastAsia="en-US"/>
        </w:rPr>
        <w:t xml:space="preserve"> </w:t>
      </w:r>
      <w:r w:rsidRPr="00175666">
        <w:rPr>
          <w:rFonts w:eastAsia="Calibri" w:cs="Arial"/>
          <w:szCs w:val="24"/>
          <w:lang w:val="en-US" w:eastAsia="en-US"/>
        </w:rPr>
        <w:t>RIP</w:t>
      </w:r>
      <w:r w:rsidRPr="00175666">
        <w:rPr>
          <w:rFonts w:eastAsia="Calibri" w:cs="Arial"/>
          <w:szCs w:val="24"/>
          <w:lang w:eastAsia="en-US"/>
        </w:rPr>
        <w:t>-</w:t>
      </w:r>
      <w:r w:rsidRPr="00175666">
        <w:rPr>
          <w:rFonts w:eastAsia="Calibri" w:cs="Arial"/>
          <w:szCs w:val="24"/>
          <w:lang w:val="en-US" w:eastAsia="en-US"/>
        </w:rPr>
        <w:t>STOP</w:t>
      </w:r>
      <w:r w:rsidR="00B476EF" w:rsidRPr="00175666">
        <w:rPr>
          <w:rFonts w:eastAsia="Calibri" w:cs="Arial"/>
          <w:szCs w:val="24"/>
          <w:lang w:eastAsia="en-US"/>
        </w:rPr>
        <w:t xml:space="preserve"> </w:t>
      </w:r>
      <w:r w:rsidR="005D5D73" w:rsidRPr="00175666">
        <w:rPr>
          <w:rFonts w:eastAsia="Calibri" w:cs="Arial"/>
          <w:szCs w:val="24"/>
          <w:lang w:val="en-US" w:eastAsia="en-US"/>
        </w:rPr>
        <w:t>No</w:t>
      </w:r>
      <w:r w:rsidR="005D5D73" w:rsidRPr="00175666">
        <w:rPr>
          <w:rFonts w:eastAsia="Calibri" w:cs="Arial"/>
          <w:szCs w:val="24"/>
          <w:lang w:eastAsia="en-US"/>
        </w:rPr>
        <w:t xml:space="preserve"> 225 </w:t>
      </w:r>
      <w:r w:rsidR="00B476EF" w:rsidRPr="00175666">
        <w:rPr>
          <w:rFonts w:eastAsia="Calibri" w:cs="Arial"/>
          <w:szCs w:val="24"/>
          <w:lang w:eastAsia="en-US"/>
        </w:rPr>
        <w:t>της παραγράφου 4.2.2.2</w:t>
      </w:r>
      <w:r w:rsidRPr="00175666">
        <w:rPr>
          <w:rFonts w:eastAsia="Calibri" w:cs="Arial"/>
          <w:szCs w:val="24"/>
          <w:lang w:eastAsia="en-US"/>
        </w:rPr>
        <w:t xml:space="preserve">. Όλες οι ραφές </w:t>
      </w:r>
      <w:r w:rsidR="005D5D73" w:rsidRPr="00175666">
        <w:rPr>
          <w:rFonts w:eastAsia="Calibri" w:cs="Arial"/>
          <w:szCs w:val="24"/>
          <w:lang w:eastAsia="en-US"/>
        </w:rPr>
        <w:t>πραγματοποιούνται</w:t>
      </w:r>
      <w:r w:rsidRPr="00175666">
        <w:rPr>
          <w:rFonts w:eastAsia="Calibri" w:cs="Arial"/>
          <w:szCs w:val="24"/>
          <w:lang w:eastAsia="en-US"/>
        </w:rPr>
        <w:t xml:space="preserve"> με </w:t>
      </w:r>
      <w:r w:rsidR="005D5D73" w:rsidRPr="00175666">
        <w:rPr>
          <w:rFonts w:eastAsia="Calibri" w:cs="Arial"/>
          <w:szCs w:val="24"/>
          <w:lang w:eastAsia="en-US"/>
        </w:rPr>
        <w:t xml:space="preserve">τρίκλωνη πολυεστερική </w:t>
      </w:r>
      <w:r w:rsidRPr="00175666">
        <w:rPr>
          <w:rFonts w:eastAsia="Calibri" w:cs="Arial"/>
          <w:szCs w:val="24"/>
          <w:lang w:eastAsia="en-US"/>
        </w:rPr>
        <w:t xml:space="preserve">κλωστή της παραγράφου </w:t>
      </w:r>
      <w:r w:rsidR="005D5D73" w:rsidRPr="00175666">
        <w:rPr>
          <w:rFonts w:eastAsia="Calibri" w:cs="Arial"/>
          <w:szCs w:val="24"/>
          <w:lang w:eastAsia="en-US"/>
        </w:rPr>
        <w:t>4.2.2.3</w:t>
      </w:r>
      <w:r w:rsidR="006E2DAC">
        <w:rPr>
          <w:rFonts w:eastAsia="Calibri" w:cs="Arial"/>
          <w:szCs w:val="24"/>
          <w:lang w:eastAsia="en-US"/>
        </w:rPr>
        <w:t xml:space="preserve">. Η κατασκευή των ραφών συνένωσης του ελαστικού υφάσματος της παραγράφου </w:t>
      </w:r>
      <w:r w:rsidR="006E2DAC" w:rsidRPr="006E2DAC">
        <w:rPr>
          <w:rFonts w:eastAsia="Calibri" w:cs="Arial"/>
          <w:szCs w:val="24"/>
          <w:lang w:eastAsia="en-US"/>
        </w:rPr>
        <w:t>4.2.2.1</w:t>
      </w:r>
      <w:r w:rsidR="006E2DAC">
        <w:rPr>
          <w:rFonts w:eastAsia="Calibri" w:cs="Arial"/>
          <w:szCs w:val="24"/>
          <w:lang w:eastAsia="en-US"/>
        </w:rPr>
        <w:t xml:space="preserve"> (πλαϊνές ραφές, μασχάλες) πραγματοποιείται με τη χρήση κατάλληλων μηχανών (</w:t>
      </w:r>
      <w:proofErr w:type="spellStart"/>
      <w:r w:rsidR="006E2DAC">
        <w:rPr>
          <w:rFonts w:eastAsia="Calibri" w:cs="Arial"/>
          <w:szCs w:val="24"/>
          <w:lang w:eastAsia="en-US"/>
        </w:rPr>
        <w:t>τιγκέλι</w:t>
      </w:r>
      <w:proofErr w:type="spellEnd"/>
      <w:r w:rsidR="006E2DAC">
        <w:rPr>
          <w:rFonts w:eastAsia="Calibri" w:cs="Arial"/>
          <w:szCs w:val="24"/>
          <w:lang w:eastAsia="en-US"/>
        </w:rPr>
        <w:t xml:space="preserve">, </w:t>
      </w:r>
      <w:proofErr w:type="spellStart"/>
      <w:r w:rsidR="006E2DAC">
        <w:rPr>
          <w:rFonts w:eastAsia="Calibri" w:cs="Arial"/>
          <w:szCs w:val="24"/>
          <w:lang w:eastAsia="en-US"/>
        </w:rPr>
        <w:t>κοπτοράπτη</w:t>
      </w:r>
      <w:proofErr w:type="spellEnd"/>
      <w:r w:rsidR="006E2DAC">
        <w:rPr>
          <w:rFonts w:eastAsia="Calibri" w:cs="Arial"/>
          <w:szCs w:val="24"/>
          <w:lang w:eastAsia="en-US"/>
        </w:rPr>
        <w:t>)</w:t>
      </w:r>
      <w:r w:rsidR="006E2DAC" w:rsidRPr="006E2DAC">
        <w:rPr>
          <w:rFonts w:eastAsia="Calibri" w:cs="Arial"/>
          <w:szCs w:val="24"/>
          <w:lang w:eastAsia="en-US"/>
        </w:rPr>
        <w:t>,</w:t>
      </w:r>
      <w:r w:rsidR="00B84FE6">
        <w:rPr>
          <w:rFonts w:eastAsia="Calibri" w:cs="Arial"/>
          <w:szCs w:val="24"/>
          <w:lang w:eastAsia="en-US"/>
        </w:rPr>
        <w:t xml:space="preserve"> ώστε να εξασφαλί</w:t>
      </w:r>
      <w:r w:rsidR="006E2DAC">
        <w:rPr>
          <w:rFonts w:eastAsia="Calibri" w:cs="Arial"/>
          <w:szCs w:val="24"/>
          <w:lang w:eastAsia="en-US"/>
        </w:rPr>
        <w:t>ζεται η κατάλληλη αντοχή και ελαστικότητα.</w:t>
      </w:r>
      <w:r w:rsidR="00596B8E">
        <w:rPr>
          <w:rFonts w:eastAsia="Calibri" w:cs="Arial"/>
          <w:szCs w:val="24"/>
          <w:lang w:eastAsia="en-US"/>
        </w:rPr>
        <w:t xml:space="preserve"> </w:t>
      </w:r>
      <w:r w:rsidR="00401DE1">
        <w:rPr>
          <w:rFonts w:eastAsia="Calibri" w:cs="Arial"/>
          <w:szCs w:val="24"/>
          <w:lang w:eastAsia="en-US"/>
        </w:rPr>
        <w:t xml:space="preserve">Η κατασκευή των τμημάτων σταθερού υφάσματος της παραγράφου </w:t>
      </w:r>
      <w:r w:rsidR="00401DE1" w:rsidRPr="006E2DAC">
        <w:rPr>
          <w:rFonts w:eastAsia="Calibri" w:cs="Arial"/>
          <w:szCs w:val="24"/>
          <w:lang w:eastAsia="en-US"/>
        </w:rPr>
        <w:t>4.2.2.1</w:t>
      </w:r>
      <w:r w:rsidR="00401DE1">
        <w:rPr>
          <w:rFonts w:eastAsia="Calibri" w:cs="Arial"/>
          <w:szCs w:val="24"/>
          <w:lang w:eastAsia="en-US"/>
        </w:rPr>
        <w:t xml:space="preserve"> πραγματοποιείται με απλή </w:t>
      </w:r>
      <w:proofErr w:type="spellStart"/>
      <w:r w:rsidR="00401DE1">
        <w:rPr>
          <w:rFonts w:eastAsia="Calibri" w:cs="Arial"/>
          <w:szCs w:val="24"/>
          <w:lang w:eastAsia="en-US"/>
        </w:rPr>
        <w:t>γαζωτική</w:t>
      </w:r>
      <w:proofErr w:type="spellEnd"/>
      <w:r w:rsidR="00401DE1">
        <w:rPr>
          <w:rFonts w:eastAsia="Calibri" w:cs="Arial"/>
          <w:szCs w:val="24"/>
          <w:lang w:eastAsia="en-US"/>
        </w:rPr>
        <w:t xml:space="preserve"> μηχανή. .</w:t>
      </w:r>
      <w:r w:rsidR="00093636">
        <w:rPr>
          <w:rFonts w:eastAsia="Calibri" w:cs="Arial"/>
          <w:szCs w:val="24"/>
          <w:lang w:eastAsia="en-US"/>
        </w:rPr>
        <w:t>Βασικά και επιμέρους κ</w:t>
      </w:r>
      <w:r w:rsidR="00596B8E">
        <w:rPr>
          <w:rFonts w:eastAsia="Calibri" w:cs="Arial"/>
          <w:szCs w:val="24"/>
          <w:lang w:eastAsia="en-US"/>
        </w:rPr>
        <w:t>ατασκευαστικά σχέδια</w:t>
      </w:r>
      <w:r w:rsidR="00093636">
        <w:rPr>
          <w:rFonts w:eastAsia="Calibri" w:cs="Arial"/>
          <w:szCs w:val="24"/>
          <w:lang w:eastAsia="en-US"/>
        </w:rPr>
        <w:t xml:space="preserve"> και διαστάσεις καθορίζονται στις Προσθήκες </w:t>
      </w:r>
      <w:r w:rsidR="00093636">
        <w:rPr>
          <w:rFonts w:eastAsia="Calibri" w:cs="Arial"/>
          <w:szCs w:val="24"/>
          <w:lang w:val="en-US" w:eastAsia="en-US"/>
        </w:rPr>
        <w:t>I</w:t>
      </w:r>
      <w:r w:rsidR="00093636" w:rsidRPr="00093636">
        <w:rPr>
          <w:rFonts w:eastAsia="Calibri" w:cs="Arial"/>
          <w:szCs w:val="24"/>
          <w:lang w:eastAsia="en-US"/>
        </w:rPr>
        <w:t xml:space="preserve"> </w:t>
      </w:r>
      <w:r w:rsidR="00093636">
        <w:rPr>
          <w:rFonts w:eastAsia="Calibri" w:cs="Arial"/>
          <w:szCs w:val="24"/>
          <w:lang w:eastAsia="en-US"/>
        </w:rPr>
        <w:t xml:space="preserve">έως </w:t>
      </w:r>
      <w:r w:rsidR="00093636">
        <w:rPr>
          <w:rFonts w:eastAsia="Calibri" w:cs="Arial"/>
          <w:szCs w:val="24"/>
          <w:lang w:val="en-US" w:eastAsia="en-US"/>
        </w:rPr>
        <w:t>IV</w:t>
      </w:r>
      <w:r w:rsidR="00093636" w:rsidRPr="00093636">
        <w:rPr>
          <w:rFonts w:eastAsia="Calibri" w:cs="Arial"/>
          <w:szCs w:val="24"/>
          <w:lang w:eastAsia="en-US"/>
        </w:rPr>
        <w:t>.</w:t>
      </w:r>
      <w:r w:rsidR="00596B8E">
        <w:rPr>
          <w:rFonts w:eastAsia="Calibri" w:cs="Arial"/>
          <w:szCs w:val="24"/>
          <w:lang w:eastAsia="en-US"/>
        </w:rPr>
        <w:t xml:space="preserve"> </w:t>
      </w:r>
    </w:p>
    <w:p w:rsidR="002505B4" w:rsidRPr="002505B4" w:rsidRDefault="00A75CDD" w:rsidP="002505B4">
      <w:pPr>
        <w:tabs>
          <w:tab w:val="left" w:pos="567"/>
          <w:tab w:val="left" w:pos="1134"/>
          <w:tab w:val="left" w:pos="1701"/>
          <w:tab w:val="left" w:pos="2268"/>
        </w:tabs>
        <w:jc w:val="both"/>
        <w:rPr>
          <w:rFonts w:eastAsia="Calibri" w:cs="Arial"/>
          <w:szCs w:val="24"/>
          <w:highlight w:val="yellow"/>
          <w:lang w:eastAsia="en-US"/>
        </w:rPr>
      </w:pPr>
      <w:r>
        <w:rPr>
          <w:rFonts w:eastAsia="Calibri" w:cs="Arial"/>
          <w:szCs w:val="24"/>
          <w:highlight w:val="yellow"/>
          <w:lang w:eastAsia="en-US"/>
        </w:rPr>
        <w:br w:type="page"/>
      </w:r>
    </w:p>
    <w:p w:rsidR="002505B4" w:rsidRPr="00093636" w:rsidRDefault="005D5D73" w:rsidP="005D5D73">
      <w:pPr>
        <w:jc w:val="both"/>
        <w:rPr>
          <w:rFonts w:eastAsia="Calibri" w:cs="Arial"/>
          <w:szCs w:val="24"/>
          <w:lang w:eastAsia="en-US"/>
        </w:rPr>
      </w:pPr>
      <w:r w:rsidRPr="00093636">
        <w:rPr>
          <w:rFonts w:eastAsia="Calibri" w:cs="Arial"/>
          <w:szCs w:val="24"/>
          <w:lang w:eastAsia="en-US"/>
        </w:rPr>
        <w:t>4.2.3.2.2</w:t>
      </w:r>
      <w:r w:rsidR="002505B4" w:rsidRPr="00093636">
        <w:rPr>
          <w:rFonts w:eastAsia="Calibri" w:cs="Arial"/>
          <w:szCs w:val="24"/>
          <w:lang w:eastAsia="en-US"/>
        </w:rPr>
        <w:tab/>
        <w:t xml:space="preserve">Μανίκια </w:t>
      </w:r>
    </w:p>
    <w:p w:rsidR="002505B4" w:rsidRPr="00093636" w:rsidRDefault="002505B4" w:rsidP="002505B4">
      <w:pPr>
        <w:tabs>
          <w:tab w:val="left" w:pos="567"/>
          <w:tab w:val="left" w:pos="1134"/>
          <w:tab w:val="left" w:pos="1701"/>
          <w:tab w:val="left" w:pos="2268"/>
        </w:tabs>
        <w:jc w:val="both"/>
        <w:rPr>
          <w:rFonts w:eastAsia="Calibri" w:cs="Arial"/>
          <w:szCs w:val="24"/>
          <w:lang w:eastAsia="en-US"/>
        </w:rPr>
      </w:pPr>
    </w:p>
    <w:p w:rsidR="002505B4" w:rsidRPr="00093636" w:rsidRDefault="00E4615E" w:rsidP="005D5D73">
      <w:pPr>
        <w:jc w:val="both"/>
        <w:rPr>
          <w:rFonts w:eastAsia="Calibri" w:cs="Arial"/>
          <w:szCs w:val="24"/>
          <w:lang w:eastAsia="en-US"/>
        </w:rPr>
      </w:pPr>
      <w:r w:rsidRPr="009F79D1">
        <w:rPr>
          <w:rFonts w:eastAsia="Calibri" w:cs="Arial"/>
          <w:szCs w:val="24"/>
          <w:lang w:eastAsia="en-US"/>
        </w:rPr>
        <w:t>4.2.3.2.2.1</w:t>
      </w:r>
      <w:r w:rsidRPr="009F79D1">
        <w:rPr>
          <w:rFonts w:eastAsia="Calibri" w:cs="Arial"/>
          <w:szCs w:val="24"/>
          <w:lang w:eastAsia="en-US"/>
        </w:rPr>
        <w:tab/>
      </w:r>
      <w:r w:rsidR="005D5D73" w:rsidRPr="009F79D1">
        <w:rPr>
          <w:rFonts w:eastAsia="Calibri" w:cs="Arial"/>
          <w:szCs w:val="24"/>
          <w:lang w:eastAsia="en-US"/>
        </w:rPr>
        <w:t>Το κάθε μανίκι</w:t>
      </w:r>
      <w:r w:rsidR="00AB1452" w:rsidRPr="009F79D1">
        <w:rPr>
          <w:rFonts w:eastAsia="Calibri" w:cs="Arial"/>
          <w:szCs w:val="24"/>
          <w:lang w:eastAsia="en-US"/>
        </w:rPr>
        <w:t xml:space="preserve"> αποτελείται </w:t>
      </w:r>
      <w:r w:rsidR="002505B4" w:rsidRPr="009F79D1">
        <w:rPr>
          <w:rFonts w:eastAsia="Calibri" w:cs="Arial"/>
          <w:szCs w:val="24"/>
          <w:lang w:eastAsia="en-US"/>
        </w:rPr>
        <w:t xml:space="preserve">από τρία </w:t>
      </w:r>
      <w:r w:rsidR="005D5D73" w:rsidRPr="009F79D1">
        <w:rPr>
          <w:rFonts w:eastAsia="Calibri" w:cs="Arial"/>
          <w:szCs w:val="24"/>
          <w:lang w:eastAsia="en-US"/>
        </w:rPr>
        <w:t xml:space="preserve">(3) </w:t>
      </w:r>
      <w:r w:rsidR="002505B4" w:rsidRPr="009F79D1">
        <w:rPr>
          <w:rFonts w:eastAsia="Calibri" w:cs="Arial"/>
          <w:szCs w:val="24"/>
          <w:lang w:eastAsia="en-US"/>
        </w:rPr>
        <w:t xml:space="preserve">φύλλα υφάσματος. Το κυρίως ύφασμα είναι </w:t>
      </w:r>
      <w:r w:rsidR="00742EC3" w:rsidRPr="009F79D1">
        <w:rPr>
          <w:rFonts w:eastAsia="Calibri" w:cs="Arial"/>
          <w:szCs w:val="24"/>
          <w:lang w:eastAsia="en-US"/>
        </w:rPr>
        <w:t xml:space="preserve">τρίχρωμο </w:t>
      </w:r>
      <w:r w:rsidR="002505B4" w:rsidRPr="009F79D1">
        <w:rPr>
          <w:rFonts w:eastAsia="Calibri" w:cs="Arial"/>
          <w:szCs w:val="24"/>
          <w:lang w:eastAsia="en-US"/>
        </w:rPr>
        <w:t xml:space="preserve">παραλλαγής </w:t>
      </w:r>
      <w:r w:rsidR="00E04613" w:rsidRPr="009F79D1">
        <w:rPr>
          <w:rFonts w:eastAsia="Calibri" w:cs="Arial"/>
          <w:szCs w:val="24"/>
          <w:lang w:eastAsia="en-US"/>
        </w:rPr>
        <w:t xml:space="preserve">Μ25 </w:t>
      </w:r>
      <w:r w:rsidR="002505B4" w:rsidRPr="009F79D1">
        <w:rPr>
          <w:rFonts w:eastAsia="Calibri" w:cs="Arial"/>
          <w:szCs w:val="24"/>
          <w:lang w:eastAsia="en-US"/>
        </w:rPr>
        <w:t>και στη</w:t>
      </w:r>
      <w:r w:rsidR="000D4321" w:rsidRPr="009F79D1">
        <w:rPr>
          <w:rFonts w:eastAsia="Calibri" w:cs="Arial"/>
          <w:szCs w:val="24"/>
          <w:lang w:eastAsia="en-US"/>
        </w:rPr>
        <w:t>ν</w:t>
      </w:r>
      <w:r w:rsidR="002505B4" w:rsidRPr="009F79D1">
        <w:rPr>
          <w:rFonts w:eastAsia="Calibri" w:cs="Arial"/>
          <w:szCs w:val="24"/>
          <w:lang w:eastAsia="en-US"/>
        </w:rPr>
        <w:t xml:space="preserve"> περιοχή της μασχάλης ράβονται δύο </w:t>
      </w:r>
      <w:r w:rsidR="00742EC3" w:rsidRPr="009F79D1">
        <w:rPr>
          <w:rFonts w:eastAsia="Calibri" w:cs="Arial"/>
          <w:szCs w:val="24"/>
          <w:lang w:eastAsia="en-US"/>
        </w:rPr>
        <w:t xml:space="preserve">(2) τεμάχια </w:t>
      </w:r>
      <w:r w:rsidR="003243E8" w:rsidRPr="009F79D1">
        <w:rPr>
          <w:rFonts w:eastAsia="Calibri" w:cs="Arial"/>
          <w:szCs w:val="24"/>
          <w:lang w:eastAsia="en-US"/>
        </w:rPr>
        <w:t>ελ</w:t>
      </w:r>
      <w:r w:rsidR="002505B4" w:rsidRPr="009F79D1">
        <w:rPr>
          <w:rFonts w:eastAsia="Calibri" w:cs="Arial"/>
          <w:szCs w:val="24"/>
          <w:lang w:eastAsia="en-US"/>
        </w:rPr>
        <w:t>αστικο</w:t>
      </w:r>
      <w:r w:rsidR="003243E8" w:rsidRPr="009F79D1">
        <w:rPr>
          <w:rFonts w:eastAsia="Calibri" w:cs="Arial"/>
          <w:szCs w:val="24"/>
          <w:lang w:eastAsia="en-US"/>
        </w:rPr>
        <w:t>ύ υ</w:t>
      </w:r>
      <w:r w:rsidR="002505B4" w:rsidRPr="009F79D1">
        <w:rPr>
          <w:rFonts w:eastAsia="Calibri" w:cs="Arial"/>
          <w:szCs w:val="24"/>
          <w:lang w:eastAsia="en-US"/>
        </w:rPr>
        <w:t xml:space="preserve">φάσματος μήκους </w:t>
      </w:r>
      <w:r w:rsidR="00E11E2F" w:rsidRPr="009F79D1">
        <w:rPr>
          <w:rFonts w:eastAsia="Calibri" w:cs="Arial"/>
          <w:szCs w:val="24"/>
          <w:lang w:eastAsia="en-US"/>
        </w:rPr>
        <w:t xml:space="preserve">15 - 16 </w:t>
      </w:r>
      <w:r w:rsidR="00596B8E" w:rsidRPr="009F79D1">
        <w:rPr>
          <w:rFonts w:eastAsia="Calibri" w:cs="Arial"/>
          <w:szCs w:val="24"/>
          <w:lang w:val="en-US" w:eastAsia="en-US"/>
        </w:rPr>
        <w:t>cm</w:t>
      </w:r>
      <w:r w:rsidR="002505B4" w:rsidRPr="009F79D1">
        <w:rPr>
          <w:rFonts w:eastAsia="Calibri" w:cs="Arial"/>
          <w:szCs w:val="24"/>
          <w:lang w:eastAsia="en-US"/>
        </w:rPr>
        <w:t xml:space="preserve"> </w:t>
      </w:r>
      <w:r w:rsidR="00AB1452" w:rsidRPr="009F79D1">
        <w:rPr>
          <w:rFonts w:eastAsia="Calibri" w:cs="Arial"/>
          <w:szCs w:val="24"/>
          <w:lang w:eastAsia="en-US"/>
        </w:rPr>
        <w:t xml:space="preserve">από τη ραφή της μασχάλης </w:t>
      </w:r>
      <w:r w:rsidR="002505B4" w:rsidRPr="009F79D1">
        <w:rPr>
          <w:rFonts w:eastAsia="Calibri" w:cs="Arial"/>
          <w:szCs w:val="24"/>
          <w:lang w:eastAsia="en-US"/>
        </w:rPr>
        <w:t>και πλάτους 9</w:t>
      </w:r>
      <w:r w:rsidR="00E11E2F" w:rsidRPr="009F79D1">
        <w:rPr>
          <w:rFonts w:eastAsia="Calibri" w:cs="Arial"/>
          <w:szCs w:val="24"/>
          <w:lang w:eastAsia="en-US"/>
        </w:rPr>
        <w:t xml:space="preserve"> </w:t>
      </w:r>
      <w:r w:rsidR="002505B4" w:rsidRPr="009F79D1">
        <w:rPr>
          <w:rFonts w:eastAsia="Calibri" w:cs="Arial"/>
          <w:szCs w:val="24"/>
          <w:lang w:eastAsia="en-US"/>
        </w:rPr>
        <w:t>-</w:t>
      </w:r>
      <w:r w:rsidR="00E11E2F" w:rsidRPr="009F79D1">
        <w:rPr>
          <w:rFonts w:eastAsia="Calibri" w:cs="Arial"/>
          <w:szCs w:val="24"/>
          <w:lang w:eastAsia="en-US"/>
        </w:rPr>
        <w:t xml:space="preserve"> 10 </w:t>
      </w:r>
      <w:r w:rsidR="00175666" w:rsidRPr="009F79D1">
        <w:rPr>
          <w:rFonts w:eastAsia="Calibri" w:cs="Arial"/>
          <w:szCs w:val="24"/>
          <w:lang w:val="en-US" w:eastAsia="en-US"/>
        </w:rPr>
        <w:t>cm</w:t>
      </w:r>
      <w:r w:rsidR="000D4321" w:rsidRPr="009F79D1">
        <w:rPr>
          <w:rFonts w:eastAsia="Calibri" w:cs="Arial"/>
          <w:szCs w:val="24"/>
          <w:lang w:eastAsia="en-US"/>
        </w:rPr>
        <w:t xml:space="preserve"> (το καθένα)</w:t>
      </w:r>
      <w:r w:rsidR="00AB1452" w:rsidRPr="009F79D1">
        <w:rPr>
          <w:rFonts w:eastAsia="Calibri" w:cs="Arial"/>
          <w:szCs w:val="24"/>
          <w:lang w:eastAsia="en-US"/>
        </w:rPr>
        <w:t>,</w:t>
      </w:r>
      <w:r w:rsidR="002505B4" w:rsidRPr="009F79D1">
        <w:rPr>
          <w:rFonts w:eastAsia="Calibri" w:cs="Arial"/>
          <w:szCs w:val="24"/>
          <w:lang w:eastAsia="en-US"/>
        </w:rPr>
        <w:t xml:space="preserve"> ανάλογα </w:t>
      </w:r>
      <w:r w:rsidR="00E11E2F" w:rsidRPr="009F79D1">
        <w:rPr>
          <w:rFonts w:eastAsia="Calibri" w:cs="Arial"/>
          <w:szCs w:val="24"/>
          <w:lang w:eastAsia="en-US"/>
        </w:rPr>
        <w:t xml:space="preserve">με </w:t>
      </w:r>
      <w:r w:rsidR="002505B4" w:rsidRPr="009F79D1">
        <w:rPr>
          <w:rFonts w:eastAsia="Calibri" w:cs="Arial"/>
          <w:szCs w:val="24"/>
          <w:lang w:eastAsia="en-US"/>
        </w:rPr>
        <w:t>το μέγεθος</w:t>
      </w:r>
      <w:r w:rsidR="00AB1452" w:rsidRPr="009F79D1">
        <w:rPr>
          <w:rFonts w:eastAsia="Calibri" w:cs="Arial"/>
          <w:szCs w:val="24"/>
          <w:lang w:eastAsia="en-US"/>
        </w:rPr>
        <w:t xml:space="preserve"> της μπλούζας</w:t>
      </w:r>
      <w:r w:rsidR="002505B4" w:rsidRPr="009F79D1">
        <w:rPr>
          <w:rFonts w:eastAsia="Calibri" w:cs="Arial"/>
          <w:szCs w:val="24"/>
          <w:lang w:eastAsia="en-US"/>
        </w:rPr>
        <w:t>. Στο μανίκ</w:t>
      </w:r>
      <w:r w:rsidR="00AB1452" w:rsidRPr="009F79D1">
        <w:rPr>
          <w:rFonts w:eastAsia="Calibri" w:cs="Arial"/>
          <w:szCs w:val="24"/>
          <w:lang w:eastAsia="en-US"/>
        </w:rPr>
        <w:t xml:space="preserve">ι τοποθετείται </w:t>
      </w:r>
      <w:proofErr w:type="spellStart"/>
      <w:r w:rsidR="00AB1452" w:rsidRPr="009F79D1">
        <w:rPr>
          <w:rFonts w:eastAsia="Calibri" w:cs="Arial"/>
          <w:szCs w:val="24"/>
          <w:lang w:eastAsia="en-US"/>
        </w:rPr>
        <w:t>επιαγκώνιο</w:t>
      </w:r>
      <w:proofErr w:type="spellEnd"/>
      <w:r w:rsidR="00175666" w:rsidRPr="009F79D1">
        <w:rPr>
          <w:rFonts w:eastAsia="Calibri" w:cs="Arial"/>
          <w:szCs w:val="24"/>
          <w:lang w:eastAsia="en-US"/>
        </w:rPr>
        <w:t>,</w:t>
      </w:r>
      <w:r w:rsidR="00AB1452" w:rsidRPr="009F79D1">
        <w:rPr>
          <w:rFonts w:eastAsia="Calibri" w:cs="Arial"/>
          <w:szCs w:val="24"/>
          <w:lang w:eastAsia="en-US"/>
        </w:rPr>
        <w:t xml:space="preserve"> σχήματος</w:t>
      </w:r>
      <w:r w:rsidR="002505B4" w:rsidRPr="009F79D1">
        <w:rPr>
          <w:rFonts w:eastAsia="Calibri" w:cs="Arial"/>
          <w:szCs w:val="24"/>
          <w:lang w:eastAsia="en-US"/>
        </w:rPr>
        <w:t xml:space="preserve"> τραπεζίου (</w:t>
      </w:r>
      <w:r w:rsidR="00596B8E" w:rsidRPr="009F79D1">
        <w:rPr>
          <w:rFonts w:eastAsia="Calibri" w:cs="Arial"/>
          <w:szCs w:val="24"/>
          <w:lang w:eastAsia="en-US"/>
        </w:rPr>
        <w:t xml:space="preserve">όπως </w:t>
      </w:r>
      <w:r w:rsidR="002505B4" w:rsidRPr="009F79D1">
        <w:rPr>
          <w:rFonts w:eastAsia="Calibri" w:cs="Arial"/>
          <w:szCs w:val="24"/>
          <w:lang w:eastAsia="en-US"/>
        </w:rPr>
        <w:t>Σχέδιο 2</w:t>
      </w:r>
      <w:r w:rsidR="00AB1452" w:rsidRPr="009F79D1">
        <w:rPr>
          <w:rFonts w:eastAsia="Calibri" w:cs="Arial"/>
          <w:szCs w:val="24"/>
          <w:lang w:eastAsia="en-US"/>
        </w:rPr>
        <w:t xml:space="preserve"> Προσθήκης </w:t>
      </w:r>
      <w:r w:rsidR="00175666" w:rsidRPr="009F79D1">
        <w:rPr>
          <w:rFonts w:eastAsia="Calibri" w:cs="Arial"/>
          <w:szCs w:val="24"/>
          <w:lang w:eastAsia="en-US"/>
        </w:rPr>
        <w:t>ΙΙΙ</w:t>
      </w:r>
      <w:r w:rsidR="002505B4" w:rsidRPr="009F79D1">
        <w:rPr>
          <w:rFonts w:eastAsia="Calibri" w:cs="Arial"/>
          <w:szCs w:val="24"/>
          <w:lang w:eastAsia="en-US"/>
        </w:rPr>
        <w:t>)</w:t>
      </w:r>
      <w:r w:rsidR="00E11E2F" w:rsidRPr="009F79D1">
        <w:rPr>
          <w:rFonts w:eastAsia="Calibri" w:cs="Arial"/>
          <w:szCs w:val="24"/>
          <w:lang w:eastAsia="en-US"/>
        </w:rPr>
        <w:t>,</w:t>
      </w:r>
      <w:r w:rsidR="002505B4" w:rsidRPr="009F79D1">
        <w:rPr>
          <w:rFonts w:eastAsia="Calibri" w:cs="Arial"/>
          <w:szCs w:val="24"/>
          <w:lang w:eastAsia="en-US"/>
        </w:rPr>
        <w:t xml:space="preserve"> </w:t>
      </w:r>
      <w:r w:rsidR="00596B8E" w:rsidRPr="009F79D1">
        <w:rPr>
          <w:rFonts w:eastAsia="Calibri" w:cs="Arial"/>
          <w:szCs w:val="24"/>
          <w:lang w:eastAsia="en-US"/>
        </w:rPr>
        <w:t xml:space="preserve">με διαστάσεις όπως αυτές καθορίζονται στην Προσθήκη </w:t>
      </w:r>
      <w:r w:rsidR="00596B8E" w:rsidRPr="009F79D1">
        <w:rPr>
          <w:rFonts w:eastAsia="Calibri" w:cs="Arial"/>
          <w:szCs w:val="24"/>
          <w:lang w:val="en-US" w:eastAsia="en-US"/>
        </w:rPr>
        <w:t>IV</w:t>
      </w:r>
      <w:r w:rsidR="00596B8E" w:rsidRPr="009F79D1">
        <w:rPr>
          <w:rFonts w:eastAsia="Calibri" w:cs="Arial"/>
          <w:szCs w:val="24"/>
          <w:lang w:eastAsia="en-US"/>
        </w:rPr>
        <w:t xml:space="preserve"> </w:t>
      </w:r>
      <w:r w:rsidR="00093636" w:rsidRPr="009F79D1">
        <w:rPr>
          <w:rFonts w:eastAsia="Calibri" w:cs="Arial"/>
          <w:szCs w:val="24"/>
          <w:lang w:eastAsia="en-US"/>
        </w:rPr>
        <w:t>και αφορούν</w:t>
      </w:r>
      <w:r w:rsidR="00596B8E" w:rsidRPr="009F79D1">
        <w:rPr>
          <w:rFonts w:eastAsia="Calibri" w:cs="Arial"/>
          <w:szCs w:val="24"/>
          <w:lang w:eastAsia="en-US"/>
        </w:rPr>
        <w:t xml:space="preserve"> </w:t>
      </w:r>
      <w:r w:rsidR="000D4321" w:rsidRPr="009F79D1">
        <w:rPr>
          <w:rFonts w:eastAsia="Calibri" w:cs="Arial"/>
          <w:szCs w:val="24"/>
          <w:lang w:eastAsia="en-US"/>
        </w:rPr>
        <w:t xml:space="preserve">σε </w:t>
      </w:r>
      <w:r w:rsidR="00596B8E" w:rsidRPr="009F79D1">
        <w:rPr>
          <w:rFonts w:eastAsia="Calibri" w:cs="Arial"/>
          <w:szCs w:val="24"/>
          <w:lang w:eastAsia="en-US"/>
        </w:rPr>
        <w:t xml:space="preserve">όλα τα μεγέθη του ενδύματος. </w:t>
      </w:r>
      <w:r w:rsidR="00DA5F2D" w:rsidRPr="009F79D1">
        <w:rPr>
          <w:rFonts w:eastAsia="Calibri" w:cs="Arial"/>
          <w:szCs w:val="24"/>
          <w:lang w:eastAsia="en-US"/>
        </w:rPr>
        <w:t>Περιμετρικά, τ</w:t>
      </w:r>
      <w:r w:rsidR="00093636" w:rsidRPr="009F79D1">
        <w:rPr>
          <w:rFonts w:eastAsia="Calibri" w:cs="Arial"/>
          <w:szCs w:val="24"/>
          <w:lang w:eastAsia="en-US"/>
        </w:rPr>
        <w:t xml:space="preserve">ο </w:t>
      </w:r>
      <w:proofErr w:type="spellStart"/>
      <w:r w:rsidR="00093636" w:rsidRPr="009F79D1">
        <w:rPr>
          <w:rFonts w:eastAsia="Calibri" w:cs="Arial"/>
          <w:szCs w:val="24"/>
          <w:lang w:eastAsia="en-US"/>
        </w:rPr>
        <w:t>επιαγκώνιο</w:t>
      </w:r>
      <w:proofErr w:type="spellEnd"/>
      <w:r w:rsidR="002505B4" w:rsidRPr="007E59EC">
        <w:rPr>
          <w:rFonts w:eastAsia="Calibri" w:cs="Arial"/>
          <w:szCs w:val="24"/>
          <w:lang w:eastAsia="en-US"/>
        </w:rPr>
        <w:t xml:space="preserve"> ράβεται με τη χρήση </w:t>
      </w:r>
      <w:proofErr w:type="spellStart"/>
      <w:r w:rsidR="002505B4" w:rsidRPr="007E59EC">
        <w:rPr>
          <w:rFonts w:eastAsia="Calibri" w:cs="Arial"/>
          <w:szCs w:val="24"/>
          <w:lang w:eastAsia="en-US"/>
        </w:rPr>
        <w:t>διβέλονης</w:t>
      </w:r>
      <w:proofErr w:type="spellEnd"/>
      <w:r w:rsidR="002505B4" w:rsidRPr="007E59EC">
        <w:rPr>
          <w:rFonts w:eastAsia="Calibri" w:cs="Arial"/>
          <w:szCs w:val="24"/>
          <w:lang w:eastAsia="en-US"/>
        </w:rPr>
        <w:t xml:space="preserve"> μηχανής.</w:t>
      </w:r>
      <w:r w:rsidR="002505B4" w:rsidRPr="00093636">
        <w:rPr>
          <w:rFonts w:eastAsia="Calibri" w:cs="Arial"/>
          <w:szCs w:val="24"/>
          <w:lang w:eastAsia="en-US"/>
        </w:rPr>
        <w:t xml:space="preserve"> </w:t>
      </w:r>
    </w:p>
    <w:p w:rsidR="00E4615E" w:rsidRPr="002505B4" w:rsidRDefault="00E4615E" w:rsidP="005D5D73">
      <w:pPr>
        <w:jc w:val="both"/>
        <w:rPr>
          <w:rFonts w:eastAsia="Calibri" w:cs="Arial"/>
          <w:szCs w:val="24"/>
          <w:highlight w:val="yellow"/>
          <w:lang w:eastAsia="en-US"/>
        </w:rPr>
      </w:pPr>
    </w:p>
    <w:p w:rsidR="002505B4" w:rsidRPr="00093636" w:rsidRDefault="00E11E2F" w:rsidP="00E11E2F">
      <w:pPr>
        <w:jc w:val="both"/>
        <w:rPr>
          <w:rFonts w:eastAsia="Calibri" w:cs="Arial"/>
          <w:szCs w:val="24"/>
          <w:lang w:eastAsia="en-US"/>
        </w:rPr>
      </w:pPr>
      <w:r w:rsidRPr="00093636">
        <w:rPr>
          <w:rFonts w:eastAsia="Calibri" w:cs="Arial"/>
          <w:szCs w:val="24"/>
          <w:lang w:eastAsia="en-US"/>
        </w:rPr>
        <w:t>4.2.3.2.2.2</w:t>
      </w:r>
      <w:r w:rsidRPr="00093636">
        <w:rPr>
          <w:rFonts w:eastAsia="Calibri" w:cs="Arial"/>
          <w:szCs w:val="24"/>
          <w:lang w:eastAsia="en-US"/>
        </w:rPr>
        <w:tab/>
      </w:r>
      <w:r w:rsidR="002505B4" w:rsidRPr="00093636">
        <w:rPr>
          <w:rFonts w:eastAsia="Calibri" w:cs="Arial"/>
          <w:szCs w:val="24"/>
          <w:lang w:eastAsia="en-US"/>
        </w:rPr>
        <w:t>Στο αριστερό μανίκι τοποθετείται τσέπη στυλό</w:t>
      </w:r>
      <w:r w:rsidR="0028650D" w:rsidRPr="00093636">
        <w:rPr>
          <w:rFonts w:eastAsia="Calibri" w:cs="Arial"/>
          <w:szCs w:val="24"/>
          <w:lang w:eastAsia="en-US"/>
        </w:rPr>
        <w:t>,</w:t>
      </w:r>
      <w:r w:rsidR="002505B4" w:rsidRPr="00093636">
        <w:rPr>
          <w:rFonts w:eastAsia="Calibri" w:cs="Arial"/>
          <w:szCs w:val="24"/>
          <w:lang w:eastAsia="en-US"/>
        </w:rPr>
        <w:t xml:space="preserve"> δύο</w:t>
      </w:r>
      <w:r w:rsidRPr="00093636">
        <w:rPr>
          <w:rFonts w:eastAsia="Calibri" w:cs="Arial"/>
          <w:szCs w:val="24"/>
          <w:lang w:eastAsia="en-US"/>
        </w:rPr>
        <w:t xml:space="preserve"> (2)</w:t>
      </w:r>
      <w:r w:rsidR="002505B4" w:rsidRPr="00093636">
        <w:rPr>
          <w:rFonts w:eastAsia="Calibri" w:cs="Arial"/>
          <w:szCs w:val="24"/>
          <w:lang w:eastAsia="en-US"/>
        </w:rPr>
        <w:t xml:space="preserve"> </w:t>
      </w:r>
      <w:r w:rsidRPr="00093636">
        <w:rPr>
          <w:rFonts w:eastAsia="Calibri" w:cs="Arial"/>
          <w:szCs w:val="24"/>
          <w:lang w:eastAsia="en-US"/>
        </w:rPr>
        <w:t xml:space="preserve">όμοιων </w:t>
      </w:r>
      <w:r w:rsidR="002505B4" w:rsidRPr="00093636">
        <w:rPr>
          <w:rFonts w:eastAsia="Calibri" w:cs="Arial"/>
          <w:szCs w:val="24"/>
          <w:lang w:eastAsia="en-US"/>
        </w:rPr>
        <w:t>θέσεων</w:t>
      </w:r>
      <w:r w:rsidR="00093636" w:rsidRPr="00093636">
        <w:rPr>
          <w:rFonts w:eastAsia="Calibri" w:cs="Arial"/>
          <w:szCs w:val="24"/>
          <w:lang w:eastAsia="en-US"/>
        </w:rPr>
        <w:t>,</w:t>
      </w:r>
      <w:r w:rsidRPr="00093636">
        <w:rPr>
          <w:rFonts w:eastAsia="Calibri" w:cs="Arial"/>
          <w:szCs w:val="24"/>
          <w:lang w:eastAsia="en-US"/>
        </w:rPr>
        <w:t xml:space="preserve"> ίσων</w:t>
      </w:r>
      <w:r w:rsidR="002505B4" w:rsidRPr="00093636">
        <w:rPr>
          <w:rFonts w:eastAsia="Calibri" w:cs="Arial"/>
          <w:szCs w:val="24"/>
          <w:lang w:eastAsia="en-US"/>
        </w:rPr>
        <w:t xml:space="preserve"> διαστάσεων </w:t>
      </w:r>
      <w:r w:rsidRPr="00093636">
        <w:rPr>
          <w:rFonts w:eastAsia="Calibri" w:cs="Arial"/>
          <w:szCs w:val="24"/>
          <w:lang w:eastAsia="en-US"/>
        </w:rPr>
        <w:t xml:space="preserve">(όπως στο Σχέδιο 3 </w:t>
      </w:r>
      <w:r w:rsidR="00093636" w:rsidRPr="00093636">
        <w:rPr>
          <w:rFonts w:eastAsia="Calibri" w:cs="Arial"/>
          <w:szCs w:val="24"/>
          <w:lang w:eastAsia="en-US"/>
        </w:rPr>
        <w:t>Προσθήκης ΙΙΙ</w:t>
      </w:r>
      <w:r w:rsidRPr="00093636">
        <w:rPr>
          <w:rFonts w:eastAsia="Calibri" w:cs="Arial"/>
          <w:szCs w:val="24"/>
          <w:lang w:eastAsia="en-US"/>
        </w:rPr>
        <w:t>)</w:t>
      </w:r>
      <w:r w:rsidR="002505B4" w:rsidRPr="00093636">
        <w:rPr>
          <w:rFonts w:eastAsia="Calibri" w:cs="Arial"/>
          <w:szCs w:val="24"/>
          <w:lang w:eastAsia="en-US"/>
        </w:rPr>
        <w:t xml:space="preserve">, σε απόσταση </w:t>
      </w:r>
      <w:r w:rsidRPr="00093636">
        <w:rPr>
          <w:rFonts w:eastAsia="Calibri" w:cs="Arial"/>
          <w:szCs w:val="24"/>
          <w:lang w:eastAsia="en-US"/>
        </w:rPr>
        <w:t xml:space="preserve">6 - 6,5 </w:t>
      </w:r>
      <w:r w:rsidR="00093636">
        <w:rPr>
          <w:rFonts w:eastAsia="Calibri" w:cs="Arial"/>
          <w:szCs w:val="24"/>
          <w:lang w:val="en-US" w:eastAsia="en-US"/>
        </w:rPr>
        <w:t>cm</w:t>
      </w:r>
      <w:r w:rsidRPr="00093636">
        <w:rPr>
          <w:rFonts w:eastAsia="Calibri" w:cs="Arial"/>
          <w:szCs w:val="24"/>
          <w:lang w:eastAsia="en-US"/>
        </w:rPr>
        <w:t xml:space="preserve"> </w:t>
      </w:r>
      <w:r w:rsidR="002505B4" w:rsidRPr="00093636">
        <w:rPr>
          <w:rFonts w:eastAsia="Calibri" w:cs="Arial"/>
          <w:szCs w:val="24"/>
          <w:lang w:eastAsia="en-US"/>
        </w:rPr>
        <w:t xml:space="preserve">από το στρίφωμα και </w:t>
      </w:r>
      <w:r w:rsidR="00775ACB" w:rsidRPr="00775ACB">
        <w:rPr>
          <w:rFonts w:eastAsia="Calibri" w:cs="Arial"/>
          <w:szCs w:val="24"/>
          <w:lang w:eastAsia="en-US"/>
        </w:rPr>
        <w:t>5,5 - 6</w:t>
      </w:r>
      <w:r w:rsidRPr="00775ACB">
        <w:rPr>
          <w:rFonts w:eastAsia="Calibri" w:cs="Arial"/>
          <w:szCs w:val="24"/>
          <w:lang w:eastAsia="en-US"/>
        </w:rPr>
        <w:t xml:space="preserve"> </w:t>
      </w:r>
      <w:r w:rsidR="00093636" w:rsidRPr="00775ACB">
        <w:rPr>
          <w:rFonts w:eastAsia="Calibri" w:cs="Arial"/>
          <w:szCs w:val="24"/>
          <w:lang w:val="en-US" w:eastAsia="en-US"/>
        </w:rPr>
        <w:t>cm</w:t>
      </w:r>
      <w:r w:rsidRPr="00775ACB">
        <w:rPr>
          <w:rFonts w:eastAsia="Calibri" w:cs="Arial"/>
          <w:szCs w:val="24"/>
          <w:lang w:eastAsia="en-US"/>
        </w:rPr>
        <w:t xml:space="preserve"> </w:t>
      </w:r>
      <w:r w:rsidR="00093636" w:rsidRPr="00775ACB">
        <w:rPr>
          <w:rFonts w:eastAsia="Calibri" w:cs="Arial"/>
          <w:szCs w:val="24"/>
          <w:lang w:eastAsia="en-US"/>
        </w:rPr>
        <w:t xml:space="preserve">από την </w:t>
      </w:r>
      <w:r w:rsidR="002505B4" w:rsidRPr="00775ACB">
        <w:rPr>
          <w:rFonts w:eastAsia="Calibri" w:cs="Arial"/>
          <w:szCs w:val="24"/>
          <w:lang w:eastAsia="en-US"/>
        </w:rPr>
        <w:t>πλαϊνή ραφή του μανικιού</w:t>
      </w:r>
      <w:r w:rsidR="002505B4" w:rsidRPr="00093636">
        <w:rPr>
          <w:rFonts w:eastAsia="Calibri" w:cs="Arial"/>
          <w:szCs w:val="24"/>
          <w:lang w:eastAsia="en-US"/>
        </w:rPr>
        <w:t>, για όλα τα μεγέθη.</w:t>
      </w:r>
    </w:p>
    <w:p w:rsidR="002505B4" w:rsidRPr="009F79D1" w:rsidRDefault="002505B4" w:rsidP="002505B4">
      <w:pPr>
        <w:tabs>
          <w:tab w:val="left" w:pos="567"/>
          <w:tab w:val="left" w:pos="1134"/>
          <w:tab w:val="left" w:pos="1701"/>
          <w:tab w:val="left" w:pos="2268"/>
        </w:tabs>
        <w:jc w:val="both"/>
        <w:rPr>
          <w:rFonts w:eastAsia="Calibri" w:cs="Arial"/>
          <w:szCs w:val="24"/>
          <w:lang w:eastAsia="en-US"/>
        </w:rPr>
      </w:pPr>
    </w:p>
    <w:p w:rsidR="002505B4" w:rsidRPr="00957F89" w:rsidRDefault="003411C1" w:rsidP="003411C1">
      <w:pPr>
        <w:contextualSpacing/>
        <w:jc w:val="both"/>
        <w:rPr>
          <w:rFonts w:eastAsia="Calibri" w:cs="Arial"/>
          <w:szCs w:val="24"/>
          <w:lang w:eastAsia="en-US"/>
        </w:rPr>
      </w:pPr>
      <w:r w:rsidRPr="009F79D1">
        <w:rPr>
          <w:rFonts w:eastAsia="Calibri" w:cs="Arial"/>
          <w:szCs w:val="24"/>
          <w:lang w:eastAsia="en-US"/>
        </w:rPr>
        <w:t>4.2.3.2.2.3</w:t>
      </w:r>
      <w:r w:rsidR="002505B4" w:rsidRPr="009F79D1">
        <w:rPr>
          <w:rFonts w:eastAsia="Calibri" w:cs="Arial"/>
          <w:szCs w:val="24"/>
          <w:lang w:eastAsia="en-US"/>
        </w:rPr>
        <w:tab/>
        <w:t xml:space="preserve">Στο κάτω μέρος του </w:t>
      </w:r>
      <w:r w:rsidRPr="009F79D1">
        <w:rPr>
          <w:rFonts w:eastAsia="Calibri" w:cs="Arial"/>
          <w:szCs w:val="24"/>
          <w:lang w:eastAsia="en-US"/>
        </w:rPr>
        <w:t xml:space="preserve">κάθε </w:t>
      </w:r>
      <w:r w:rsidR="003D275F" w:rsidRPr="009F79D1">
        <w:rPr>
          <w:rFonts w:eastAsia="Calibri" w:cs="Arial"/>
          <w:szCs w:val="24"/>
          <w:lang w:eastAsia="en-US"/>
        </w:rPr>
        <w:t xml:space="preserve">μανικιού, ράβεται επιπρόσθετο τεμάχιο υφάσματος </w:t>
      </w:r>
      <w:r w:rsidR="002505B4" w:rsidRPr="009F79D1">
        <w:rPr>
          <w:rFonts w:eastAsia="Calibri" w:cs="Arial"/>
          <w:szCs w:val="24"/>
          <w:lang w:eastAsia="en-US"/>
        </w:rPr>
        <w:t>ορθογώνιου άκρου</w:t>
      </w:r>
      <w:r w:rsidR="003D275F" w:rsidRPr="009F79D1">
        <w:rPr>
          <w:rFonts w:eastAsia="Calibri" w:cs="Arial"/>
          <w:szCs w:val="24"/>
          <w:lang w:eastAsia="en-US"/>
        </w:rPr>
        <w:t xml:space="preserve"> (πτερύγιο)</w:t>
      </w:r>
      <w:r w:rsidR="00156EB2" w:rsidRPr="009F79D1">
        <w:rPr>
          <w:rFonts w:eastAsia="Calibri" w:cs="Arial"/>
          <w:szCs w:val="24"/>
          <w:lang w:eastAsia="en-US"/>
        </w:rPr>
        <w:t>,</w:t>
      </w:r>
      <w:r w:rsidR="002505B4" w:rsidRPr="009F79D1">
        <w:rPr>
          <w:rFonts w:eastAsia="Calibri" w:cs="Arial"/>
          <w:szCs w:val="24"/>
          <w:lang w:eastAsia="en-US"/>
        </w:rPr>
        <w:t xml:space="preserve"> πλάτους </w:t>
      </w:r>
      <w:r w:rsidR="00957F89" w:rsidRPr="009F79D1">
        <w:rPr>
          <w:rFonts w:eastAsia="Calibri" w:cs="Arial"/>
          <w:szCs w:val="24"/>
          <w:lang w:eastAsia="en-US"/>
        </w:rPr>
        <w:t>4,5</w:t>
      </w:r>
      <w:r w:rsidR="002505B4" w:rsidRPr="009F79D1">
        <w:rPr>
          <w:rFonts w:eastAsia="Calibri" w:cs="Arial"/>
          <w:szCs w:val="24"/>
          <w:lang w:eastAsia="en-US"/>
        </w:rPr>
        <w:t xml:space="preserve"> </w:t>
      </w:r>
      <w:r w:rsidR="00957F89" w:rsidRPr="009F79D1">
        <w:rPr>
          <w:rFonts w:eastAsia="Calibri" w:cs="Arial"/>
          <w:szCs w:val="24"/>
          <w:lang w:eastAsia="en-US"/>
        </w:rPr>
        <w:t>–</w:t>
      </w:r>
      <w:r w:rsidR="00FE00D0" w:rsidRPr="009F79D1">
        <w:rPr>
          <w:rFonts w:eastAsia="Calibri" w:cs="Arial"/>
          <w:szCs w:val="24"/>
          <w:lang w:eastAsia="en-US"/>
        </w:rPr>
        <w:t xml:space="preserve"> </w:t>
      </w:r>
      <w:r w:rsidR="00957F89" w:rsidRPr="009F79D1">
        <w:rPr>
          <w:rFonts w:eastAsia="Calibri" w:cs="Arial"/>
          <w:szCs w:val="24"/>
          <w:lang w:eastAsia="en-US"/>
        </w:rPr>
        <w:t xml:space="preserve">4,8 </w:t>
      </w:r>
      <w:r w:rsidR="00957F89" w:rsidRPr="009F79D1">
        <w:rPr>
          <w:rFonts w:eastAsia="Calibri" w:cs="Arial"/>
          <w:szCs w:val="24"/>
          <w:lang w:val="en-US" w:eastAsia="en-US"/>
        </w:rPr>
        <w:t>cm</w:t>
      </w:r>
      <w:r w:rsidR="00957F89" w:rsidRPr="009F79D1">
        <w:rPr>
          <w:rFonts w:eastAsia="Calibri" w:cs="Arial"/>
          <w:szCs w:val="24"/>
          <w:lang w:eastAsia="en-US"/>
        </w:rPr>
        <w:t xml:space="preserve"> </w:t>
      </w:r>
      <w:r w:rsidR="002505B4" w:rsidRPr="009F79D1">
        <w:rPr>
          <w:rFonts w:eastAsia="Calibri" w:cs="Arial"/>
          <w:szCs w:val="24"/>
          <w:lang w:eastAsia="en-US"/>
        </w:rPr>
        <w:t xml:space="preserve">και μήκους </w:t>
      </w:r>
      <w:r w:rsidR="00FE00D0" w:rsidRPr="009F79D1">
        <w:rPr>
          <w:rFonts w:eastAsia="Calibri" w:cs="Arial"/>
          <w:szCs w:val="24"/>
          <w:lang w:eastAsia="en-US"/>
        </w:rPr>
        <w:t xml:space="preserve">14 - </w:t>
      </w:r>
      <w:r w:rsidR="002505B4" w:rsidRPr="009F79D1">
        <w:rPr>
          <w:rFonts w:eastAsia="Calibri" w:cs="Arial"/>
          <w:szCs w:val="24"/>
          <w:lang w:eastAsia="en-US"/>
        </w:rPr>
        <w:t xml:space="preserve">15 </w:t>
      </w:r>
      <w:r w:rsidR="00093636" w:rsidRPr="009F79D1">
        <w:rPr>
          <w:rFonts w:eastAsia="Calibri" w:cs="Arial"/>
          <w:szCs w:val="24"/>
          <w:lang w:val="en-US" w:eastAsia="en-US"/>
        </w:rPr>
        <w:t>cm</w:t>
      </w:r>
      <w:r w:rsidR="00093636" w:rsidRPr="009F79D1">
        <w:rPr>
          <w:rFonts w:eastAsia="Calibri" w:cs="Arial"/>
          <w:szCs w:val="24"/>
          <w:lang w:eastAsia="en-US"/>
        </w:rPr>
        <w:t xml:space="preserve"> </w:t>
      </w:r>
      <w:r w:rsidR="003D275F" w:rsidRPr="009F79D1">
        <w:rPr>
          <w:rFonts w:eastAsia="Calibri" w:cs="Arial"/>
          <w:szCs w:val="24"/>
          <w:lang w:eastAsia="en-US"/>
        </w:rPr>
        <w:t xml:space="preserve">με κατεύθυνση προς το εμπρόσθιο μέρος </w:t>
      </w:r>
      <w:r w:rsidR="00093636" w:rsidRPr="009F79D1">
        <w:rPr>
          <w:rFonts w:eastAsia="Calibri" w:cs="Arial"/>
          <w:szCs w:val="24"/>
          <w:lang w:eastAsia="en-US"/>
        </w:rPr>
        <w:t>(όπως στο Σχέδιο 5 Προσθήκης ΙΙΙ</w:t>
      </w:r>
      <w:r w:rsidR="003D275F" w:rsidRPr="009F79D1">
        <w:rPr>
          <w:rFonts w:eastAsia="Calibri" w:cs="Arial"/>
          <w:szCs w:val="24"/>
          <w:lang w:eastAsia="en-US"/>
        </w:rPr>
        <w:t>). Στο εσωτερικό μέρος του πτερυγίου,</w:t>
      </w:r>
      <w:r w:rsidR="00FC119D" w:rsidRPr="009F79D1">
        <w:rPr>
          <w:rFonts w:eastAsia="Calibri" w:cs="Arial"/>
          <w:szCs w:val="24"/>
          <w:lang w:eastAsia="en-US"/>
        </w:rPr>
        <w:t xml:space="preserve"> </w:t>
      </w:r>
      <w:r w:rsidR="002505B4" w:rsidRPr="009F79D1">
        <w:rPr>
          <w:rFonts w:eastAsia="Calibri" w:cs="Arial"/>
          <w:szCs w:val="24"/>
          <w:lang w:eastAsia="en-US"/>
        </w:rPr>
        <w:t xml:space="preserve">τοποθετείται αρσενική ταινία τύπου </w:t>
      </w:r>
      <w:r w:rsidR="002505B4" w:rsidRPr="009F79D1">
        <w:rPr>
          <w:rFonts w:eastAsia="Calibri" w:cs="Arial"/>
          <w:szCs w:val="24"/>
          <w:lang w:val="en-US" w:eastAsia="en-US"/>
        </w:rPr>
        <w:t>Velcro</w:t>
      </w:r>
      <w:r w:rsidR="002505B4" w:rsidRPr="009F79D1">
        <w:rPr>
          <w:rFonts w:eastAsia="Calibri" w:cs="Arial"/>
          <w:szCs w:val="24"/>
          <w:lang w:eastAsia="en-US"/>
        </w:rPr>
        <w:t xml:space="preserve"> </w:t>
      </w:r>
      <w:r w:rsidR="00FE00D0" w:rsidRPr="009F79D1">
        <w:rPr>
          <w:rFonts w:eastAsia="Calibri" w:cs="Arial"/>
          <w:szCs w:val="24"/>
          <w:lang w:eastAsia="en-US"/>
        </w:rPr>
        <w:t xml:space="preserve">μήκους </w:t>
      </w:r>
      <w:r w:rsidR="002505B4" w:rsidRPr="009F79D1">
        <w:rPr>
          <w:rFonts w:eastAsia="Calibri" w:cs="Arial"/>
          <w:szCs w:val="24"/>
          <w:lang w:eastAsia="en-US"/>
        </w:rPr>
        <w:t>4,5</w:t>
      </w:r>
      <w:r w:rsidR="00FE00D0" w:rsidRPr="009F79D1">
        <w:rPr>
          <w:rFonts w:eastAsia="Calibri" w:cs="Arial"/>
          <w:szCs w:val="24"/>
          <w:lang w:eastAsia="en-US"/>
        </w:rPr>
        <w:t xml:space="preserve"> - 5</w:t>
      </w:r>
      <w:r w:rsidR="009D7973" w:rsidRPr="009F79D1">
        <w:rPr>
          <w:rFonts w:eastAsia="Calibri" w:cs="Arial"/>
          <w:szCs w:val="24"/>
          <w:lang w:eastAsia="en-US"/>
        </w:rPr>
        <w:t xml:space="preserve"> </w:t>
      </w:r>
      <w:r w:rsidR="009D7973" w:rsidRPr="009F79D1">
        <w:rPr>
          <w:rFonts w:eastAsia="Calibri" w:cs="Arial"/>
          <w:szCs w:val="24"/>
          <w:lang w:val="en-US" w:eastAsia="en-US"/>
        </w:rPr>
        <w:t>cm</w:t>
      </w:r>
      <w:r w:rsidR="009D7973" w:rsidRPr="009F79D1">
        <w:rPr>
          <w:rFonts w:eastAsia="Calibri" w:cs="Arial"/>
          <w:szCs w:val="24"/>
          <w:lang w:eastAsia="en-US"/>
        </w:rPr>
        <w:t xml:space="preserve"> </w:t>
      </w:r>
      <w:r w:rsidR="00FE00D0" w:rsidRPr="009F79D1">
        <w:rPr>
          <w:rFonts w:eastAsia="Calibri" w:cs="Arial"/>
          <w:szCs w:val="24"/>
          <w:lang w:eastAsia="en-US"/>
        </w:rPr>
        <w:t>και</w:t>
      </w:r>
      <w:r w:rsidR="00FC119D" w:rsidRPr="009F79D1">
        <w:rPr>
          <w:rFonts w:eastAsia="Calibri" w:cs="Arial"/>
          <w:szCs w:val="24"/>
          <w:lang w:eastAsia="en-US"/>
        </w:rPr>
        <w:t xml:space="preserve"> </w:t>
      </w:r>
      <w:r w:rsidR="00FE00D0" w:rsidRPr="009F79D1">
        <w:rPr>
          <w:rFonts w:eastAsia="Calibri" w:cs="Arial"/>
          <w:szCs w:val="24"/>
          <w:lang w:eastAsia="en-US"/>
        </w:rPr>
        <w:t xml:space="preserve">πλάτους </w:t>
      </w:r>
      <w:r w:rsidR="00FC119D" w:rsidRPr="009F79D1">
        <w:rPr>
          <w:rFonts w:eastAsia="Calibri" w:cs="Arial"/>
          <w:szCs w:val="24"/>
          <w:lang w:eastAsia="en-US"/>
        </w:rPr>
        <w:t>2,5</w:t>
      </w:r>
      <w:r w:rsidR="00FE00D0" w:rsidRPr="009F79D1">
        <w:rPr>
          <w:rFonts w:eastAsia="Calibri" w:cs="Arial"/>
          <w:szCs w:val="24"/>
          <w:lang w:eastAsia="en-US"/>
        </w:rPr>
        <w:t xml:space="preserve"> – 3</w:t>
      </w:r>
      <w:r w:rsidR="00FC119D" w:rsidRPr="009F79D1">
        <w:rPr>
          <w:rFonts w:eastAsia="Calibri" w:cs="Arial"/>
          <w:szCs w:val="24"/>
          <w:lang w:eastAsia="en-US"/>
        </w:rPr>
        <w:t xml:space="preserve"> </w:t>
      </w:r>
      <w:r w:rsidR="00093636" w:rsidRPr="009F79D1">
        <w:rPr>
          <w:rFonts w:eastAsia="Calibri" w:cs="Arial"/>
          <w:szCs w:val="24"/>
          <w:lang w:val="en-US" w:eastAsia="en-US"/>
        </w:rPr>
        <w:t>cm</w:t>
      </w:r>
      <w:r w:rsidR="00FC119D" w:rsidRPr="009F79D1">
        <w:rPr>
          <w:rFonts w:eastAsia="Calibri" w:cs="Arial"/>
          <w:szCs w:val="24"/>
          <w:lang w:eastAsia="en-US"/>
        </w:rPr>
        <w:t>, ραμμένη</w:t>
      </w:r>
      <w:r w:rsidR="002505B4" w:rsidRPr="009F79D1">
        <w:rPr>
          <w:rFonts w:eastAsia="Calibri" w:cs="Arial"/>
          <w:szCs w:val="24"/>
          <w:lang w:eastAsia="en-US"/>
        </w:rPr>
        <w:t xml:space="preserve"> </w:t>
      </w:r>
      <w:r w:rsidR="00FC119D" w:rsidRPr="009F79D1">
        <w:rPr>
          <w:rFonts w:eastAsia="Calibri" w:cs="Arial"/>
          <w:szCs w:val="24"/>
          <w:lang w:eastAsia="en-US"/>
        </w:rPr>
        <w:t>σε κατάλληλη</w:t>
      </w:r>
      <w:r w:rsidR="002505B4" w:rsidRPr="009F79D1">
        <w:rPr>
          <w:rFonts w:eastAsia="Calibri" w:cs="Arial"/>
          <w:szCs w:val="24"/>
          <w:lang w:eastAsia="en-US"/>
        </w:rPr>
        <w:t xml:space="preserve"> θέση</w:t>
      </w:r>
      <w:r w:rsidR="00FC119D" w:rsidRPr="009F79D1">
        <w:rPr>
          <w:rFonts w:eastAsia="Calibri" w:cs="Arial"/>
          <w:szCs w:val="24"/>
          <w:lang w:eastAsia="en-US"/>
        </w:rPr>
        <w:t xml:space="preserve"> (</w:t>
      </w:r>
      <w:r w:rsidR="009F79D1" w:rsidRPr="009F79D1">
        <w:rPr>
          <w:rFonts w:eastAsia="Calibri" w:cs="Arial"/>
          <w:szCs w:val="24"/>
          <w:lang w:eastAsia="en-US"/>
        </w:rPr>
        <w:t xml:space="preserve">ελεύθερο </w:t>
      </w:r>
      <w:r w:rsidR="00FC119D" w:rsidRPr="009F79D1">
        <w:rPr>
          <w:rFonts w:eastAsia="Calibri" w:cs="Arial"/>
          <w:szCs w:val="24"/>
          <w:lang w:eastAsia="en-US"/>
        </w:rPr>
        <w:t xml:space="preserve">άκρο του πτερυγίου, όπως Σχέδιο 5 Προσθήκης </w:t>
      </w:r>
      <w:r w:rsidR="00727C32" w:rsidRPr="009F79D1">
        <w:rPr>
          <w:rFonts w:eastAsia="Calibri" w:cs="Arial"/>
          <w:szCs w:val="24"/>
          <w:lang w:val="en-US" w:eastAsia="en-US"/>
        </w:rPr>
        <w:t>III</w:t>
      </w:r>
      <w:r w:rsidR="00FC119D" w:rsidRPr="009F79D1">
        <w:rPr>
          <w:rFonts w:eastAsia="Calibri" w:cs="Arial"/>
          <w:szCs w:val="24"/>
          <w:lang w:eastAsia="en-US"/>
        </w:rPr>
        <w:t>). Σ</w:t>
      </w:r>
      <w:r w:rsidR="002505B4" w:rsidRPr="009F79D1">
        <w:rPr>
          <w:rFonts w:eastAsia="Calibri" w:cs="Arial"/>
          <w:szCs w:val="24"/>
          <w:lang w:eastAsia="en-US"/>
        </w:rPr>
        <w:t xml:space="preserve">τη μανσέτα του </w:t>
      </w:r>
      <w:r w:rsidR="00FC119D" w:rsidRPr="009F79D1">
        <w:rPr>
          <w:rFonts w:eastAsia="Calibri" w:cs="Arial"/>
          <w:szCs w:val="24"/>
          <w:lang w:eastAsia="en-US"/>
        </w:rPr>
        <w:t xml:space="preserve">κάθε </w:t>
      </w:r>
      <w:r w:rsidR="002505B4" w:rsidRPr="009F79D1">
        <w:rPr>
          <w:rFonts w:eastAsia="Calibri" w:cs="Arial"/>
          <w:szCs w:val="24"/>
          <w:lang w:eastAsia="en-US"/>
        </w:rPr>
        <w:t>μανικιού</w:t>
      </w:r>
      <w:r w:rsidR="007259D3" w:rsidRPr="009F79D1">
        <w:rPr>
          <w:rFonts w:eastAsia="Calibri" w:cs="Arial"/>
          <w:szCs w:val="24"/>
          <w:lang w:eastAsia="en-US"/>
        </w:rPr>
        <w:t>,</w:t>
      </w:r>
      <w:r w:rsidR="002505B4" w:rsidRPr="009F79D1">
        <w:rPr>
          <w:rFonts w:eastAsia="Calibri" w:cs="Arial"/>
          <w:szCs w:val="24"/>
          <w:lang w:eastAsia="en-US"/>
        </w:rPr>
        <w:t xml:space="preserve"> τοποθετείται </w:t>
      </w:r>
      <w:r w:rsidR="007259D3" w:rsidRPr="009F79D1">
        <w:rPr>
          <w:rFonts w:eastAsia="Calibri" w:cs="Arial"/>
          <w:szCs w:val="24"/>
          <w:lang w:eastAsia="en-US"/>
        </w:rPr>
        <w:t xml:space="preserve">σε κατάλληλη θέση, </w:t>
      </w:r>
      <w:r w:rsidR="002505B4" w:rsidRPr="009F79D1">
        <w:rPr>
          <w:rFonts w:eastAsia="Calibri" w:cs="Arial"/>
          <w:szCs w:val="24"/>
          <w:lang w:eastAsia="en-US"/>
        </w:rPr>
        <w:t xml:space="preserve">ταινία τύπου </w:t>
      </w:r>
      <w:r w:rsidR="002505B4" w:rsidRPr="009F79D1">
        <w:rPr>
          <w:rFonts w:eastAsia="Calibri" w:cs="Arial"/>
          <w:szCs w:val="24"/>
          <w:lang w:val="en-US" w:eastAsia="en-US"/>
        </w:rPr>
        <w:t>Velcro</w:t>
      </w:r>
      <w:r w:rsidR="007259D3" w:rsidRPr="009F79D1">
        <w:rPr>
          <w:rFonts w:eastAsia="Calibri" w:cs="Arial"/>
          <w:szCs w:val="24"/>
          <w:lang w:eastAsia="en-US"/>
        </w:rPr>
        <w:t>,</w:t>
      </w:r>
      <w:r w:rsidR="002505B4" w:rsidRPr="009F79D1">
        <w:rPr>
          <w:rFonts w:eastAsia="Calibri" w:cs="Arial"/>
          <w:szCs w:val="24"/>
          <w:lang w:eastAsia="en-US"/>
        </w:rPr>
        <w:t xml:space="preserve"> θηλυκή</w:t>
      </w:r>
      <w:r w:rsidR="00727C32" w:rsidRPr="009F79D1">
        <w:rPr>
          <w:rFonts w:eastAsia="Calibri" w:cs="Arial"/>
          <w:szCs w:val="24"/>
          <w:lang w:eastAsia="en-US"/>
        </w:rPr>
        <w:t>,</w:t>
      </w:r>
      <w:r w:rsidR="002505B4" w:rsidRPr="009F79D1">
        <w:rPr>
          <w:rFonts w:eastAsia="Calibri" w:cs="Arial"/>
          <w:szCs w:val="24"/>
          <w:lang w:eastAsia="en-US"/>
        </w:rPr>
        <w:t xml:space="preserve"> μήκους 12 </w:t>
      </w:r>
      <w:r w:rsidR="00957F89" w:rsidRPr="009F79D1">
        <w:rPr>
          <w:rFonts w:eastAsia="Calibri" w:cs="Arial"/>
          <w:szCs w:val="24"/>
          <w:lang w:eastAsia="en-US"/>
        </w:rPr>
        <w:t xml:space="preserve">– 13 </w:t>
      </w:r>
      <w:r w:rsidR="00DA5F2D" w:rsidRPr="009F79D1">
        <w:rPr>
          <w:rFonts w:eastAsia="Calibri" w:cs="Arial"/>
          <w:szCs w:val="24"/>
          <w:lang w:val="en-US" w:eastAsia="en-US"/>
        </w:rPr>
        <w:t>cm</w:t>
      </w:r>
      <w:r w:rsidR="00957F89" w:rsidRPr="009F79D1">
        <w:rPr>
          <w:rFonts w:eastAsia="Calibri" w:cs="Arial"/>
          <w:szCs w:val="24"/>
          <w:lang w:eastAsia="en-US"/>
        </w:rPr>
        <w:t xml:space="preserve"> </w:t>
      </w:r>
      <w:r w:rsidR="002505B4" w:rsidRPr="009F79D1">
        <w:rPr>
          <w:rFonts w:eastAsia="Calibri" w:cs="Arial"/>
          <w:szCs w:val="24"/>
          <w:lang w:eastAsia="en-US"/>
        </w:rPr>
        <w:t xml:space="preserve">και </w:t>
      </w:r>
      <w:r w:rsidR="00957F89" w:rsidRPr="009F79D1">
        <w:rPr>
          <w:rFonts w:eastAsia="Calibri" w:cs="Arial"/>
          <w:szCs w:val="24"/>
          <w:lang w:eastAsia="en-US"/>
        </w:rPr>
        <w:t>πλάτους 2,5</w:t>
      </w:r>
      <w:r w:rsidR="00AB06BA" w:rsidRPr="009F79D1">
        <w:rPr>
          <w:rFonts w:eastAsia="Calibri" w:cs="Arial"/>
          <w:szCs w:val="24"/>
          <w:lang w:eastAsia="en-US"/>
        </w:rPr>
        <w:t xml:space="preserve"> </w:t>
      </w:r>
      <w:r w:rsidR="00957F89" w:rsidRPr="009F79D1">
        <w:rPr>
          <w:rFonts w:eastAsia="Calibri" w:cs="Arial"/>
          <w:szCs w:val="24"/>
          <w:lang w:eastAsia="en-US"/>
        </w:rPr>
        <w:t xml:space="preserve">– 3 </w:t>
      </w:r>
      <w:r w:rsidR="00957F89" w:rsidRPr="009F79D1">
        <w:rPr>
          <w:rFonts w:eastAsia="Calibri" w:cs="Arial"/>
          <w:szCs w:val="24"/>
          <w:lang w:val="en-US" w:eastAsia="en-US"/>
        </w:rPr>
        <w:t>cm</w:t>
      </w:r>
      <w:r w:rsidR="007259D3" w:rsidRPr="009F79D1">
        <w:rPr>
          <w:rFonts w:eastAsia="Calibri" w:cs="Arial"/>
          <w:szCs w:val="24"/>
          <w:lang w:eastAsia="en-US"/>
        </w:rPr>
        <w:t xml:space="preserve">, </w:t>
      </w:r>
      <w:r w:rsidR="002505B4" w:rsidRPr="009F79D1">
        <w:rPr>
          <w:rFonts w:eastAsia="Calibri" w:cs="Arial"/>
          <w:szCs w:val="24"/>
          <w:lang w:eastAsia="en-US"/>
        </w:rPr>
        <w:t>με σκοπό την αυξομείωση της μανσέτας του μανικιού</w:t>
      </w:r>
      <w:r w:rsidR="007259D3" w:rsidRPr="009F79D1">
        <w:rPr>
          <w:rFonts w:eastAsia="Calibri" w:cs="Arial"/>
          <w:szCs w:val="24"/>
          <w:lang w:eastAsia="en-US"/>
        </w:rPr>
        <w:t xml:space="preserve"> για προσαρμογή στον χρήστη - μαχητή</w:t>
      </w:r>
      <w:r w:rsidR="002505B4" w:rsidRPr="009F79D1">
        <w:rPr>
          <w:rFonts w:eastAsia="Calibri" w:cs="Arial"/>
          <w:szCs w:val="24"/>
          <w:lang w:eastAsia="en-US"/>
        </w:rPr>
        <w:t>.</w:t>
      </w:r>
      <w:r w:rsidR="002505B4" w:rsidRPr="00957F89">
        <w:rPr>
          <w:rFonts w:eastAsia="Calibri" w:cs="Arial"/>
          <w:szCs w:val="24"/>
          <w:lang w:eastAsia="en-US"/>
        </w:rPr>
        <w:t xml:space="preserve"> </w:t>
      </w:r>
    </w:p>
    <w:p w:rsidR="002505B4" w:rsidRPr="009F79D1" w:rsidRDefault="002505B4" w:rsidP="002505B4">
      <w:pPr>
        <w:tabs>
          <w:tab w:val="left" w:pos="567"/>
          <w:tab w:val="left" w:pos="1134"/>
          <w:tab w:val="left" w:pos="1701"/>
          <w:tab w:val="left" w:pos="2268"/>
        </w:tabs>
        <w:contextualSpacing/>
        <w:jc w:val="both"/>
        <w:rPr>
          <w:rFonts w:eastAsia="Calibri" w:cs="Arial"/>
          <w:szCs w:val="24"/>
          <w:lang w:eastAsia="en-US"/>
        </w:rPr>
      </w:pPr>
      <w:r w:rsidRPr="002505B4">
        <w:rPr>
          <w:rFonts w:eastAsia="Calibri" w:cs="Arial"/>
          <w:szCs w:val="24"/>
          <w:highlight w:val="yellow"/>
          <w:lang w:eastAsia="en-US"/>
        </w:rPr>
        <w:t xml:space="preserve"> </w:t>
      </w:r>
    </w:p>
    <w:p w:rsidR="002505B4" w:rsidRPr="009F79D1" w:rsidRDefault="004335F0" w:rsidP="004335F0">
      <w:pPr>
        <w:contextualSpacing/>
        <w:jc w:val="both"/>
        <w:rPr>
          <w:rFonts w:eastAsia="Calibri" w:cs="Arial"/>
          <w:szCs w:val="24"/>
          <w:lang w:eastAsia="en-US"/>
        </w:rPr>
      </w:pPr>
      <w:r w:rsidRPr="009F79D1">
        <w:rPr>
          <w:rFonts w:eastAsia="Calibri" w:cs="Arial"/>
          <w:szCs w:val="24"/>
          <w:lang w:eastAsia="en-US"/>
        </w:rPr>
        <w:t>4.2.3.2.2.4</w:t>
      </w:r>
      <w:r w:rsidRPr="009F79D1">
        <w:rPr>
          <w:rFonts w:eastAsia="Calibri" w:cs="Arial"/>
          <w:szCs w:val="24"/>
          <w:lang w:eastAsia="en-US"/>
        </w:rPr>
        <w:tab/>
      </w:r>
      <w:r w:rsidR="002505B4" w:rsidRPr="009F79D1">
        <w:rPr>
          <w:rFonts w:eastAsia="Calibri" w:cs="Arial"/>
          <w:szCs w:val="24"/>
          <w:lang w:eastAsia="en-US"/>
        </w:rPr>
        <w:t xml:space="preserve">Στο τελείωμα του </w:t>
      </w:r>
      <w:r w:rsidRPr="009F79D1">
        <w:rPr>
          <w:rFonts w:eastAsia="Calibri" w:cs="Arial"/>
          <w:szCs w:val="24"/>
          <w:lang w:eastAsia="en-US"/>
        </w:rPr>
        <w:t xml:space="preserve">κάθε </w:t>
      </w:r>
      <w:r w:rsidR="002505B4" w:rsidRPr="009F79D1">
        <w:rPr>
          <w:rFonts w:eastAsia="Calibri" w:cs="Arial"/>
          <w:szCs w:val="24"/>
          <w:lang w:eastAsia="en-US"/>
        </w:rPr>
        <w:t>μανικιού</w:t>
      </w:r>
      <w:r w:rsidR="009F79D1" w:rsidRPr="009F79D1">
        <w:rPr>
          <w:rFonts w:eastAsia="Calibri" w:cs="Arial"/>
          <w:szCs w:val="24"/>
          <w:lang w:eastAsia="en-US"/>
        </w:rPr>
        <w:t>,</w:t>
      </w:r>
      <w:r w:rsidR="002505B4" w:rsidRPr="009F79D1">
        <w:rPr>
          <w:rFonts w:eastAsia="Calibri" w:cs="Arial"/>
          <w:szCs w:val="24"/>
          <w:lang w:eastAsia="en-US"/>
        </w:rPr>
        <w:t xml:space="preserve"> το περιθώριο ρ</w:t>
      </w:r>
      <w:r w:rsidR="009F79D1" w:rsidRPr="009F79D1">
        <w:rPr>
          <w:rFonts w:eastAsia="Calibri" w:cs="Arial"/>
          <w:szCs w:val="24"/>
          <w:lang w:eastAsia="en-US"/>
        </w:rPr>
        <w:t>αφής γαζώνεται εξωτερικά στα 5</w:t>
      </w:r>
      <w:r w:rsidR="009F79D1" w:rsidRPr="009F79D1">
        <w:rPr>
          <w:rFonts w:eastAsia="Calibri" w:cs="Arial"/>
          <w:szCs w:val="24"/>
          <w:lang w:val="en-US" w:eastAsia="en-US"/>
        </w:rPr>
        <w:t>cm</w:t>
      </w:r>
      <w:r w:rsidR="009F79D1" w:rsidRPr="009F79D1">
        <w:rPr>
          <w:rFonts w:eastAsia="Calibri" w:cs="Arial"/>
          <w:szCs w:val="24"/>
          <w:lang w:eastAsia="en-US"/>
        </w:rPr>
        <w:t xml:space="preserve"> </w:t>
      </w:r>
      <w:r w:rsidR="002505B4" w:rsidRPr="009F79D1">
        <w:rPr>
          <w:rFonts w:eastAsia="Calibri" w:cs="Arial"/>
          <w:szCs w:val="24"/>
          <w:lang w:eastAsia="en-US"/>
        </w:rPr>
        <w:t>από την αναδίπλωση.</w:t>
      </w:r>
    </w:p>
    <w:p w:rsidR="002505B4" w:rsidRPr="002505B4" w:rsidRDefault="002505B4" w:rsidP="002505B4">
      <w:pPr>
        <w:tabs>
          <w:tab w:val="left" w:pos="567"/>
          <w:tab w:val="left" w:pos="1134"/>
          <w:tab w:val="left" w:pos="1701"/>
          <w:tab w:val="left" w:pos="2268"/>
        </w:tabs>
        <w:contextualSpacing/>
        <w:jc w:val="both"/>
        <w:rPr>
          <w:rFonts w:eastAsia="Calibri" w:cs="Arial"/>
          <w:szCs w:val="24"/>
          <w:highlight w:val="yellow"/>
          <w:lang w:eastAsia="en-US"/>
        </w:rPr>
      </w:pPr>
    </w:p>
    <w:p w:rsidR="002505B4" w:rsidRPr="00EC0212" w:rsidRDefault="00D952C3" w:rsidP="002505B4">
      <w:pPr>
        <w:tabs>
          <w:tab w:val="left" w:pos="567"/>
          <w:tab w:val="left" w:pos="1134"/>
          <w:tab w:val="left" w:pos="1701"/>
          <w:tab w:val="left" w:pos="2268"/>
        </w:tabs>
        <w:jc w:val="both"/>
        <w:rPr>
          <w:rFonts w:eastAsia="Calibri" w:cs="Arial"/>
          <w:szCs w:val="24"/>
          <w:lang w:eastAsia="en-US"/>
        </w:rPr>
      </w:pPr>
      <w:r w:rsidRPr="00727C32">
        <w:rPr>
          <w:rFonts w:eastAsia="Calibri" w:cs="Arial"/>
          <w:szCs w:val="24"/>
          <w:lang w:eastAsia="en-US"/>
        </w:rPr>
        <w:t>4.2.3.2.2.5</w:t>
      </w:r>
      <w:r w:rsidRPr="00727C32">
        <w:rPr>
          <w:rFonts w:eastAsia="Calibri" w:cs="Arial"/>
          <w:szCs w:val="24"/>
          <w:lang w:eastAsia="en-US"/>
        </w:rPr>
        <w:tab/>
      </w:r>
      <w:r w:rsidR="002505B4" w:rsidRPr="009F79D1">
        <w:rPr>
          <w:rFonts w:eastAsia="Calibri" w:cs="Arial"/>
          <w:szCs w:val="24"/>
          <w:lang w:eastAsia="en-US"/>
        </w:rPr>
        <w:t xml:space="preserve">Στην επάνω πλευρά του </w:t>
      </w:r>
      <w:r w:rsidRPr="009F79D1">
        <w:rPr>
          <w:rFonts w:eastAsia="Calibri" w:cs="Arial"/>
          <w:szCs w:val="24"/>
          <w:lang w:eastAsia="en-US"/>
        </w:rPr>
        <w:t>κάθε μανικιού</w:t>
      </w:r>
      <w:r w:rsidR="00B73E6B" w:rsidRPr="009F79D1">
        <w:rPr>
          <w:rFonts w:eastAsia="Calibri" w:cs="Arial"/>
          <w:szCs w:val="24"/>
          <w:lang w:eastAsia="en-US"/>
        </w:rPr>
        <w:t>,</w:t>
      </w:r>
      <w:r w:rsidRPr="009F79D1">
        <w:rPr>
          <w:rFonts w:eastAsia="Calibri" w:cs="Arial"/>
          <w:szCs w:val="24"/>
          <w:lang w:eastAsia="en-US"/>
        </w:rPr>
        <w:t xml:space="preserve"> ράβεται από μία (1) λοξή τσέπη</w:t>
      </w:r>
      <w:r w:rsidR="002505B4" w:rsidRPr="009F79D1">
        <w:rPr>
          <w:rFonts w:eastAsia="Calibri" w:cs="Arial"/>
          <w:szCs w:val="24"/>
          <w:lang w:eastAsia="en-US"/>
        </w:rPr>
        <w:t>, σε απόσταση 20</w:t>
      </w:r>
      <w:r w:rsidRPr="009F79D1">
        <w:rPr>
          <w:rFonts w:eastAsia="Calibri" w:cs="Arial"/>
          <w:szCs w:val="24"/>
          <w:lang w:eastAsia="en-US"/>
        </w:rPr>
        <w:t xml:space="preserve"> </w:t>
      </w:r>
      <w:r w:rsidR="002505B4" w:rsidRPr="009F79D1">
        <w:rPr>
          <w:rFonts w:eastAsia="Calibri" w:cs="Arial"/>
          <w:szCs w:val="24"/>
          <w:lang w:eastAsia="en-US"/>
        </w:rPr>
        <w:t>-</w:t>
      </w:r>
      <w:r w:rsidRPr="009F79D1">
        <w:rPr>
          <w:rFonts w:eastAsia="Calibri" w:cs="Arial"/>
          <w:szCs w:val="24"/>
          <w:lang w:eastAsia="en-US"/>
        </w:rPr>
        <w:t xml:space="preserve"> </w:t>
      </w:r>
      <w:r w:rsidR="00B73E6B" w:rsidRPr="009F79D1">
        <w:rPr>
          <w:rFonts w:eastAsia="Calibri" w:cs="Arial"/>
          <w:szCs w:val="24"/>
          <w:lang w:eastAsia="en-US"/>
        </w:rPr>
        <w:t xml:space="preserve">22 </w:t>
      </w:r>
      <w:r w:rsidR="00572DFE" w:rsidRPr="009F79D1">
        <w:rPr>
          <w:rFonts w:eastAsia="Calibri" w:cs="Arial"/>
          <w:szCs w:val="24"/>
          <w:lang w:val="en-US" w:eastAsia="en-US"/>
        </w:rPr>
        <w:t>cm</w:t>
      </w:r>
      <w:r w:rsidR="002505B4" w:rsidRPr="009F79D1">
        <w:rPr>
          <w:rFonts w:eastAsia="Calibri" w:cs="Arial"/>
          <w:szCs w:val="24"/>
          <w:lang w:eastAsia="en-US"/>
        </w:rPr>
        <w:t xml:space="preserve"> από τη ραφή του γιακά</w:t>
      </w:r>
      <w:r w:rsidR="002505B4" w:rsidRPr="00727C32">
        <w:rPr>
          <w:rFonts w:eastAsia="Calibri" w:cs="Arial"/>
          <w:szCs w:val="24"/>
          <w:lang w:eastAsia="en-US"/>
        </w:rPr>
        <w:t xml:space="preserve"> (Εικόνα 1</w:t>
      </w:r>
      <w:r w:rsidR="00B73E6B" w:rsidRPr="00727C32">
        <w:rPr>
          <w:rFonts w:eastAsia="Calibri" w:cs="Arial"/>
          <w:szCs w:val="24"/>
          <w:lang w:eastAsia="en-US"/>
        </w:rPr>
        <w:t xml:space="preserve"> Προσθήκης </w:t>
      </w:r>
      <w:r w:rsidR="00727C32" w:rsidRPr="00727C32">
        <w:rPr>
          <w:rFonts w:eastAsia="Calibri" w:cs="Arial"/>
          <w:szCs w:val="24"/>
          <w:lang w:val="en-US" w:eastAsia="en-US"/>
        </w:rPr>
        <w:t>I</w:t>
      </w:r>
      <w:r w:rsidR="00814620" w:rsidRPr="00727C32">
        <w:rPr>
          <w:rFonts w:eastAsia="Calibri" w:cs="Arial"/>
          <w:szCs w:val="24"/>
          <w:lang w:eastAsia="en-US"/>
        </w:rPr>
        <w:t xml:space="preserve">). </w:t>
      </w:r>
      <w:r w:rsidR="00814620" w:rsidRPr="00F34BD3">
        <w:rPr>
          <w:rFonts w:eastAsia="Calibri" w:cs="Arial"/>
          <w:szCs w:val="24"/>
          <w:lang w:eastAsia="en-US"/>
        </w:rPr>
        <w:t xml:space="preserve">Το </w:t>
      </w:r>
      <w:r w:rsidR="002F77E0" w:rsidRPr="00F34BD3">
        <w:rPr>
          <w:rFonts w:eastAsia="Calibri" w:cs="Arial"/>
          <w:szCs w:val="24"/>
          <w:lang w:eastAsia="en-US"/>
        </w:rPr>
        <w:t xml:space="preserve">ύψος της τσέπης είναι 18 </w:t>
      </w:r>
      <w:r w:rsidR="00B75DE9" w:rsidRPr="00F34BD3">
        <w:rPr>
          <w:rFonts w:eastAsia="Calibri" w:cs="Arial"/>
          <w:szCs w:val="24"/>
          <w:lang w:eastAsia="en-US"/>
        </w:rPr>
        <w:t>–</w:t>
      </w:r>
      <w:r w:rsidR="002F77E0" w:rsidRPr="00F34BD3">
        <w:rPr>
          <w:rFonts w:eastAsia="Calibri" w:cs="Arial"/>
          <w:szCs w:val="24"/>
          <w:lang w:eastAsia="en-US"/>
        </w:rPr>
        <w:t xml:space="preserve"> 19</w:t>
      </w:r>
      <w:r w:rsidR="00B75DE9" w:rsidRPr="00F34BD3">
        <w:rPr>
          <w:rFonts w:eastAsia="Calibri" w:cs="Arial"/>
          <w:szCs w:val="24"/>
          <w:lang w:eastAsia="en-US"/>
        </w:rPr>
        <w:t xml:space="preserve"> </w:t>
      </w:r>
      <w:r w:rsidR="00B75DE9" w:rsidRPr="00F34BD3">
        <w:rPr>
          <w:rFonts w:eastAsia="Calibri" w:cs="Arial"/>
          <w:szCs w:val="24"/>
          <w:lang w:val="en-US" w:eastAsia="en-US"/>
        </w:rPr>
        <w:t>cm</w:t>
      </w:r>
      <w:r w:rsidR="00F34BD3" w:rsidRPr="00F34BD3">
        <w:rPr>
          <w:rFonts w:eastAsia="Calibri" w:cs="Arial"/>
          <w:szCs w:val="24"/>
          <w:lang w:eastAsia="en-US"/>
        </w:rPr>
        <w:t>,</w:t>
      </w:r>
      <w:r w:rsidR="002505B4" w:rsidRPr="00F34BD3">
        <w:rPr>
          <w:rFonts w:eastAsia="Calibri" w:cs="Arial"/>
          <w:szCs w:val="24"/>
          <w:lang w:eastAsia="en-US"/>
        </w:rPr>
        <w:t xml:space="preserve"> το πλάτος της θήκης είναι 10</w:t>
      </w:r>
      <w:r w:rsidR="00B75DE9" w:rsidRPr="00F34BD3">
        <w:rPr>
          <w:rFonts w:eastAsia="Calibri" w:cs="Arial"/>
          <w:szCs w:val="24"/>
          <w:lang w:eastAsia="en-US"/>
        </w:rPr>
        <w:t xml:space="preserve"> – 10,5</w:t>
      </w:r>
      <w:r w:rsidR="002505B4" w:rsidRPr="00F34BD3">
        <w:rPr>
          <w:rFonts w:eastAsia="Calibri" w:cs="Arial"/>
          <w:szCs w:val="24"/>
          <w:lang w:eastAsia="en-US"/>
        </w:rPr>
        <w:t xml:space="preserve"> </w:t>
      </w:r>
      <w:r w:rsidR="00572DFE" w:rsidRPr="00F34BD3">
        <w:rPr>
          <w:rFonts w:eastAsia="Calibri" w:cs="Arial"/>
          <w:szCs w:val="24"/>
          <w:lang w:val="en-US" w:eastAsia="en-US"/>
        </w:rPr>
        <w:t>cm</w:t>
      </w:r>
      <w:r w:rsidR="00B73E6B" w:rsidRPr="00F34BD3">
        <w:rPr>
          <w:rFonts w:eastAsia="Calibri" w:cs="Arial"/>
          <w:szCs w:val="24"/>
          <w:lang w:eastAsia="en-US"/>
        </w:rPr>
        <w:t>,</w:t>
      </w:r>
      <w:r w:rsidR="002505B4" w:rsidRPr="00F34BD3">
        <w:rPr>
          <w:rFonts w:eastAsia="Calibri" w:cs="Arial"/>
          <w:szCs w:val="24"/>
          <w:lang w:eastAsia="en-US"/>
        </w:rPr>
        <w:t xml:space="preserve"> ενώ το συνολικό </w:t>
      </w:r>
      <w:r w:rsidR="00303889" w:rsidRPr="00F34BD3">
        <w:rPr>
          <w:rFonts w:eastAsia="Calibri" w:cs="Arial"/>
          <w:szCs w:val="24"/>
          <w:lang w:eastAsia="en-US"/>
        </w:rPr>
        <w:t xml:space="preserve">πλάτος της τσέπης με το φιλέτο (θήκη και φιλέτο) </w:t>
      </w:r>
      <w:r w:rsidR="002505B4" w:rsidRPr="00F34BD3">
        <w:rPr>
          <w:rFonts w:eastAsia="Calibri" w:cs="Arial"/>
          <w:szCs w:val="24"/>
          <w:lang w:eastAsia="en-US"/>
        </w:rPr>
        <w:t xml:space="preserve">είναι </w:t>
      </w:r>
      <w:r w:rsidR="00B75DE9" w:rsidRPr="00F34BD3">
        <w:rPr>
          <w:rFonts w:eastAsia="Calibri" w:cs="Arial"/>
          <w:szCs w:val="24"/>
          <w:lang w:eastAsia="en-US"/>
        </w:rPr>
        <w:t>12 -</w:t>
      </w:r>
      <w:r w:rsidR="00303889" w:rsidRPr="00F34BD3">
        <w:rPr>
          <w:rFonts w:eastAsia="Calibri" w:cs="Arial"/>
          <w:szCs w:val="24"/>
          <w:lang w:eastAsia="en-US"/>
        </w:rPr>
        <w:t xml:space="preserve"> </w:t>
      </w:r>
      <w:r w:rsidR="002505B4" w:rsidRPr="00F34BD3">
        <w:rPr>
          <w:rFonts w:eastAsia="Calibri" w:cs="Arial"/>
          <w:szCs w:val="24"/>
          <w:lang w:eastAsia="en-US"/>
        </w:rPr>
        <w:t xml:space="preserve">12,5 </w:t>
      </w:r>
      <w:r w:rsidR="00DA5F2D" w:rsidRPr="00F34BD3">
        <w:rPr>
          <w:rFonts w:eastAsia="Calibri" w:cs="Arial"/>
          <w:szCs w:val="24"/>
          <w:lang w:val="en-US" w:eastAsia="en-US"/>
        </w:rPr>
        <w:t>cm</w:t>
      </w:r>
      <w:r w:rsidR="00DA5F2D" w:rsidRPr="00F34BD3">
        <w:rPr>
          <w:rFonts w:eastAsia="Calibri" w:cs="Arial"/>
          <w:szCs w:val="24"/>
          <w:lang w:eastAsia="en-US"/>
        </w:rPr>
        <w:t xml:space="preserve"> </w:t>
      </w:r>
      <w:r w:rsidR="002505B4" w:rsidRPr="00A03EE9">
        <w:rPr>
          <w:rFonts w:eastAsia="Calibri" w:cs="Arial"/>
          <w:szCs w:val="24"/>
          <w:lang w:eastAsia="en-US"/>
        </w:rPr>
        <w:t>(</w:t>
      </w:r>
      <w:r w:rsidR="00B75DE9" w:rsidRPr="00A03EE9">
        <w:rPr>
          <w:rFonts w:eastAsia="Calibri" w:cs="Arial"/>
          <w:szCs w:val="24"/>
          <w:lang w:eastAsia="en-US"/>
        </w:rPr>
        <w:t>όπως</w:t>
      </w:r>
      <w:r w:rsidR="00B75DE9">
        <w:rPr>
          <w:rFonts w:eastAsia="Calibri" w:cs="Arial"/>
          <w:szCs w:val="24"/>
          <w:lang w:eastAsia="en-US"/>
        </w:rPr>
        <w:t xml:space="preserve"> Σ</w:t>
      </w:r>
      <w:r w:rsidR="002505B4" w:rsidRPr="00B521A2">
        <w:rPr>
          <w:rFonts w:eastAsia="Calibri" w:cs="Arial"/>
          <w:szCs w:val="24"/>
          <w:lang w:eastAsia="en-US"/>
        </w:rPr>
        <w:t>χέδιο 1</w:t>
      </w:r>
      <w:r w:rsidR="00B75DE9">
        <w:rPr>
          <w:rFonts w:eastAsia="Calibri" w:cs="Arial"/>
          <w:szCs w:val="24"/>
          <w:lang w:eastAsia="en-US"/>
        </w:rPr>
        <w:t xml:space="preserve"> Προσθήκης ΙΙΙ</w:t>
      </w:r>
      <w:r w:rsidR="00F34BD3">
        <w:rPr>
          <w:rFonts w:eastAsia="Calibri" w:cs="Arial"/>
          <w:szCs w:val="24"/>
          <w:lang w:eastAsia="en-US"/>
        </w:rPr>
        <w:t xml:space="preserve"> και διαστάσεις πίνακα της Προσθήκη </w:t>
      </w:r>
      <w:r w:rsidR="00F34BD3">
        <w:rPr>
          <w:rFonts w:eastAsia="Calibri" w:cs="Arial"/>
          <w:szCs w:val="24"/>
          <w:lang w:val="en-US" w:eastAsia="en-US"/>
        </w:rPr>
        <w:t>IV</w:t>
      </w:r>
      <w:r w:rsidR="002505B4" w:rsidRPr="00EC0212">
        <w:rPr>
          <w:rFonts w:eastAsia="Calibri" w:cs="Arial"/>
          <w:szCs w:val="24"/>
          <w:lang w:eastAsia="en-US"/>
        </w:rPr>
        <w:t>).</w:t>
      </w:r>
      <w:r w:rsidR="00B521A2" w:rsidRPr="00EC0212">
        <w:rPr>
          <w:rFonts w:eastAsia="Calibri" w:cs="Arial"/>
          <w:szCs w:val="24"/>
          <w:lang w:eastAsia="en-US"/>
        </w:rPr>
        <w:t xml:space="preserve"> </w:t>
      </w:r>
      <w:r w:rsidR="002505B4" w:rsidRPr="00EC0212">
        <w:rPr>
          <w:rFonts w:eastAsia="Calibri" w:cs="Arial"/>
          <w:szCs w:val="24"/>
          <w:lang w:eastAsia="en-US"/>
        </w:rPr>
        <w:t>Η τσέπη κλείνει κάθετα</w:t>
      </w:r>
      <w:r w:rsidR="00B521A2" w:rsidRPr="00EC0212">
        <w:rPr>
          <w:rFonts w:eastAsia="Calibri" w:cs="Arial"/>
          <w:szCs w:val="24"/>
          <w:lang w:eastAsia="en-US"/>
        </w:rPr>
        <w:t>,</w:t>
      </w:r>
      <w:r w:rsidR="002505B4" w:rsidRPr="00EC0212">
        <w:rPr>
          <w:rFonts w:eastAsia="Calibri" w:cs="Arial"/>
          <w:szCs w:val="24"/>
          <w:lang w:eastAsia="en-US"/>
        </w:rPr>
        <w:t xml:space="preserve"> με μη διαχωριζόμενο πλαστικό φερμουάρ</w:t>
      </w:r>
      <w:r w:rsidR="00B521A2" w:rsidRPr="00EC0212">
        <w:rPr>
          <w:rFonts w:eastAsia="Calibri" w:cs="Arial"/>
          <w:szCs w:val="24"/>
          <w:lang w:eastAsia="en-US"/>
        </w:rPr>
        <w:t xml:space="preserve"> της παραγράφου 4.2.2.6</w:t>
      </w:r>
      <w:r w:rsidR="002505B4" w:rsidRPr="00EC0212">
        <w:rPr>
          <w:rFonts w:eastAsia="Calibri" w:cs="Arial"/>
          <w:szCs w:val="24"/>
          <w:lang w:eastAsia="en-US"/>
        </w:rPr>
        <w:t xml:space="preserve">, στην εμπρός όψη του </w:t>
      </w:r>
      <w:r w:rsidR="00B75DE9">
        <w:rPr>
          <w:rFonts w:eastAsia="Calibri" w:cs="Arial"/>
          <w:szCs w:val="24"/>
          <w:lang w:eastAsia="en-US"/>
        </w:rPr>
        <w:t>ενδύματος</w:t>
      </w:r>
      <w:r w:rsidR="002505B4" w:rsidRPr="00EC0212">
        <w:rPr>
          <w:rFonts w:eastAsia="Calibri" w:cs="Arial"/>
          <w:szCs w:val="24"/>
          <w:lang w:eastAsia="en-US"/>
        </w:rPr>
        <w:t xml:space="preserve"> και με φορά από κάτω προς τα επάνω</w:t>
      </w:r>
      <w:r w:rsidR="00B521A2" w:rsidRPr="00EC0212">
        <w:rPr>
          <w:rFonts w:eastAsia="Calibri" w:cs="Arial"/>
          <w:szCs w:val="24"/>
          <w:lang w:eastAsia="en-US"/>
        </w:rPr>
        <w:t xml:space="preserve">. </w:t>
      </w:r>
      <w:r w:rsidR="002505B4" w:rsidRPr="00C1621A">
        <w:rPr>
          <w:rFonts w:eastAsia="Calibri" w:cs="Arial"/>
          <w:szCs w:val="24"/>
          <w:u w:val="single"/>
          <w:lang w:eastAsia="en-US"/>
        </w:rPr>
        <w:t>Σε όλη την ελεύθερη επιφάνεια της τσέ</w:t>
      </w:r>
      <w:r w:rsidR="00B521A2" w:rsidRPr="00C1621A">
        <w:rPr>
          <w:rFonts w:eastAsia="Calibri" w:cs="Arial"/>
          <w:szCs w:val="24"/>
          <w:u w:val="single"/>
          <w:lang w:eastAsia="en-US"/>
        </w:rPr>
        <w:t>πης</w:t>
      </w:r>
      <w:r w:rsidR="00B521A2" w:rsidRPr="00EC0212">
        <w:rPr>
          <w:rFonts w:eastAsia="Calibri" w:cs="Arial"/>
          <w:szCs w:val="24"/>
          <w:lang w:eastAsia="en-US"/>
        </w:rPr>
        <w:t xml:space="preserve">, ράβεται </w:t>
      </w:r>
      <w:r w:rsidR="00C1621A" w:rsidRPr="00C1621A">
        <w:rPr>
          <w:rFonts w:eastAsia="Calibri" w:cs="Arial"/>
          <w:szCs w:val="24"/>
          <w:u w:val="single"/>
          <w:lang w:eastAsia="en-US"/>
        </w:rPr>
        <w:t>και με χιαστί ραφή</w:t>
      </w:r>
      <w:r w:rsidR="009F79D1" w:rsidRPr="009F79D1">
        <w:rPr>
          <w:rFonts w:eastAsia="Calibri" w:cs="Arial"/>
          <w:szCs w:val="24"/>
          <w:lang w:eastAsia="en-US"/>
        </w:rPr>
        <w:t>,</w:t>
      </w:r>
      <w:r w:rsidR="00C1621A" w:rsidRPr="00EC0212">
        <w:rPr>
          <w:rFonts w:eastAsia="Calibri" w:cs="Arial"/>
          <w:szCs w:val="24"/>
          <w:lang w:eastAsia="en-US"/>
        </w:rPr>
        <w:t xml:space="preserve"> </w:t>
      </w:r>
      <w:r w:rsidR="00B521A2" w:rsidRPr="00EC0212">
        <w:rPr>
          <w:rFonts w:eastAsia="Calibri" w:cs="Arial"/>
          <w:szCs w:val="24"/>
          <w:lang w:eastAsia="en-US"/>
        </w:rPr>
        <w:t xml:space="preserve">θηλυκή ταινία τύπου </w:t>
      </w:r>
      <w:r w:rsidR="002505B4" w:rsidRPr="00EC0212">
        <w:rPr>
          <w:rFonts w:eastAsia="Calibri" w:cs="Arial"/>
          <w:szCs w:val="24"/>
          <w:lang w:val="en-US" w:eastAsia="en-US"/>
        </w:rPr>
        <w:t>Velcro</w:t>
      </w:r>
      <w:r w:rsidR="002505B4" w:rsidRPr="00EC0212">
        <w:rPr>
          <w:rFonts w:eastAsia="Calibri" w:cs="Arial"/>
          <w:szCs w:val="24"/>
          <w:lang w:eastAsia="en-US"/>
        </w:rPr>
        <w:t xml:space="preserve"> </w:t>
      </w:r>
      <w:r w:rsidR="00727C32" w:rsidRPr="00EC0212">
        <w:rPr>
          <w:rFonts w:eastAsia="Calibri" w:cs="Arial"/>
          <w:szCs w:val="24"/>
          <w:lang w:eastAsia="en-US"/>
        </w:rPr>
        <w:t>της παραγράφου 4.2.2.5</w:t>
      </w:r>
      <w:r w:rsidR="00C1621A">
        <w:rPr>
          <w:rFonts w:eastAsia="Calibri" w:cs="Arial"/>
          <w:szCs w:val="24"/>
          <w:lang w:eastAsia="en-US"/>
        </w:rPr>
        <w:t xml:space="preserve"> ανάλογων διαστάσεων</w:t>
      </w:r>
      <w:r w:rsidR="00727C32" w:rsidRPr="00EC0212">
        <w:rPr>
          <w:rFonts w:eastAsia="Calibri" w:cs="Arial"/>
          <w:szCs w:val="24"/>
          <w:lang w:eastAsia="en-US"/>
        </w:rPr>
        <w:t xml:space="preserve">, </w:t>
      </w:r>
      <w:r w:rsidR="002505B4" w:rsidRPr="00EC0212">
        <w:rPr>
          <w:rFonts w:eastAsia="Calibri" w:cs="Arial"/>
          <w:szCs w:val="24"/>
          <w:lang w:eastAsia="en-US"/>
        </w:rPr>
        <w:t>χρώματος</w:t>
      </w:r>
      <w:r w:rsidR="00B521A2" w:rsidRPr="00EC0212">
        <w:rPr>
          <w:rFonts w:eastAsia="Calibri" w:cs="Arial"/>
          <w:szCs w:val="24"/>
          <w:lang w:eastAsia="en-US"/>
        </w:rPr>
        <w:t xml:space="preserve"> γαιώδους </w:t>
      </w:r>
      <w:proofErr w:type="spellStart"/>
      <w:r w:rsidR="00B521A2" w:rsidRPr="00EC0212">
        <w:rPr>
          <w:rFonts w:eastAsia="Calibri" w:cs="Arial"/>
          <w:szCs w:val="24"/>
          <w:lang w:eastAsia="en-US"/>
        </w:rPr>
        <w:t>βαθέος</w:t>
      </w:r>
      <w:proofErr w:type="spellEnd"/>
      <w:r w:rsidR="002505B4" w:rsidRPr="00EC0212">
        <w:rPr>
          <w:rFonts w:eastAsia="Calibri" w:cs="Arial"/>
          <w:szCs w:val="24"/>
          <w:lang w:eastAsia="en-US"/>
        </w:rPr>
        <w:t>, για την τοποθέτηση των διακρι</w:t>
      </w:r>
      <w:r w:rsidR="00B521A2" w:rsidRPr="00EC0212">
        <w:rPr>
          <w:rFonts w:eastAsia="Calibri" w:cs="Arial"/>
          <w:szCs w:val="24"/>
          <w:lang w:eastAsia="en-US"/>
        </w:rPr>
        <w:t>τικών του μαχητή.</w:t>
      </w:r>
    </w:p>
    <w:p w:rsidR="002505B4" w:rsidRPr="002505B4" w:rsidRDefault="002505B4" w:rsidP="002505B4">
      <w:pPr>
        <w:tabs>
          <w:tab w:val="left" w:pos="567"/>
          <w:tab w:val="left" w:pos="1134"/>
          <w:tab w:val="left" w:pos="1701"/>
          <w:tab w:val="left" w:pos="2268"/>
        </w:tabs>
        <w:jc w:val="both"/>
        <w:rPr>
          <w:rFonts w:eastAsia="Calibri" w:cs="Arial"/>
          <w:szCs w:val="24"/>
          <w:highlight w:val="yellow"/>
          <w:lang w:eastAsia="en-US"/>
        </w:rPr>
      </w:pPr>
    </w:p>
    <w:p w:rsidR="002505B4" w:rsidRPr="00EC0212" w:rsidRDefault="006C5838" w:rsidP="006C5838">
      <w:pPr>
        <w:jc w:val="both"/>
        <w:rPr>
          <w:rFonts w:eastAsia="Calibri" w:cs="Arial"/>
          <w:szCs w:val="24"/>
          <w:u w:val="single"/>
          <w:lang w:eastAsia="en-US"/>
        </w:rPr>
      </w:pPr>
      <w:r w:rsidRPr="00EC0212">
        <w:rPr>
          <w:rFonts w:eastAsia="Calibri" w:cs="Arial"/>
          <w:szCs w:val="24"/>
          <w:lang w:eastAsia="en-US"/>
        </w:rPr>
        <w:t>4.2.3.2.3</w:t>
      </w:r>
      <w:r w:rsidRPr="00EC0212">
        <w:rPr>
          <w:rFonts w:eastAsia="Calibri" w:cs="Arial"/>
          <w:szCs w:val="24"/>
          <w:lang w:eastAsia="en-US"/>
        </w:rPr>
        <w:tab/>
      </w:r>
      <w:r w:rsidR="002505B4" w:rsidRPr="00EC0212">
        <w:rPr>
          <w:rFonts w:eastAsia="Calibri" w:cs="Arial"/>
          <w:szCs w:val="24"/>
          <w:lang w:eastAsia="en-US"/>
        </w:rPr>
        <w:t>Κορμός</w:t>
      </w:r>
    </w:p>
    <w:p w:rsidR="002505B4" w:rsidRPr="00EC0212" w:rsidRDefault="002505B4" w:rsidP="002505B4">
      <w:pPr>
        <w:tabs>
          <w:tab w:val="left" w:pos="567"/>
          <w:tab w:val="left" w:pos="1134"/>
          <w:tab w:val="left" w:pos="1701"/>
          <w:tab w:val="left" w:pos="2268"/>
        </w:tabs>
        <w:jc w:val="both"/>
        <w:rPr>
          <w:rFonts w:eastAsia="Calibri" w:cs="Arial"/>
          <w:szCs w:val="24"/>
          <w:lang w:eastAsia="en-US"/>
        </w:rPr>
      </w:pPr>
    </w:p>
    <w:p w:rsidR="002505B4" w:rsidRPr="00504516" w:rsidRDefault="006C5838" w:rsidP="006C5838">
      <w:pPr>
        <w:jc w:val="both"/>
        <w:rPr>
          <w:rFonts w:eastAsia="Calibri" w:cs="Arial"/>
          <w:szCs w:val="24"/>
          <w:lang w:eastAsia="en-US"/>
        </w:rPr>
      </w:pPr>
      <w:r w:rsidRPr="00EC0212">
        <w:rPr>
          <w:rFonts w:eastAsia="Calibri" w:cs="Arial"/>
          <w:szCs w:val="24"/>
          <w:lang w:eastAsia="en-US"/>
        </w:rPr>
        <w:t>4.2.3.2.3.1</w:t>
      </w:r>
      <w:r w:rsidR="002505B4" w:rsidRPr="00EC0212">
        <w:rPr>
          <w:rFonts w:eastAsia="Calibri" w:cs="Arial"/>
          <w:szCs w:val="24"/>
          <w:lang w:eastAsia="en-US"/>
        </w:rPr>
        <w:tab/>
      </w:r>
      <w:r w:rsidRPr="00EC0212">
        <w:rPr>
          <w:rFonts w:eastAsia="Calibri" w:cs="Arial"/>
          <w:szCs w:val="24"/>
          <w:lang w:eastAsia="en-US"/>
        </w:rPr>
        <w:t xml:space="preserve">Μετά την κατασκευή </w:t>
      </w:r>
      <w:r w:rsidR="002505B4" w:rsidRPr="00EC0212">
        <w:rPr>
          <w:rFonts w:eastAsia="Calibri" w:cs="Arial"/>
          <w:szCs w:val="24"/>
          <w:lang w:eastAsia="en-US"/>
        </w:rPr>
        <w:t>των μανικιών</w:t>
      </w:r>
      <w:r w:rsidRPr="00EC0212">
        <w:rPr>
          <w:rFonts w:eastAsia="Calibri" w:cs="Arial"/>
          <w:szCs w:val="24"/>
          <w:lang w:eastAsia="en-US"/>
        </w:rPr>
        <w:t>, πραγματοποιείται η ένωση</w:t>
      </w:r>
      <w:r w:rsidR="002505B4" w:rsidRPr="00EC0212">
        <w:rPr>
          <w:rFonts w:eastAsia="Calibri" w:cs="Arial"/>
          <w:szCs w:val="24"/>
          <w:lang w:eastAsia="en-US"/>
        </w:rPr>
        <w:t xml:space="preserve"> με τα βασικά φύλλα </w:t>
      </w:r>
      <w:r w:rsidRPr="00EC0212">
        <w:rPr>
          <w:rFonts w:eastAsia="Calibri" w:cs="Arial"/>
          <w:szCs w:val="24"/>
          <w:lang w:eastAsia="en-US"/>
        </w:rPr>
        <w:t xml:space="preserve">ελαστικού </w:t>
      </w:r>
      <w:r w:rsidR="002505B4" w:rsidRPr="00EC0212">
        <w:rPr>
          <w:rFonts w:eastAsia="Calibri" w:cs="Arial"/>
          <w:szCs w:val="24"/>
          <w:lang w:eastAsia="en-US"/>
        </w:rPr>
        <w:t xml:space="preserve">υφάσματος </w:t>
      </w:r>
      <w:r w:rsidRPr="00EC0212">
        <w:rPr>
          <w:rFonts w:eastAsia="Calibri" w:cs="Arial"/>
          <w:szCs w:val="24"/>
          <w:lang w:eastAsia="en-US"/>
        </w:rPr>
        <w:t>της μπλούζας μάχης Μ25 (</w:t>
      </w:r>
      <w:r w:rsidRPr="00EC0212">
        <w:rPr>
          <w:rFonts w:eastAsia="Calibri" w:cs="Arial"/>
          <w:szCs w:val="24"/>
          <w:lang w:val="en-US" w:eastAsia="en-US"/>
        </w:rPr>
        <w:t>Combat</w:t>
      </w:r>
      <w:r w:rsidRPr="00EC0212">
        <w:rPr>
          <w:rFonts w:eastAsia="Calibri" w:cs="Arial"/>
          <w:szCs w:val="24"/>
          <w:lang w:eastAsia="en-US"/>
        </w:rPr>
        <w:t xml:space="preserve"> </w:t>
      </w:r>
      <w:r w:rsidRPr="00EC0212">
        <w:rPr>
          <w:rFonts w:eastAsia="Calibri" w:cs="Arial"/>
          <w:szCs w:val="24"/>
          <w:lang w:val="en-US" w:eastAsia="en-US"/>
        </w:rPr>
        <w:t>Shirt</w:t>
      </w:r>
      <w:r w:rsidRPr="00EC0212">
        <w:rPr>
          <w:rFonts w:eastAsia="Calibri" w:cs="Arial"/>
          <w:szCs w:val="24"/>
          <w:lang w:eastAsia="en-US"/>
        </w:rPr>
        <w:t>)</w:t>
      </w:r>
      <w:r w:rsidR="002505B4" w:rsidRPr="00EC0212">
        <w:rPr>
          <w:rFonts w:eastAsia="Calibri" w:cs="Arial"/>
          <w:szCs w:val="24"/>
          <w:lang w:eastAsia="en-US"/>
        </w:rPr>
        <w:t>. Όλο το κλείσιμο του</w:t>
      </w:r>
      <w:r w:rsidRPr="00EC0212">
        <w:rPr>
          <w:rFonts w:eastAsia="Calibri" w:cs="Arial"/>
          <w:szCs w:val="24"/>
          <w:lang w:eastAsia="en-US"/>
        </w:rPr>
        <w:t xml:space="preserve"> ενδύματος</w:t>
      </w:r>
      <w:r w:rsidR="002505B4" w:rsidRPr="00EC0212">
        <w:rPr>
          <w:rFonts w:eastAsia="Calibri" w:cs="Arial"/>
          <w:szCs w:val="24"/>
          <w:lang w:eastAsia="en-US"/>
        </w:rPr>
        <w:t xml:space="preserve"> </w:t>
      </w:r>
      <w:r w:rsidRPr="00EC0212">
        <w:rPr>
          <w:rFonts w:eastAsia="Calibri" w:cs="Arial"/>
          <w:szCs w:val="24"/>
          <w:lang w:eastAsia="en-US"/>
        </w:rPr>
        <w:t>πραγματοποιείται</w:t>
      </w:r>
      <w:r w:rsidR="002505B4" w:rsidRPr="00EC0212">
        <w:rPr>
          <w:rFonts w:eastAsia="Calibri" w:cs="Arial"/>
          <w:szCs w:val="24"/>
          <w:lang w:eastAsia="en-US"/>
        </w:rPr>
        <w:t xml:space="preserve"> εσωτερικά</w:t>
      </w:r>
      <w:r w:rsidR="001F5919" w:rsidRPr="00EC0212">
        <w:rPr>
          <w:rFonts w:eastAsia="Calibri" w:cs="Arial"/>
          <w:szCs w:val="24"/>
          <w:lang w:eastAsia="en-US"/>
        </w:rPr>
        <w:t>,</w:t>
      </w:r>
      <w:r w:rsidR="002505B4" w:rsidRPr="00EC0212">
        <w:rPr>
          <w:rFonts w:eastAsia="Calibri" w:cs="Arial"/>
          <w:szCs w:val="24"/>
          <w:lang w:eastAsia="en-US"/>
        </w:rPr>
        <w:t xml:space="preserve"> με </w:t>
      </w:r>
      <w:proofErr w:type="spellStart"/>
      <w:r w:rsidR="002505B4" w:rsidRPr="00EC0212">
        <w:rPr>
          <w:rFonts w:eastAsia="Calibri" w:cs="Arial"/>
          <w:szCs w:val="24"/>
          <w:lang w:eastAsia="en-US"/>
        </w:rPr>
        <w:t>κοπτοράπτη</w:t>
      </w:r>
      <w:proofErr w:type="spellEnd"/>
      <w:r w:rsidR="002505B4" w:rsidRPr="00EC0212">
        <w:rPr>
          <w:rFonts w:eastAsia="Calibri" w:cs="Arial"/>
          <w:szCs w:val="24"/>
          <w:lang w:eastAsia="en-US"/>
        </w:rPr>
        <w:t xml:space="preserve">. </w:t>
      </w:r>
      <w:r w:rsidR="002505B4" w:rsidRPr="00504516">
        <w:rPr>
          <w:rFonts w:eastAsia="Calibri" w:cs="Arial"/>
          <w:szCs w:val="24"/>
          <w:lang w:eastAsia="en-US"/>
        </w:rPr>
        <w:t xml:space="preserve">Το στρίφωμα της μπλούζας </w:t>
      </w:r>
      <w:r w:rsidRPr="00504516">
        <w:rPr>
          <w:rFonts w:eastAsia="Calibri" w:cs="Arial"/>
          <w:szCs w:val="24"/>
          <w:lang w:eastAsia="en-US"/>
        </w:rPr>
        <w:t>πραγματοποιείται</w:t>
      </w:r>
      <w:r w:rsidR="002505B4" w:rsidRPr="00504516">
        <w:rPr>
          <w:rFonts w:eastAsia="Calibri" w:cs="Arial"/>
          <w:szCs w:val="24"/>
          <w:lang w:eastAsia="en-US"/>
        </w:rPr>
        <w:t xml:space="preserve"> με μηχανή </w:t>
      </w:r>
      <w:proofErr w:type="spellStart"/>
      <w:r w:rsidR="002505B4" w:rsidRPr="00504516">
        <w:rPr>
          <w:rFonts w:eastAsia="Calibri" w:cs="Arial"/>
          <w:szCs w:val="24"/>
          <w:lang w:eastAsia="en-US"/>
        </w:rPr>
        <w:t>τιγκέλι</w:t>
      </w:r>
      <w:proofErr w:type="spellEnd"/>
      <w:r w:rsidRPr="00504516">
        <w:rPr>
          <w:rFonts w:eastAsia="Calibri" w:cs="Arial"/>
          <w:szCs w:val="24"/>
          <w:lang w:eastAsia="en-US"/>
        </w:rPr>
        <w:t>,</w:t>
      </w:r>
      <w:r w:rsidR="002505B4" w:rsidRPr="00504516">
        <w:rPr>
          <w:rFonts w:eastAsia="Calibri" w:cs="Arial"/>
          <w:szCs w:val="24"/>
          <w:lang w:eastAsia="en-US"/>
        </w:rPr>
        <w:t xml:space="preserve"> στα 2 </w:t>
      </w:r>
      <w:r w:rsidR="00572DFE" w:rsidRPr="00504516">
        <w:rPr>
          <w:rFonts w:eastAsia="Calibri" w:cs="Arial"/>
          <w:szCs w:val="24"/>
          <w:lang w:val="en-US" w:eastAsia="en-US"/>
        </w:rPr>
        <w:t>cm</w:t>
      </w:r>
      <w:r w:rsidR="00504516">
        <w:rPr>
          <w:rFonts w:eastAsia="Calibri" w:cs="Arial"/>
          <w:szCs w:val="24"/>
          <w:lang w:eastAsia="en-US"/>
        </w:rPr>
        <w:t>.</w:t>
      </w:r>
    </w:p>
    <w:p w:rsidR="006C5838" w:rsidRPr="002505B4" w:rsidRDefault="006C5838" w:rsidP="002505B4">
      <w:pPr>
        <w:tabs>
          <w:tab w:val="left" w:pos="567"/>
          <w:tab w:val="left" w:pos="1134"/>
          <w:tab w:val="left" w:pos="1701"/>
          <w:tab w:val="left" w:pos="2268"/>
        </w:tabs>
        <w:jc w:val="both"/>
        <w:rPr>
          <w:rFonts w:eastAsia="Calibri" w:cs="Arial"/>
          <w:szCs w:val="24"/>
          <w:highlight w:val="yellow"/>
          <w:lang w:eastAsia="en-US"/>
        </w:rPr>
      </w:pPr>
    </w:p>
    <w:p w:rsidR="002505B4" w:rsidRDefault="006C5838" w:rsidP="00A641B1">
      <w:pPr>
        <w:jc w:val="both"/>
        <w:rPr>
          <w:rFonts w:eastAsia="Calibri" w:cs="Arial"/>
          <w:szCs w:val="24"/>
          <w:lang w:eastAsia="en-US"/>
        </w:rPr>
      </w:pPr>
      <w:r w:rsidRPr="00EC0212">
        <w:rPr>
          <w:rFonts w:eastAsia="Calibri" w:cs="Arial"/>
          <w:szCs w:val="24"/>
          <w:lang w:eastAsia="en-US"/>
        </w:rPr>
        <w:t>4.2.3.2.3.2</w:t>
      </w:r>
      <w:r w:rsidRPr="00EC0212">
        <w:rPr>
          <w:rFonts w:eastAsia="Calibri" w:cs="Arial"/>
          <w:szCs w:val="24"/>
          <w:lang w:eastAsia="en-US"/>
        </w:rPr>
        <w:tab/>
        <w:t xml:space="preserve">Εσωτερικά και σε απόσταση </w:t>
      </w:r>
      <w:r w:rsidR="002505B4" w:rsidRPr="00EC0212">
        <w:rPr>
          <w:rFonts w:eastAsia="Calibri" w:cs="Arial"/>
          <w:szCs w:val="24"/>
          <w:lang w:eastAsia="en-US"/>
        </w:rPr>
        <w:t>20</w:t>
      </w:r>
      <w:r w:rsidR="001F5919" w:rsidRPr="00EC0212">
        <w:rPr>
          <w:rFonts w:eastAsia="Calibri" w:cs="Arial"/>
          <w:szCs w:val="24"/>
          <w:lang w:eastAsia="en-US"/>
        </w:rPr>
        <w:t xml:space="preserve"> </w:t>
      </w:r>
      <w:r w:rsidR="002505B4" w:rsidRPr="00EC0212">
        <w:rPr>
          <w:rFonts w:eastAsia="Calibri" w:cs="Arial"/>
          <w:szCs w:val="24"/>
          <w:lang w:eastAsia="en-US"/>
        </w:rPr>
        <w:t>±</w:t>
      </w:r>
      <w:r w:rsidR="001F5919" w:rsidRPr="00EC0212">
        <w:rPr>
          <w:rFonts w:eastAsia="Calibri" w:cs="Arial"/>
          <w:szCs w:val="24"/>
          <w:lang w:eastAsia="en-US"/>
        </w:rPr>
        <w:t xml:space="preserve"> 3 </w:t>
      </w:r>
      <w:r w:rsidR="00572DFE">
        <w:rPr>
          <w:rFonts w:eastAsia="Calibri" w:cs="Arial"/>
          <w:szCs w:val="24"/>
          <w:lang w:val="en-US" w:eastAsia="en-US"/>
        </w:rPr>
        <w:t>cm</w:t>
      </w:r>
      <w:r w:rsidR="001F5919" w:rsidRPr="00EC0212">
        <w:rPr>
          <w:rFonts w:eastAsia="Calibri" w:cs="Arial"/>
          <w:szCs w:val="24"/>
          <w:lang w:eastAsia="en-US"/>
        </w:rPr>
        <w:t>,</w:t>
      </w:r>
      <w:r w:rsidR="002505B4" w:rsidRPr="00EC0212">
        <w:rPr>
          <w:rFonts w:eastAsia="Calibri" w:cs="Arial"/>
          <w:szCs w:val="24"/>
          <w:lang w:eastAsia="en-US"/>
        </w:rPr>
        <w:t xml:space="preserve"> πάνω από την αναδίπλωση του κάτω άκρου του κορμού</w:t>
      </w:r>
      <w:r w:rsidR="001F5919" w:rsidRPr="00EC0212">
        <w:rPr>
          <w:rFonts w:eastAsia="Calibri" w:cs="Arial"/>
          <w:szCs w:val="24"/>
          <w:lang w:eastAsia="en-US"/>
        </w:rPr>
        <w:t>,</w:t>
      </w:r>
      <w:r w:rsidR="002505B4" w:rsidRPr="00EC0212">
        <w:rPr>
          <w:rFonts w:eastAsia="Calibri" w:cs="Arial"/>
          <w:szCs w:val="24"/>
          <w:lang w:eastAsia="en-US"/>
        </w:rPr>
        <w:t xml:space="preserve"> </w:t>
      </w:r>
      <w:r w:rsidR="001F5919" w:rsidRPr="00EC0212">
        <w:rPr>
          <w:rFonts w:eastAsia="Calibri" w:cs="Arial"/>
          <w:szCs w:val="24"/>
          <w:lang w:eastAsia="en-US"/>
        </w:rPr>
        <w:t xml:space="preserve">συρράπτεται </w:t>
      </w:r>
      <w:r w:rsidR="002505B4" w:rsidRPr="00EC0212">
        <w:rPr>
          <w:rFonts w:eastAsia="Calibri" w:cs="Arial"/>
          <w:szCs w:val="24"/>
          <w:lang w:eastAsia="en-US"/>
        </w:rPr>
        <w:t>στη δεξιά πλαϊνή ένωση του εμπρόσθι</w:t>
      </w:r>
      <w:r w:rsidRPr="00EC0212">
        <w:rPr>
          <w:rFonts w:eastAsia="Calibri" w:cs="Arial"/>
          <w:szCs w:val="24"/>
          <w:lang w:eastAsia="en-US"/>
        </w:rPr>
        <w:t xml:space="preserve">ου με το </w:t>
      </w:r>
      <w:r w:rsidR="001F5919" w:rsidRPr="00EC0212">
        <w:rPr>
          <w:rFonts w:eastAsia="Calibri" w:cs="Arial"/>
          <w:szCs w:val="24"/>
          <w:lang w:eastAsia="en-US"/>
        </w:rPr>
        <w:t>οπίσθιο</w:t>
      </w:r>
      <w:r w:rsidRPr="00EC0212">
        <w:rPr>
          <w:rFonts w:eastAsia="Calibri" w:cs="Arial"/>
          <w:szCs w:val="24"/>
          <w:lang w:eastAsia="en-US"/>
        </w:rPr>
        <w:t xml:space="preserve"> φύλλο </w:t>
      </w:r>
      <w:r w:rsidR="001F5919" w:rsidRPr="00EC0212">
        <w:rPr>
          <w:rFonts w:eastAsia="Calibri" w:cs="Arial"/>
          <w:szCs w:val="24"/>
          <w:lang w:eastAsia="en-US"/>
        </w:rPr>
        <w:t xml:space="preserve">υφάσματος, </w:t>
      </w:r>
      <w:r w:rsidR="002505B4" w:rsidRPr="00EC0212">
        <w:rPr>
          <w:rFonts w:eastAsia="Calibri" w:cs="Arial"/>
          <w:szCs w:val="24"/>
          <w:lang w:eastAsia="en-US"/>
        </w:rPr>
        <w:t xml:space="preserve">ταινία </w:t>
      </w:r>
      <w:r w:rsidR="00EC0212" w:rsidRPr="00EC0212">
        <w:rPr>
          <w:rFonts w:eastAsia="Calibri" w:cs="Arial"/>
          <w:szCs w:val="24"/>
          <w:lang w:eastAsia="en-US"/>
        </w:rPr>
        <w:t>επισήμανσης (</w:t>
      </w:r>
      <w:proofErr w:type="spellStart"/>
      <w:r w:rsidR="00EC0212" w:rsidRPr="00EC0212">
        <w:rPr>
          <w:rFonts w:eastAsia="Calibri" w:cs="Arial"/>
          <w:szCs w:val="24"/>
          <w:lang w:eastAsia="en-US"/>
        </w:rPr>
        <w:t>ταμπελάκι</w:t>
      </w:r>
      <w:proofErr w:type="spellEnd"/>
      <w:r w:rsidR="00EC0212" w:rsidRPr="00EC0212">
        <w:rPr>
          <w:rFonts w:eastAsia="Calibri" w:cs="Arial"/>
          <w:szCs w:val="24"/>
          <w:lang w:eastAsia="en-US"/>
        </w:rPr>
        <w:t>)</w:t>
      </w:r>
      <w:r w:rsidR="002505B4" w:rsidRPr="00EC0212">
        <w:rPr>
          <w:rFonts w:eastAsia="Calibri" w:cs="Arial"/>
          <w:szCs w:val="24"/>
          <w:lang w:eastAsia="en-US"/>
        </w:rPr>
        <w:t xml:space="preserve"> της παραγράφου </w:t>
      </w:r>
      <w:r w:rsidR="001F5919" w:rsidRPr="00EC0212">
        <w:rPr>
          <w:rFonts w:eastAsia="Calibri" w:cs="Arial"/>
          <w:szCs w:val="24"/>
          <w:lang w:eastAsia="en-US"/>
        </w:rPr>
        <w:t>4.2.2.8.</w:t>
      </w:r>
    </w:p>
    <w:p w:rsidR="001224B6" w:rsidRPr="00A641B1" w:rsidRDefault="001224B6" w:rsidP="00A641B1">
      <w:pPr>
        <w:jc w:val="both"/>
        <w:rPr>
          <w:rFonts w:eastAsia="Calibri" w:cs="Arial"/>
          <w:szCs w:val="24"/>
          <w:lang w:eastAsia="en-US"/>
        </w:rPr>
      </w:pPr>
    </w:p>
    <w:p w:rsidR="002505B4" w:rsidRPr="00493965" w:rsidRDefault="001F5919" w:rsidP="001F5919">
      <w:pPr>
        <w:jc w:val="both"/>
        <w:rPr>
          <w:rFonts w:eastAsia="Calibri" w:cs="Arial"/>
          <w:szCs w:val="24"/>
          <w:lang w:eastAsia="en-US"/>
        </w:rPr>
      </w:pPr>
      <w:r w:rsidRPr="00493965">
        <w:rPr>
          <w:rFonts w:eastAsia="Calibri" w:cs="Arial"/>
          <w:szCs w:val="24"/>
          <w:lang w:eastAsia="en-US"/>
        </w:rPr>
        <w:t>4.2.3.2.4</w:t>
      </w:r>
      <w:r w:rsidRPr="00493965">
        <w:rPr>
          <w:rFonts w:eastAsia="Calibri" w:cs="Arial"/>
          <w:szCs w:val="24"/>
          <w:lang w:eastAsia="en-US"/>
        </w:rPr>
        <w:tab/>
      </w:r>
      <w:r w:rsidR="002505B4" w:rsidRPr="00493965">
        <w:rPr>
          <w:rFonts w:eastAsia="Calibri" w:cs="Arial"/>
          <w:szCs w:val="24"/>
          <w:lang w:eastAsia="en-US"/>
        </w:rPr>
        <w:t>Γιακάς</w:t>
      </w:r>
    </w:p>
    <w:p w:rsidR="002505B4" w:rsidRDefault="002505B4" w:rsidP="00CB31F9">
      <w:pPr>
        <w:jc w:val="both"/>
        <w:rPr>
          <w:rFonts w:eastAsia="Calibri" w:cs="Arial"/>
          <w:szCs w:val="24"/>
          <w:lang w:eastAsia="en-US"/>
        </w:rPr>
      </w:pPr>
    </w:p>
    <w:p w:rsidR="00A422D0" w:rsidRPr="004F2D98" w:rsidRDefault="001D515F" w:rsidP="00CB31F9">
      <w:pPr>
        <w:jc w:val="both"/>
        <w:rPr>
          <w:rFonts w:eastAsia="Calibri" w:cs="Arial"/>
          <w:szCs w:val="24"/>
          <w:lang w:eastAsia="en-US"/>
        </w:rPr>
      </w:pPr>
      <w:r w:rsidRPr="002F77E0">
        <w:rPr>
          <w:rFonts w:eastAsia="Calibri" w:cs="Arial"/>
          <w:szCs w:val="24"/>
          <w:lang w:eastAsia="en-US"/>
        </w:rPr>
        <w:tab/>
      </w:r>
      <w:r w:rsidRPr="002F77E0">
        <w:rPr>
          <w:rFonts w:eastAsia="Calibri" w:cs="Arial"/>
          <w:szCs w:val="24"/>
          <w:lang w:eastAsia="en-US"/>
        </w:rPr>
        <w:tab/>
      </w:r>
      <w:r w:rsidR="00A422D0" w:rsidRPr="002F77E0">
        <w:rPr>
          <w:rFonts w:eastAsia="Calibri" w:cs="Arial"/>
          <w:szCs w:val="24"/>
          <w:lang w:eastAsia="en-US"/>
        </w:rPr>
        <w:t xml:space="preserve">Ο γιακάς κατασκευάζεται από δύο </w:t>
      </w:r>
      <w:r w:rsidRPr="002F77E0">
        <w:rPr>
          <w:rFonts w:eastAsia="Calibri" w:cs="Arial"/>
          <w:szCs w:val="24"/>
          <w:lang w:eastAsia="en-US"/>
        </w:rPr>
        <w:t xml:space="preserve">(2) </w:t>
      </w:r>
      <w:r w:rsidR="00A422D0" w:rsidRPr="002F77E0">
        <w:rPr>
          <w:rFonts w:eastAsia="Calibri" w:cs="Arial"/>
          <w:szCs w:val="24"/>
          <w:lang w:eastAsia="en-US"/>
        </w:rPr>
        <w:t xml:space="preserve">φύλλα υφάσματος </w:t>
      </w:r>
      <w:r w:rsidRPr="002F77E0">
        <w:rPr>
          <w:rFonts w:eastAsia="Calibri" w:cs="Arial"/>
          <w:szCs w:val="24"/>
          <w:lang w:eastAsia="en-US"/>
        </w:rPr>
        <w:t xml:space="preserve">ΤΟΥΑΛ </w:t>
      </w:r>
      <w:r w:rsidR="00A422D0" w:rsidRPr="002F77E0">
        <w:rPr>
          <w:rFonts w:eastAsia="Calibri" w:cs="Arial"/>
          <w:szCs w:val="24"/>
          <w:lang w:val="en-US" w:eastAsia="en-US"/>
        </w:rPr>
        <w:t>RIP</w:t>
      </w:r>
      <w:r w:rsidR="00A422D0" w:rsidRPr="002F77E0">
        <w:rPr>
          <w:rFonts w:eastAsia="Calibri" w:cs="Arial"/>
          <w:szCs w:val="24"/>
          <w:lang w:eastAsia="en-US"/>
        </w:rPr>
        <w:t>-</w:t>
      </w:r>
      <w:r w:rsidR="00A422D0" w:rsidRPr="002F77E0">
        <w:rPr>
          <w:rFonts w:eastAsia="Calibri" w:cs="Arial"/>
          <w:szCs w:val="24"/>
          <w:lang w:val="en-US" w:eastAsia="en-US"/>
        </w:rPr>
        <w:t>STOP</w:t>
      </w:r>
      <w:r w:rsidR="00A422D0" w:rsidRPr="002F77E0">
        <w:rPr>
          <w:rFonts w:eastAsia="Calibri" w:cs="Arial"/>
          <w:szCs w:val="24"/>
          <w:lang w:eastAsia="en-US"/>
        </w:rPr>
        <w:t xml:space="preserve"> </w:t>
      </w:r>
      <w:r w:rsidR="00A422D0" w:rsidRPr="002F77E0">
        <w:rPr>
          <w:rFonts w:eastAsia="Calibri" w:cs="Arial"/>
          <w:szCs w:val="24"/>
          <w:lang w:val="en-US" w:eastAsia="en-US"/>
        </w:rPr>
        <w:t>No</w:t>
      </w:r>
      <w:r w:rsidR="00A422D0" w:rsidRPr="002F77E0">
        <w:rPr>
          <w:rFonts w:eastAsia="Calibri" w:cs="Arial"/>
          <w:szCs w:val="24"/>
          <w:lang w:eastAsia="en-US"/>
        </w:rPr>
        <w:t xml:space="preserve"> 225, τρίχρωμα παραλλαγής Μ25 και κλείνει με πλαστικό</w:t>
      </w:r>
      <w:r w:rsidR="00A422D0" w:rsidRPr="002F77E0">
        <w:rPr>
          <w:rFonts w:eastAsia="Calibri" w:cs="Arial"/>
          <w:color w:val="FF0000"/>
          <w:szCs w:val="24"/>
          <w:lang w:eastAsia="en-US"/>
        </w:rPr>
        <w:t xml:space="preserve"> </w:t>
      </w:r>
      <w:r w:rsidR="00A422D0" w:rsidRPr="002F77E0">
        <w:rPr>
          <w:rFonts w:eastAsia="Calibri" w:cs="Arial"/>
          <w:szCs w:val="24"/>
          <w:lang w:eastAsia="en-US"/>
        </w:rPr>
        <w:t xml:space="preserve">φερμουάρ της παραγράφου 4.2.2.7 (μήκους 24 </w:t>
      </w:r>
      <w:r w:rsidR="00A422D0" w:rsidRPr="002F77E0">
        <w:rPr>
          <w:rFonts w:eastAsia="Calibri" w:cs="Arial"/>
          <w:szCs w:val="24"/>
          <w:lang w:val="en-US" w:eastAsia="en-US"/>
        </w:rPr>
        <w:t>cm</w:t>
      </w:r>
      <w:r w:rsidR="00A422D0" w:rsidRPr="002F77E0">
        <w:rPr>
          <w:rFonts w:eastAsia="Calibri" w:cs="Arial"/>
          <w:szCs w:val="24"/>
          <w:lang w:eastAsia="en-US"/>
        </w:rPr>
        <w:t xml:space="preserve"> ± 0,5 </w:t>
      </w:r>
      <w:r w:rsidR="00A422D0" w:rsidRPr="002F77E0">
        <w:rPr>
          <w:rFonts w:eastAsia="Calibri" w:cs="Arial"/>
          <w:szCs w:val="24"/>
          <w:lang w:val="en-US" w:eastAsia="en-US"/>
        </w:rPr>
        <w:t>cm</w:t>
      </w:r>
      <w:r w:rsidR="00A422D0" w:rsidRPr="002F77E0">
        <w:rPr>
          <w:rFonts w:eastAsia="Calibri" w:cs="Arial"/>
          <w:szCs w:val="24"/>
          <w:lang w:eastAsia="en-US"/>
        </w:rPr>
        <w:t xml:space="preserve">), </w:t>
      </w:r>
      <w:r w:rsidR="007C1454" w:rsidRPr="002F77E0">
        <w:rPr>
          <w:rFonts w:eastAsia="Calibri" w:cs="Arial"/>
          <w:szCs w:val="24"/>
          <w:lang w:eastAsia="en-US"/>
        </w:rPr>
        <w:t>από τη βάση προς την κορυφή</w:t>
      </w:r>
      <w:r w:rsidR="00A422D0" w:rsidRPr="002F77E0">
        <w:rPr>
          <w:rFonts w:eastAsia="Calibri" w:cs="Arial"/>
          <w:szCs w:val="24"/>
          <w:lang w:eastAsia="en-US"/>
        </w:rPr>
        <w:t xml:space="preserve"> (όπως απεικονίζεται στο κατασκευαστικό σχέδιο της Εικόνας 1 και στην ενδεικτική φωτογραφία</w:t>
      </w:r>
      <w:r w:rsidR="00CD7393">
        <w:rPr>
          <w:rFonts w:eastAsia="Calibri" w:cs="Arial"/>
          <w:szCs w:val="24"/>
          <w:lang w:eastAsia="en-US"/>
        </w:rPr>
        <w:t xml:space="preserve"> της Εικόνας 3 της Προσθήκης Ι</w:t>
      </w:r>
      <w:r w:rsidR="00A422D0" w:rsidRPr="002F77E0">
        <w:rPr>
          <w:rFonts w:eastAsia="Calibri" w:cs="Arial"/>
          <w:szCs w:val="24"/>
          <w:lang w:eastAsia="en-US"/>
        </w:rPr>
        <w:t>).</w:t>
      </w:r>
      <w:r w:rsidRPr="002F77E0">
        <w:rPr>
          <w:rFonts w:eastAsia="Calibri" w:cs="Arial"/>
          <w:szCs w:val="24"/>
          <w:lang w:eastAsia="en-US"/>
        </w:rPr>
        <w:t xml:space="preserve"> Στο αριστερό</w:t>
      </w:r>
      <w:r w:rsidR="007C1454" w:rsidRPr="002F77E0">
        <w:rPr>
          <w:rFonts w:eastAsia="Calibri" w:cs="Arial"/>
          <w:szCs w:val="24"/>
          <w:lang w:eastAsia="en-US"/>
        </w:rPr>
        <w:t xml:space="preserve"> άνω</w:t>
      </w:r>
      <w:r w:rsidRPr="002F77E0">
        <w:rPr>
          <w:rFonts w:eastAsia="Calibri" w:cs="Arial"/>
          <w:szCs w:val="24"/>
          <w:lang w:eastAsia="en-US"/>
        </w:rPr>
        <w:t xml:space="preserve"> άκρο του γιακά, στο σημείο που τερματίζει ο ολισθητήρας του φερμουάρ</w:t>
      </w:r>
      <w:r w:rsidR="007C1454" w:rsidRPr="002F77E0">
        <w:rPr>
          <w:rFonts w:eastAsia="Calibri" w:cs="Arial"/>
          <w:szCs w:val="24"/>
          <w:lang w:eastAsia="en-US"/>
        </w:rPr>
        <w:t>,</w:t>
      </w:r>
      <w:r w:rsidRPr="002F77E0">
        <w:rPr>
          <w:rFonts w:eastAsia="Calibri" w:cs="Arial"/>
          <w:szCs w:val="24"/>
          <w:lang w:eastAsia="en-US"/>
        </w:rPr>
        <w:t xml:space="preserve"> κατασκευάζεται από το ίδιο ύφασμα </w:t>
      </w:r>
      <w:r w:rsidR="007C1454" w:rsidRPr="002F77E0">
        <w:rPr>
          <w:rFonts w:eastAsia="Calibri" w:cs="Arial"/>
          <w:szCs w:val="24"/>
          <w:lang w:eastAsia="en-US"/>
        </w:rPr>
        <w:t xml:space="preserve">και ενσωματώνεται </w:t>
      </w:r>
      <w:r w:rsidRPr="002F77E0">
        <w:rPr>
          <w:rFonts w:eastAsia="Calibri" w:cs="Arial"/>
          <w:szCs w:val="24"/>
          <w:lang w:eastAsia="en-US"/>
        </w:rPr>
        <w:t xml:space="preserve">ειδική υφασμάτινη υποδοχή (αναδιπλούμενο </w:t>
      </w:r>
      <w:r w:rsidR="007C1454" w:rsidRPr="002F77E0">
        <w:rPr>
          <w:rFonts w:eastAsia="Calibri" w:cs="Arial"/>
          <w:szCs w:val="24"/>
          <w:lang w:eastAsia="en-US"/>
        </w:rPr>
        <w:t>«</w:t>
      </w:r>
      <w:r w:rsidRPr="002F77E0">
        <w:rPr>
          <w:rFonts w:eastAsia="Calibri" w:cs="Arial"/>
          <w:szCs w:val="24"/>
          <w:lang w:eastAsia="en-US"/>
        </w:rPr>
        <w:t>φιλέτο</w:t>
      </w:r>
      <w:r w:rsidR="007C1454" w:rsidRPr="002F77E0">
        <w:rPr>
          <w:rFonts w:eastAsia="Calibri" w:cs="Arial"/>
          <w:szCs w:val="24"/>
          <w:lang w:eastAsia="en-US"/>
        </w:rPr>
        <w:t>»/</w:t>
      </w:r>
      <w:proofErr w:type="spellStart"/>
      <w:r w:rsidR="002C41F8" w:rsidRPr="002F77E0">
        <w:rPr>
          <w:rFonts w:eastAsia="Calibri" w:cs="Arial"/>
          <w:szCs w:val="24"/>
          <w:lang w:eastAsia="en-US"/>
        </w:rPr>
        <w:t>«</w:t>
      </w:r>
      <w:r w:rsidR="007C1454" w:rsidRPr="002F77E0">
        <w:rPr>
          <w:rFonts w:eastAsia="Calibri" w:cs="Arial"/>
          <w:szCs w:val="24"/>
          <w:lang w:eastAsia="en-US"/>
        </w:rPr>
        <w:t>πατιλέ</w:t>
      </w:r>
      <w:proofErr w:type="spellEnd"/>
      <w:r w:rsidR="007C1454" w:rsidRPr="002F77E0">
        <w:rPr>
          <w:rFonts w:eastAsia="Calibri" w:cs="Arial"/>
          <w:szCs w:val="24"/>
          <w:lang w:eastAsia="en-US"/>
        </w:rPr>
        <w:t>τα</w:t>
      </w:r>
      <w:r w:rsidR="002C41F8" w:rsidRPr="002F77E0">
        <w:rPr>
          <w:rFonts w:eastAsia="Calibri" w:cs="Arial"/>
          <w:szCs w:val="24"/>
          <w:lang w:eastAsia="en-US"/>
        </w:rPr>
        <w:t>»</w:t>
      </w:r>
      <w:r w:rsidR="007C1454" w:rsidRPr="002F77E0">
        <w:rPr>
          <w:rFonts w:eastAsia="Calibri" w:cs="Arial"/>
          <w:szCs w:val="24"/>
          <w:lang w:eastAsia="en-US"/>
        </w:rPr>
        <w:t xml:space="preserve"> προστασίας</w:t>
      </w:r>
      <w:r w:rsidRPr="002F77E0">
        <w:rPr>
          <w:rFonts w:eastAsia="Calibri" w:cs="Arial"/>
          <w:szCs w:val="24"/>
          <w:lang w:eastAsia="en-US"/>
        </w:rPr>
        <w:t xml:space="preserve">), </w:t>
      </w:r>
      <w:r w:rsidR="002C41F8" w:rsidRPr="002F77E0">
        <w:rPr>
          <w:rFonts w:eastAsia="Calibri" w:cs="Arial"/>
          <w:szCs w:val="24"/>
          <w:lang w:eastAsia="en-US"/>
        </w:rPr>
        <w:t>για τον ολισθητήρα. Η υποδοχή αυτή έχει</w:t>
      </w:r>
      <w:r w:rsidR="002C41F8">
        <w:rPr>
          <w:rFonts w:eastAsia="Calibri" w:cs="Arial"/>
          <w:szCs w:val="24"/>
          <w:lang w:eastAsia="en-US"/>
        </w:rPr>
        <w:t xml:space="preserve"> κυρτές </w:t>
      </w:r>
      <w:r w:rsidR="002C41F8" w:rsidRPr="00542F66">
        <w:rPr>
          <w:rFonts w:eastAsia="Calibri" w:cs="Arial"/>
          <w:szCs w:val="24"/>
          <w:lang w:eastAsia="en-US"/>
        </w:rPr>
        <w:t>απολήξεις (διαμόρφωση όπως Σχέδιο 4 Προσθήκης ΙΙΙ</w:t>
      </w:r>
      <w:r w:rsidR="002C41F8">
        <w:rPr>
          <w:rFonts w:eastAsia="Calibri" w:cs="Arial"/>
          <w:szCs w:val="24"/>
          <w:lang w:eastAsia="en-US"/>
        </w:rPr>
        <w:t xml:space="preserve">) και το ύψος είναι </w:t>
      </w:r>
      <w:r w:rsidR="002C41F8" w:rsidRPr="002F77E0">
        <w:rPr>
          <w:rFonts w:eastAsia="Calibri" w:cs="Arial"/>
          <w:szCs w:val="24"/>
          <w:lang w:eastAsia="en-US"/>
        </w:rPr>
        <w:t xml:space="preserve">εναρμονισμένο με αυτό του γιακά (δεν ξεπερνά το ύψος του γιακά). </w:t>
      </w:r>
      <w:r w:rsidR="0046776B" w:rsidRPr="002F77E0">
        <w:rPr>
          <w:rFonts w:eastAsia="Calibri" w:cs="Arial"/>
          <w:szCs w:val="24"/>
          <w:lang w:eastAsia="en-US"/>
        </w:rPr>
        <w:t>Το μήκος</w:t>
      </w:r>
      <w:r w:rsidR="002C41F8" w:rsidRPr="002F77E0">
        <w:rPr>
          <w:rFonts w:eastAsia="Calibri" w:cs="Arial"/>
          <w:szCs w:val="24"/>
          <w:lang w:eastAsia="en-US"/>
        </w:rPr>
        <w:t xml:space="preserve"> της εν λόγω υποδοχής </w:t>
      </w:r>
      <w:r w:rsidR="002B0C75">
        <w:rPr>
          <w:rFonts w:eastAsia="Calibri" w:cs="Arial"/>
          <w:szCs w:val="24"/>
          <w:lang w:eastAsia="en-US"/>
        </w:rPr>
        <w:t>είναι 6,4</w:t>
      </w:r>
      <w:r w:rsidR="0046776B" w:rsidRPr="002F77E0">
        <w:rPr>
          <w:rFonts w:eastAsia="Calibri" w:cs="Arial"/>
          <w:szCs w:val="24"/>
          <w:lang w:eastAsia="en-US"/>
        </w:rPr>
        <w:t xml:space="preserve"> - 6,6 </w:t>
      </w:r>
      <w:r w:rsidR="0046776B" w:rsidRPr="002F77E0">
        <w:rPr>
          <w:rFonts w:eastAsia="Calibri" w:cs="Arial"/>
          <w:szCs w:val="24"/>
          <w:lang w:val="en-US" w:eastAsia="en-US"/>
        </w:rPr>
        <w:t>cm</w:t>
      </w:r>
      <w:r w:rsidR="0046776B" w:rsidRPr="002F77E0">
        <w:rPr>
          <w:rFonts w:eastAsia="Calibri" w:cs="Arial"/>
          <w:szCs w:val="24"/>
          <w:lang w:eastAsia="en-US"/>
        </w:rPr>
        <w:t xml:space="preserve"> (όμοιο με το εμπρόσθιο ύψος του γιακά) και το πλάτος 1,9 – 2,1 </w:t>
      </w:r>
      <w:r w:rsidR="0046776B" w:rsidRPr="002F77E0">
        <w:rPr>
          <w:rFonts w:eastAsia="Calibri" w:cs="Arial"/>
          <w:szCs w:val="24"/>
          <w:lang w:val="en-US" w:eastAsia="en-US"/>
        </w:rPr>
        <w:t>cm</w:t>
      </w:r>
      <w:r w:rsidR="0046776B" w:rsidRPr="002F77E0">
        <w:rPr>
          <w:rFonts w:eastAsia="Calibri" w:cs="Arial"/>
          <w:szCs w:val="24"/>
          <w:lang w:eastAsia="en-US"/>
        </w:rPr>
        <w:t xml:space="preserve">. </w:t>
      </w:r>
      <w:r w:rsidR="00D437A5" w:rsidRPr="002F77E0">
        <w:rPr>
          <w:rFonts w:eastAsia="Calibri" w:cs="Arial"/>
          <w:szCs w:val="24"/>
          <w:lang w:eastAsia="en-US"/>
        </w:rPr>
        <w:t xml:space="preserve">Οι διαστάσεις αυτές αφορούν την εμπρόσθια εξωτερική όψη. Στο εσωτερικό του οπίσθιου μέρους, η υποδοχή καλύπτει πλήρως το μήκος του φερμουάρ, αποτρέποντας την επαφή με το πηγούνι ή το δέρμα του φέροντος. Στη βάση του ολισθητήρα (κάτω μέρος φερμουάρ) τοποθετείται </w:t>
      </w:r>
      <w:r w:rsidR="002B0C75">
        <w:rPr>
          <w:rFonts w:eastAsia="Calibri" w:cs="Arial"/>
          <w:szCs w:val="24"/>
          <w:lang w:eastAsia="en-US"/>
        </w:rPr>
        <w:t>«</w:t>
      </w:r>
      <w:r w:rsidR="00D437A5" w:rsidRPr="002F77E0">
        <w:rPr>
          <w:rFonts w:eastAsia="Calibri" w:cs="Arial"/>
          <w:szCs w:val="24"/>
          <w:lang w:eastAsia="en-US"/>
        </w:rPr>
        <w:t>στοπ</w:t>
      </w:r>
      <w:r w:rsidR="002B0C75">
        <w:rPr>
          <w:rFonts w:eastAsia="Calibri" w:cs="Arial"/>
          <w:szCs w:val="24"/>
          <w:lang w:eastAsia="en-US"/>
        </w:rPr>
        <w:t>»</w:t>
      </w:r>
      <w:r w:rsidR="00D437A5" w:rsidRPr="002F77E0">
        <w:rPr>
          <w:rFonts w:eastAsia="Calibri" w:cs="Arial"/>
          <w:szCs w:val="24"/>
          <w:lang w:eastAsia="en-US"/>
        </w:rPr>
        <w:t xml:space="preserve">, κατασκευασμένο από ύφασμα </w:t>
      </w:r>
      <w:proofErr w:type="spellStart"/>
      <w:r w:rsidR="00D437A5" w:rsidRPr="002F77E0">
        <w:rPr>
          <w:rFonts w:eastAsia="Calibri" w:cs="Arial"/>
          <w:szCs w:val="24"/>
          <w:lang w:eastAsia="en-US"/>
        </w:rPr>
        <w:t>τουάλ</w:t>
      </w:r>
      <w:proofErr w:type="spellEnd"/>
      <w:r w:rsidR="00D437A5" w:rsidRPr="002F77E0">
        <w:rPr>
          <w:rFonts w:eastAsia="Calibri" w:cs="Arial"/>
          <w:szCs w:val="24"/>
          <w:lang w:eastAsia="en-US"/>
        </w:rPr>
        <w:t xml:space="preserve"> </w:t>
      </w:r>
      <w:r w:rsidR="00D437A5" w:rsidRPr="002F77E0">
        <w:rPr>
          <w:rFonts w:eastAsia="Calibri" w:cs="Arial"/>
          <w:szCs w:val="24"/>
          <w:lang w:val="en-US" w:eastAsia="en-US"/>
        </w:rPr>
        <w:t>RIP</w:t>
      </w:r>
      <w:r w:rsidR="00D437A5" w:rsidRPr="002F77E0">
        <w:rPr>
          <w:rFonts w:eastAsia="Calibri" w:cs="Arial"/>
          <w:szCs w:val="24"/>
          <w:lang w:eastAsia="en-US"/>
        </w:rPr>
        <w:t>-</w:t>
      </w:r>
      <w:r w:rsidR="00D437A5" w:rsidRPr="002F77E0">
        <w:rPr>
          <w:rFonts w:eastAsia="Calibri" w:cs="Arial"/>
          <w:szCs w:val="24"/>
          <w:lang w:val="en-US" w:eastAsia="en-US"/>
        </w:rPr>
        <w:t>STOP</w:t>
      </w:r>
      <w:r w:rsidR="00D437A5" w:rsidRPr="002F77E0">
        <w:rPr>
          <w:rFonts w:eastAsia="Calibri" w:cs="Arial"/>
          <w:szCs w:val="24"/>
          <w:lang w:eastAsia="en-US"/>
        </w:rPr>
        <w:t xml:space="preserve"> </w:t>
      </w:r>
      <w:r w:rsidR="00D437A5" w:rsidRPr="002F77E0">
        <w:rPr>
          <w:rFonts w:eastAsia="Calibri" w:cs="Arial"/>
          <w:szCs w:val="24"/>
          <w:lang w:val="en-US" w:eastAsia="en-US"/>
        </w:rPr>
        <w:t>No</w:t>
      </w:r>
      <w:r w:rsidR="00D437A5" w:rsidRPr="002F77E0">
        <w:rPr>
          <w:rFonts w:eastAsia="Calibri" w:cs="Arial"/>
          <w:szCs w:val="24"/>
          <w:lang w:eastAsia="en-US"/>
        </w:rPr>
        <w:t xml:space="preserve"> 225, </w:t>
      </w:r>
      <w:proofErr w:type="spellStart"/>
      <w:r w:rsidR="00D437A5" w:rsidRPr="002F77E0">
        <w:rPr>
          <w:rFonts w:eastAsia="Calibri" w:cs="Arial"/>
          <w:szCs w:val="24"/>
          <w:lang w:eastAsia="en-US"/>
        </w:rPr>
        <w:t>τρίχρωμ</w:t>
      </w:r>
      <w:proofErr w:type="spellEnd"/>
      <w:r w:rsidR="00D437A5" w:rsidRPr="002F77E0">
        <w:rPr>
          <w:rFonts w:eastAsia="Calibri" w:cs="Arial"/>
          <w:szCs w:val="24"/>
          <w:lang w:val="en-US" w:eastAsia="en-US"/>
        </w:rPr>
        <w:t>o</w:t>
      </w:r>
      <w:r w:rsidR="00D437A5" w:rsidRPr="002F77E0">
        <w:rPr>
          <w:rFonts w:eastAsia="Calibri" w:cs="Arial"/>
          <w:szCs w:val="24"/>
          <w:lang w:eastAsia="en-US"/>
        </w:rPr>
        <w:t xml:space="preserve"> παραλλαγής Μ25, διαστάσεων 2 </w:t>
      </w:r>
      <w:r w:rsidR="00D437A5" w:rsidRPr="002F77E0">
        <w:rPr>
          <w:rFonts w:eastAsia="Calibri" w:cs="Arial"/>
          <w:szCs w:val="24"/>
          <w:lang w:val="en-US" w:eastAsia="en-US"/>
        </w:rPr>
        <w:t>x</w:t>
      </w:r>
      <w:r w:rsidR="00D437A5" w:rsidRPr="002F77E0">
        <w:rPr>
          <w:rFonts w:eastAsia="Calibri" w:cs="Arial"/>
          <w:szCs w:val="24"/>
          <w:lang w:eastAsia="en-US"/>
        </w:rPr>
        <w:t xml:space="preserve"> </w:t>
      </w:r>
      <w:r w:rsidR="002F77E0" w:rsidRPr="002F77E0">
        <w:rPr>
          <w:rFonts w:eastAsia="Calibri" w:cs="Arial"/>
          <w:szCs w:val="24"/>
          <w:lang w:eastAsia="en-US"/>
        </w:rPr>
        <w:t>2</w:t>
      </w:r>
      <w:r w:rsidR="00D437A5" w:rsidRPr="002F77E0">
        <w:rPr>
          <w:rFonts w:eastAsia="Calibri" w:cs="Arial"/>
          <w:szCs w:val="24"/>
          <w:lang w:eastAsia="en-US"/>
        </w:rPr>
        <w:t xml:space="preserve"> </w:t>
      </w:r>
      <w:r w:rsidR="00D437A5" w:rsidRPr="002F77E0">
        <w:rPr>
          <w:rFonts w:eastAsia="Calibri" w:cs="Arial"/>
          <w:szCs w:val="24"/>
          <w:lang w:val="en-US" w:eastAsia="en-US"/>
        </w:rPr>
        <w:t>cm</w:t>
      </w:r>
      <w:r w:rsidR="00D437A5" w:rsidRPr="002F77E0">
        <w:rPr>
          <w:rFonts w:eastAsia="Calibri" w:cs="Arial"/>
          <w:szCs w:val="24"/>
          <w:lang w:eastAsia="en-US"/>
        </w:rPr>
        <w:t xml:space="preserve"> </w:t>
      </w:r>
      <w:r w:rsidR="002F77E0" w:rsidRPr="002F77E0">
        <w:rPr>
          <w:rFonts w:eastAsia="Calibri" w:cs="Arial"/>
          <w:szCs w:val="24"/>
          <w:lang w:eastAsia="en-US"/>
        </w:rPr>
        <w:t xml:space="preserve">(± 0,1 </w:t>
      </w:r>
      <w:r w:rsidR="002F77E0" w:rsidRPr="002F77E0">
        <w:rPr>
          <w:rFonts w:eastAsia="Calibri" w:cs="Arial"/>
          <w:szCs w:val="24"/>
          <w:lang w:val="en-US" w:eastAsia="en-US"/>
        </w:rPr>
        <w:t>cm</w:t>
      </w:r>
      <w:r w:rsidR="002F77E0" w:rsidRPr="002F77E0">
        <w:rPr>
          <w:rFonts w:eastAsia="Calibri" w:cs="Arial"/>
          <w:szCs w:val="24"/>
          <w:lang w:eastAsia="en-US"/>
        </w:rPr>
        <w:t>).</w:t>
      </w:r>
      <w:r w:rsidR="00724374" w:rsidRPr="00724374">
        <w:rPr>
          <w:rFonts w:eastAsia="Calibri" w:cs="Arial"/>
          <w:szCs w:val="24"/>
          <w:lang w:eastAsia="en-US"/>
        </w:rPr>
        <w:t xml:space="preserve"> </w:t>
      </w:r>
      <w:r w:rsidR="004F2D98">
        <w:rPr>
          <w:rFonts w:eastAsia="Calibri" w:cs="Arial"/>
          <w:szCs w:val="24"/>
          <w:lang w:eastAsia="en-US"/>
        </w:rPr>
        <w:t xml:space="preserve">Όλος ο γιακάς κατασκευάζεται με απλή </w:t>
      </w:r>
      <w:proofErr w:type="spellStart"/>
      <w:r w:rsidR="004F2D98">
        <w:rPr>
          <w:rFonts w:eastAsia="Calibri" w:cs="Arial"/>
          <w:szCs w:val="24"/>
          <w:lang w:eastAsia="en-US"/>
        </w:rPr>
        <w:t>γαζωτική</w:t>
      </w:r>
      <w:proofErr w:type="spellEnd"/>
      <w:r w:rsidR="004F2D98">
        <w:rPr>
          <w:rFonts w:eastAsia="Calibri" w:cs="Arial"/>
          <w:szCs w:val="24"/>
          <w:lang w:eastAsia="en-US"/>
        </w:rPr>
        <w:t xml:space="preserve"> και φέρει </w:t>
      </w:r>
      <w:proofErr w:type="spellStart"/>
      <w:r w:rsidR="004F2D98">
        <w:rPr>
          <w:rFonts w:eastAsia="Calibri" w:cs="Arial"/>
          <w:szCs w:val="24"/>
          <w:lang w:eastAsia="en-US"/>
        </w:rPr>
        <w:t>εξώγαζα</w:t>
      </w:r>
      <w:proofErr w:type="spellEnd"/>
      <w:r w:rsidR="004F2D98">
        <w:rPr>
          <w:rFonts w:eastAsia="Calibri" w:cs="Arial"/>
          <w:szCs w:val="24"/>
          <w:lang w:eastAsia="en-US"/>
        </w:rPr>
        <w:t xml:space="preserve"> στο άνω και το κάτω μέρος.</w:t>
      </w:r>
    </w:p>
    <w:p w:rsidR="00A422D0" w:rsidRPr="002505B4" w:rsidRDefault="00A422D0" w:rsidP="00CB31F9">
      <w:pPr>
        <w:jc w:val="both"/>
        <w:rPr>
          <w:rFonts w:eastAsia="Calibri" w:cs="Arial"/>
          <w:szCs w:val="24"/>
          <w:lang w:eastAsia="en-US"/>
        </w:rPr>
      </w:pPr>
    </w:p>
    <w:p w:rsidR="00367DC3" w:rsidRPr="00D960FF" w:rsidRDefault="005628A6" w:rsidP="00CB31F9">
      <w:pPr>
        <w:rPr>
          <w:rFonts w:cs="Arial"/>
          <w:szCs w:val="24"/>
        </w:rPr>
      </w:pPr>
      <w:r w:rsidRPr="00D960FF">
        <w:rPr>
          <w:rFonts w:cs="Arial"/>
          <w:szCs w:val="24"/>
        </w:rPr>
        <w:t>4.2.4</w:t>
      </w:r>
      <w:r w:rsidRPr="00D960FF">
        <w:rPr>
          <w:rFonts w:cs="Arial"/>
          <w:szCs w:val="24"/>
        </w:rPr>
        <w:tab/>
      </w:r>
      <w:r w:rsidR="00367DC3" w:rsidRPr="00D960FF">
        <w:rPr>
          <w:rFonts w:cs="Arial"/>
          <w:szCs w:val="24"/>
        </w:rPr>
        <w:t>Χρωματισμός</w:t>
      </w:r>
    </w:p>
    <w:p w:rsidR="005628A6" w:rsidRPr="00D960FF" w:rsidRDefault="005628A6" w:rsidP="005628A6">
      <w:pPr>
        <w:rPr>
          <w:rFonts w:cs="Arial"/>
          <w:szCs w:val="24"/>
        </w:rPr>
      </w:pPr>
    </w:p>
    <w:p w:rsidR="005628A6" w:rsidRPr="00D960FF" w:rsidRDefault="005628A6" w:rsidP="005628A6">
      <w:pPr>
        <w:jc w:val="both"/>
        <w:rPr>
          <w:rFonts w:cs="Arial"/>
          <w:szCs w:val="24"/>
        </w:rPr>
      </w:pPr>
      <w:r w:rsidRPr="00D960FF">
        <w:rPr>
          <w:rFonts w:cs="Arial"/>
          <w:szCs w:val="24"/>
        </w:rPr>
        <w:t>4.2.4.1</w:t>
      </w:r>
      <w:r w:rsidRPr="00D960FF">
        <w:rPr>
          <w:rFonts w:cs="Arial"/>
          <w:szCs w:val="24"/>
        </w:rPr>
        <w:tab/>
        <w:t>Ο χρωματισμός του υφάσματος κατασκευής των μανικιών και του γιακά της μπλούζας μάχης Μ25</w:t>
      </w:r>
      <w:r w:rsidR="006C193A" w:rsidRPr="00D960FF">
        <w:rPr>
          <w:rFonts w:cs="Arial"/>
          <w:szCs w:val="24"/>
        </w:rPr>
        <w:t xml:space="preserve"> (</w:t>
      </w:r>
      <w:r w:rsidR="006C193A" w:rsidRPr="00D960FF">
        <w:rPr>
          <w:rFonts w:cs="Arial"/>
          <w:szCs w:val="24"/>
          <w:lang w:val="en-US"/>
        </w:rPr>
        <w:t>Combat</w:t>
      </w:r>
      <w:r w:rsidR="006C193A" w:rsidRPr="00D960FF">
        <w:rPr>
          <w:rFonts w:cs="Arial"/>
          <w:szCs w:val="24"/>
        </w:rPr>
        <w:t xml:space="preserve"> </w:t>
      </w:r>
      <w:r w:rsidR="006C193A" w:rsidRPr="00D960FF">
        <w:rPr>
          <w:rFonts w:cs="Arial"/>
          <w:szCs w:val="24"/>
          <w:lang w:val="en-US"/>
        </w:rPr>
        <w:t>Shirt</w:t>
      </w:r>
      <w:r w:rsidR="006C193A" w:rsidRPr="00D960FF">
        <w:rPr>
          <w:rFonts w:cs="Arial"/>
          <w:szCs w:val="24"/>
        </w:rPr>
        <w:t>)</w:t>
      </w:r>
      <w:r w:rsidRPr="00D960FF">
        <w:rPr>
          <w:rFonts w:cs="Arial"/>
          <w:szCs w:val="24"/>
        </w:rPr>
        <w:t>, πρέπει να είναι τρίχρωμος παραλλαγής Μ25.</w:t>
      </w:r>
      <w:r w:rsidRPr="00D960FF">
        <w:t xml:space="preserve"> Το διασπαστικό σχέδιο, οι χρωματικές συντεταγμένες καθώς και </w:t>
      </w:r>
      <w:r w:rsidR="00897192" w:rsidRPr="00D960FF">
        <w:t xml:space="preserve">η φασματική </w:t>
      </w:r>
      <w:proofErr w:type="spellStart"/>
      <w:r w:rsidR="00897192" w:rsidRPr="00D960FF">
        <w:t>ανακλαστικότητα</w:t>
      </w:r>
      <w:proofErr w:type="spellEnd"/>
      <w:r w:rsidR="00897192" w:rsidRPr="00D960FF">
        <w:t xml:space="preserve"> στην εγγύς υπέρυθρη ακτινοβολία</w:t>
      </w:r>
      <w:r w:rsidRPr="00D960FF">
        <w:t xml:space="preserve"> πρέπει να είναι ίδια με</w:t>
      </w:r>
      <w:r w:rsidR="00D960FF">
        <w:t xml:space="preserve"> τα καθοριζόμενα στην Προσθήκη </w:t>
      </w:r>
      <w:r w:rsidR="00D960FF" w:rsidRPr="00D960FF">
        <w:rPr>
          <w:lang w:val="en-US"/>
        </w:rPr>
        <w:t>VI</w:t>
      </w:r>
      <w:r w:rsidRPr="00D960FF">
        <w:t>.</w:t>
      </w:r>
      <w:r w:rsidRPr="00D960FF">
        <w:rPr>
          <w:rFonts w:cs="Arial"/>
          <w:szCs w:val="24"/>
        </w:rPr>
        <w:t xml:space="preserve"> </w:t>
      </w:r>
    </w:p>
    <w:p w:rsidR="005628A6" w:rsidRPr="00D960FF" w:rsidRDefault="005628A6" w:rsidP="005628A6">
      <w:pPr>
        <w:jc w:val="both"/>
      </w:pPr>
    </w:p>
    <w:p w:rsidR="00897192" w:rsidRDefault="00897192" w:rsidP="005628A6">
      <w:pPr>
        <w:jc w:val="both"/>
      </w:pPr>
      <w:r w:rsidRPr="00D960FF">
        <w:t>4.2.4.2</w:t>
      </w:r>
      <w:r w:rsidRPr="00D960FF">
        <w:tab/>
        <w:t xml:space="preserve">Ο χρωματισμός του </w:t>
      </w:r>
      <w:r w:rsidR="006C193A" w:rsidRPr="00D960FF">
        <w:t xml:space="preserve">ελαστικού </w:t>
      </w:r>
      <w:r w:rsidRPr="00D960FF">
        <w:t xml:space="preserve">υφάσματος κατασκευής του κορμού </w:t>
      </w:r>
      <w:r w:rsidRPr="00D960FF">
        <w:rPr>
          <w:rFonts w:cs="Arial"/>
          <w:szCs w:val="24"/>
        </w:rPr>
        <w:t>της μπλούζας μάχης Μ25</w:t>
      </w:r>
      <w:r w:rsidR="00286A89" w:rsidRPr="00D960FF">
        <w:rPr>
          <w:rFonts w:cs="Arial"/>
          <w:szCs w:val="24"/>
        </w:rPr>
        <w:t xml:space="preserve"> </w:t>
      </w:r>
      <w:r w:rsidR="006C193A" w:rsidRPr="00D960FF">
        <w:rPr>
          <w:rFonts w:cs="Arial"/>
          <w:szCs w:val="24"/>
        </w:rPr>
        <w:t>(</w:t>
      </w:r>
      <w:r w:rsidR="006C193A" w:rsidRPr="00D960FF">
        <w:rPr>
          <w:rFonts w:cs="Arial"/>
          <w:szCs w:val="24"/>
          <w:lang w:val="en-US"/>
        </w:rPr>
        <w:t>Combat</w:t>
      </w:r>
      <w:r w:rsidR="006C193A" w:rsidRPr="00D960FF">
        <w:rPr>
          <w:rFonts w:cs="Arial"/>
          <w:szCs w:val="24"/>
        </w:rPr>
        <w:t xml:space="preserve"> </w:t>
      </w:r>
      <w:r w:rsidR="006C193A" w:rsidRPr="00D960FF">
        <w:rPr>
          <w:rFonts w:cs="Arial"/>
          <w:szCs w:val="24"/>
          <w:lang w:val="en-US"/>
        </w:rPr>
        <w:t>Shirt</w:t>
      </w:r>
      <w:r w:rsidR="006C193A" w:rsidRPr="00D960FF">
        <w:rPr>
          <w:rFonts w:cs="Arial"/>
          <w:szCs w:val="24"/>
        </w:rPr>
        <w:t>)</w:t>
      </w:r>
      <w:r w:rsidRPr="00D960FF">
        <w:rPr>
          <w:rFonts w:cs="Arial"/>
          <w:szCs w:val="24"/>
        </w:rPr>
        <w:t xml:space="preserve"> πρέπει να είναι </w:t>
      </w:r>
      <w:r w:rsidR="003B391C" w:rsidRPr="00D960FF">
        <w:rPr>
          <w:rFonts w:cs="Arial"/>
          <w:szCs w:val="24"/>
        </w:rPr>
        <w:t>γαιώδης βαθύς</w:t>
      </w:r>
      <w:r w:rsidR="006C193A" w:rsidRPr="00D960FF">
        <w:rPr>
          <w:rFonts w:cs="Arial"/>
          <w:szCs w:val="24"/>
        </w:rPr>
        <w:t xml:space="preserve">. Οι χρωματικές συντεταγμένες </w:t>
      </w:r>
      <w:r w:rsidR="006C193A" w:rsidRPr="00D960FF">
        <w:t xml:space="preserve">καθώς και η φασματική </w:t>
      </w:r>
      <w:proofErr w:type="spellStart"/>
      <w:r w:rsidR="006C193A" w:rsidRPr="00D960FF">
        <w:t>ανακλαστικότητα</w:t>
      </w:r>
      <w:proofErr w:type="spellEnd"/>
      <w:r w:rsidR="006C193A" w:rsidRPr="00D960FF">
        <w:t xml:space="preserve"> στην εγγύς υπέρυθρη ακτινοβολία πρέπει να είναι ίδια με</w:t>
      </w:r>
      <w:r w:rsidR="00D960FF">
        <w:t xml:space="preserve"> τα καθοριζόμενα στην Προσθήκη </w:t>
      </w:r>
      <w:r w:rsidR="00D960FF" w:rsidRPr="00D960FF">
        <w:rPr>
          <w:lang w:val="en-US"/>
        </w:rPr>
        <w:t>V</w:t>
      </w:r>
      <w:r w:rsidR="006C193A" w:rsidRPr="00D960FF">
        <w:t>.</w:t>
      </w:r>
    </w:p>
    <w:p w:rsidR="005628A6" w:rsidRDefault="005628A6" w:rsidP="005628A6">
      <w:pPr>
        <w:jc w:val="both"/>
      </w:pPr>
    </w:p>
    <w:p w:rsidR="006C193A" w:rsidRDefault="006C193A" w:rsidP="005628A6">
      <w:pPr>
        <w:jc w:val="both"/>
        <w:rPr>
          <w:rFonts w:cs="Arial"/>
          <w:szCs w:val="24"/>
        </w:rPr>
      </w:pPr>
      <w:r w:rsidRPr="00D960FF">
        <w:rPr>
          <w:rFonts w:cs="Arial"/>
          <w:szCs w:val="24"/>
        </w:rPr>
        <w:t>4.2.4.3</w:t>
      </w:r>
      <w:r w:rsidRPr="00D960FF">
        <w:rPr>
          <w:rFonts w:cs="Arial"/>
          <w:szCs w:val="24"/>
        </w:rPr>
        <w:tab/>
        <w:t xml:space="preserve">Ο χρωματισμός των αυτοκόλλητων ταινιών τύπου </w:t>
      </w:r>
      <w:r w:rsidRPr="00D960FF">
        <w:rPr>
          <w:rFonts w:cs="Arial"/>
          <w:szCs w:val="24"/>
          <w:lang w:val="en-US"/>
        </w:rPr>
        <w:t>Velcro</w:t>
      </w:r>
      <w:r w:rsidRPr="00D960FF">
        <w:rPr>
          <w:rFonts w:cs="Arial"/>
          <w:szCs w:val="24"/>
        </w:rPr>
        <w:t xml:space="preserve"> και των φερμουάρ πρέπει να είναι </w:t>
      </w:r>
      <w:r w:rsidR="00D960FF" w:rsidRPr="00D960FF">
        <w:rPr>
          <w:rFonts w:cs="Arial"/>
          <w:szCs w:val="24"/>
        </w:rPr>
        <w:t>γαιώδης βαθύς</w:t>
      </w:r>
      <w:r w:rsidRPr="00D960FF">
        <w:rPr>
          <w:rFonts w:cs="Arial"/>
          <w:szCs w:val="24"/>
        </w:rPr>
        <w:t>, με χρωματικές συντεταγμένες</w:t>
      </w:r>
      <w:r w:rsidR="005415FF" w:rsidRPr="00D960FF">
        <w:rPr>
          <w:rFonts w:cs="Arial"/>
          <w:szCs w:val="24"/>
        </w:rPr>
        <w:t>,</w:t>
      </w:r>
      <w:r w:rsidRPr="00D960FF">
        <w:rPr>
          <w:rFonts w:cs="Arial"/>
          <w:szCs w:val="24"/>
        </w:rPr>
        <w:t xml:space="preserve"> όπως αυτές καθορίζονται στην Προσθήκη </w:t>
      </w:r>
      <w:r w:rsidR="00D960FF" w:rsidRPr="00D960FF">
        <w:rPr>
          <w:rFonts w:cs="Arial"/>
          <w:szCs w:val="24"/>
          <w:lang w:val="en-US"/>
        </w:rPr>
        <w:t>VII</w:t>
      </w:r>
      <w:r w:rsidR="005415FF" w:rsidRPr="00D960FF">
        <w:rPr>
          <w:rFonts w:cs="Arial"/>
          <w:szCs w:val="24"/>
        </w:rPr>
        <w:t>.</w:t>
      </w:r>
    </w:p>
    <w:p w:rsidR="00286A89" w:rsidRDefault="00286A89" w:rsidP="005628A6">
      <w:pPr>
        <w:jc w:val="both"/>
        <w:rPr>
          <w:rFonts w:cs="Arial"/>
          <w:szCs w:val="24"/>
        </w:rPr>
      </w:pPr>
    </w:p>
    <w:p w:rsidR="00286A89" w:rsidRPr="00D960FF" w:rsidRDefault="00286A89" w:rsidP="005628A6">
      <w:pPr>
        <w:jc w:val="both"/>
        <w:rPr>
          <w:rFonts w:cs="Arial"/>
          <w:szCs w:val="24"/>
        </w:rPr>
      </w:pPr>
      <w:r w:rsidRPr="00D960FF">
        <w:rPr>
          <w:rFonts w:cs="Arial"/>
          <w:szCs w:val="24"/>
        </w:rPr>
        <w:t>4.2.4.4</w:t>
      </w:r>
      <w:r w:rsidRPr="00D960FF">
        <w:rPr>
          <w:rFonts w:cs="Arial"/>
          <w:szCs w:val="24"/>
        </w:rPr>
        <w:tab/>
        <w:t>Ο χρωματισμός της πολυεστερικής κλωστής για τις ραφές πρέπει να είναι</w:t>
      </w:r>
      <w:r w:rsidR="00933C6F" w:rsidRPr="00D960FF">
        <w:rPr>
          <w:rFonts w:cs="Arial"/>
          <w:szCs w:val="24"/>
        </w:rPr>
        <w:t xml:space="preserve"> συμβατός με τον χρωματισμό των παραπάνω μερών της μπλούζας μάχης Μ25 (</w:t>
      </w:r>
      <w:r w:rsidR="00933C6F" w:rsidRPr="00D960FF">
        <w:rPr>
          <w:rFonts w:cs="Arial"/>
          <w:szCs w:val="24"/>
          <w:lang w:val="en-US"/>
        </w:rPr>
        <w:t>Combat</w:t>
      </w:r>
      <w:r w:rsidR="00933C6F" w:rsidRPr="00D960FF">
        <w:rPr>
          <w:rFonts w:cs="Arial"/>
          <w:szCs w:val="24"/>
        </w:rPr>
        <w:t xml:space="preserve"> </w:t>
      </w:r>
      <w:r w:rsidR="00933C6F" w:rsidRPr="00D960FF">
        <w:rPr>
          <w:rFonts w:cs="Arial"/>
          <w:szCs w:val="24"/>
          <w:lang w:val="en-US"/>
        </w:rPr>
        <w:t>Shirt</w:t>
      </w:r>
      <w:r w:rsidR="00933C6F" w:rsidRPr="00D960FF">
        <w:rPr>
          <w:rFonts w:cs="Arial"/>
          <w:szCs w:val="24"/>
        </w:rPr>
        <w:t>)</w:t>
      </w:r>
      <w:r w:rsidR="00C03F77" w:rsidRPr="00D960FF">
        <w:rPr>
          <w:rFonts w:cs="Arial"/>
          <w:szCs w:val="24"/>
        </w:rPr>
        <w:t>. Ειδικότερα:</w:t>
      </w:r>
    </w:p>
    <w:p w:rsidR="00286A89" w:rsidRPr="00D960FF" w:rsidRDefault="00286A89" w:rsidP="005628A6">
      <w:pPr>
        <w:jc w:val="both"/>
        <w:rPr>
          <w:rFonts w:cs="Arial"/>
          <w:szCs w:val="24"/>
        </w:rPr>
      </w:pPr>
    </w:p>
    <w:p w:rsidR="00286A89" w:rsidRPr="00D960FF" w:rsidRDefault="00286A89" w:rsidP="005628A6">
      <w:pPr>
        <w:jc w:val="both"/>
        <w:rPr>
          <w:rFonts w:cs="Arial"/>
          <w:szCs w:val="24"/>
        </w:rPr>
      </w:pPr>
      <w:r w:rsidRPr="00D960FF">
        <w:rPr>
          <w:rFonts w:cs="Arial"/>
          <w:szCs w:val="24"/>
        </w:rPr>
        <w:t>4.2.4.4.1</w:t>
      </w:r>
      <w:r w:rsidRPr="00D960FF">
        <w:rPr>
          <w:rFonts w:cs="Arial"/>
          <w:szCs w:val="24"/>
        </w:rPr>
        <w:tab/>
        <w:t xml:space="preserve">Γαιώδης βαθύς για τις ραφές σε κορμό, ταινίες τύπου </w:t>
      </w:r>
      <w:r w:rsidRPr="00D960FF">
        <w:rPr>
          <w:rFonts w:cs="Arial"/>
          <w:szCs w:val="24"/>
          <w:lang w:val="en-US"/>
        </w:rPr>
        <w:t>Velcro</w:t>
      </w:r>
      <w:r w:rsidRPr="00D960FF">
        <w:rPr>
          <w:rFonts w:cs="Arial"/>
          <w:szCs w:val="24"/>
        </w:rPr>
        <w:t xml:space="preserve"> και φερμουάρ</w:t>
      </w:r>
      <w:r w:rsidR="001E65F0" w:rsidRPr="00D960FF">
        <w:rPr>
          <w:rFonts w:cs="Arial"/>
          <w:szCs w:val="24"/>
        </w:rPr>
        <w:t>.</w:t>
      </w:r>
    </w:p>
    <w:p w:rsidR="001E65F0" w:rsidRPr="00D960FF" w:rsidRDefault="001E65F0" w:rsidP="005628A6">
      <w:pPr>
        <w:jc w:val="both"/>
        <w:rPr>
          <w:rFonts w:cs="Arial"/>
          <w:szCs w:val="24"/>
        </w:rPr>
      </w:pPr>
    </w:p>
    <w:p w:rsidR="001E65F0" w:rsidRDefault="001E65F0" w:rsidP="005628A6">
      <w:pPr>
        <w:jc w:val="both"/>
        <w:rPr>
          <w:rFonts w:cs="Arial"/>
          <w:szCs w:val="24"/>
        </w:rPr>
      </w:pPr>
      <w:r w:rsidRPr="00D960FF">
        <w:rPr>
          <w:rFonts w:cs="Arial"/>
          <w:szCs w:val="24"/>
        </w:rPr>
        <w:t>4.2.4.4.2</w:t>
      </w:r>
      <w:r w:rsidRPr="00D960FF">
        <w:rPr>
          <w:rFonts w:cs="Arial"/>
          <w:szCs w:val="24"/>
        </w:rPr>
        <w:tab/>
        <w:t>Πράσινος για τις ραφές σε μανίκια και γιακά του ενδύματος.</w:t>
      </w:r>
    </w:p>
    <w:p w:rsidR="005415FF" w:rsidRDefault="00A75CDD" w:rsidP="005628A6">
      <w:pPr>
        <w:jc w:val="both"/>
        <w:rPr>
          <w:rFonts w:cs="Arial"/>
          <w:szCs w:val="24"/>
        </w:rPr>
      </w:pPr>
      <w:r>
        <w:rPr>
          <w:rFonts w:cs="Arial"/>
          <w:szCs w:val="24"/>
        </w:rPr>
        <w:br w:type="page"/>
      </w:r>
    </w:p>
    <w:p w:rsidR="005415FF" w:rsidRPr="00D960FF" w:rsidRDefault="005415FF" w:rsidP="005628A6">
      <w:pPr>
        <w:jc w:val="both"/>
        <w:rPr>
          <w:rFonts w:cs="Arial"/>
          <w:szCs w:val="24"/>
        </w:rPr>
      </w:pPr>
      <w:r w:rsidRPr="00D960FF">
        <w:rPr>
          <w:rFonts w:cs="Arial"/>
          <w:szCs w:val="24"/>
        </w:rPr>
        <w:t>4.3</w:t>
      </w:r>
      <w:r w:rsidRPr="00D960FF">
        <w:rPr>
          <w:rFonts w:cs="Arial"/>
          <w:szCs w:val="24"/>
        </w:rPr>
        <w:tab/>
        <w:t>Επισήμανση Υλικού</w:t>
      </w:r>
    </w:p>
    <w:p w:rsidR="005415FF" w:rsidRPr="00D960FF" w:rsidRDefault="005415FF" w:rsidP="005628A6">
      <w:pPr>
        <w:jc w:val="both"/>
        <w:rPr>
          <w:rFonts w:cs="Arial"/>
          <w:szCs w:val="24"/>
        </w:rPr>
      </w:pPr>
    </w:p>
    <w:p w:rsidR="005415FF" w:rsidRPr="00CA3481" w:rsidRDefault="00544D76" w:rsidP="005415FF">
      <w:pPr>
        <w:jc w:val="both"/>
        <w:rPr>
          <w:rFonts w:cs="Arial"/>
          <w:szCs w:val="24"/>
        </w:rPr>
      </w:pPr>
      <w:r w:rsidRPr="00D960FF">
        <w:rPr>
          <w:rFonts w:cs="Arial"/>
          <w:szCs w:val="24"/>
        </w:rPr>
        <w:t>4.3.1</w:t>
      </w:r>
      <w:r w:rsidRPr="00D960FF">
        <w:rPr>
          <w:rFonts w:cs="Arial"/>
          <w:szCs w:val="24"/>
        </w:rPr>
        <w:tab/>
      </w:r>
      <w:r w:rsidR="005415FF" w:rsidRPr="00D960FF">
        <w:rPr>
          <w:rFonts w:cs="Arial"/>
          <w:szCs w:val="24"/>
        </w:rPr>
        <w:t xml:space="preserve">Σε κάθε </w:t>
      </w:r>
      <w:r w:rsidRPr="00D960FF">
        <w:rPr>
          <w:rFonts w:cs="Arial"/>
          <w:szCs w:val="24"/>
        </w:rPr>
        <w:t xml:space="preserve">μπλούζα μάχης </w:t>
      </w:r>
      <w:r w:rsidR="00B278C5" w:rsidRPr="00D960FF">
        <w:rPr>
          <w:rFonts w:cs="Arial"/>
          <w:szCs w:val="24"/>
        </w:rPr>
        <w:t>Μ25 (</w:t>
      </w:r>
      <w:r w:rsidR="00B278C5" w:rsidRPr="00D960FF">
        <w:rPr>
          <w:rFonts w:cs="Arial"/>
          <w:szCs w:val="24"/>
          <w:lang w:val="en-US"/>
        </w:rPr>
        <w:t>Combat</w:t>
      </w:r>
      <w:r w:rsidR="00B278C5" w:rsidRPr="00D960FF">
        <w:rPr>
          <w:rFonts w:cs="Arial"/>
          <w:szCs w:val="24"/>
        </w:rPr>
        <w:t xml:space="preserve"> </w:t>
      </w:r>
      <w:r w:rsidR="00B278C5" w:rsidRPr="00D960FF">
        <w:rPr>
          <w:rFonts w:cs="Arial"/>
          <w:szCs w:val="24"/>
          <w:lang w:val="en-US"/>
        </w:rPr>
        <w:t>Shirt</w:t>
      </w:r>
      <w:r w:rsidR="00B278C5" w:rsidRPr="00D960FF">
        <w:rPr>
          <w:rFonts w:cs="Arial"/>
          <w:szCs w:val="24"/>
        </w:rPr>
        <w:t>)</w:t>
      </w:r>
      <w:r w:rsidRPr="00D960FF">
        <w:rPr>
          <w:rFonts w:cs="Arial"/>
          <w:szCs w:val="24"/>
        </w:rPr>
        <w:t>,</w:t>
      </w:r>
      <w:r w:rsidR="005415FF" w:rsidRPr="00D960FF">
        <w:rPr>
          <w:rFonts w:cs="Arial"/>
          <w:szCs w:val="24"/>
        </w:rPr>
        <w:t xml:space="preserve"> συρράπτεται εσωτερικά </w:t>
      </w:r>
      <w:r w:rsidR="00C65E8E" w:rsidRPr="00D960FF">
        <w:rPr>
          <w:rFonts w:eastAsia="Calibri" w:cs="Arial"/>
          <w:szCs w:val="24"/>
          <w:lang w:eastAsia="en-US"/>
        </w:rPr>
        <w:t xml:space="preserve">ταινία </w:t>
      </w:r>
      <w:r w:rsidR="00C65E8E" w:rsidRPr="00D960FF">
        <w:rPr>
          <w:rFonts w:cs="Arial"/>
          <w:szCs w:val="24"/>
        </w:rPr>
        <w:t>επισήμανσης (</w:t>
      </w:r>
      <w:proofErr w:type="spellStart"/>
      <w:r w:rsidR="00C65E8E" w:rsidRPr="00D960FF">
        <w:rPr>
          <w:rFonts w:cs="Arial"/>
          <w:szCs w:val="24"/>
        </w:rPr>
        <w:t>ταμπελάκι</w:t>
      </w:r>
      <w:proofErr w:type="spellEnd"/>
      <w:r w:rsidR="00C65E8E" w:rsidRPr="00D960FF">
        <w:rPr>
          <w:rFonts w:cs="Arial"/>
          <w:szCs w:val="24"/>
        </w:rPr>
        <w:t xml:space="preserve">), </w:t>
      </w:r>
      <w:r w:rsidR="00C65E8E" w:rsidRPr="00D960FF">
        <w:rPr>
          <w:rFonts w:eastAsia="Calibri" w:cs="Arial"/>
          <w:szCs w:val="24"/>
          <w:lang w:eastAsia="en-US"/>
        </w:rPr>
        <w:t xml:space="preserve">από υφαντό </w:t>
      </w:r>
      <w:r w:rsidR="009F7887" w:rsidRPr="00D960FF">
        <w:rPr>
          <w:rFonts w:eastAsia="Calibri" w:cs="Arial"/>
          <w:szCs w:val="24"/>
          <w:lang w:eastAsia="en-US"/>
        </w:rPr>
        <w:t xml:space="preserve">πολυεστερικό ή </w:t>
      </w:r>
      <w:proofErr w:type="spellStart"/>
      <w:r w:rsidR="009F7887" w:rsidRPr="00D960FF">
        <w:rPr>
          <w:rFonts w:eastAsia="Calibri" w:cs="Arial"/>
          <w:szCs w:val="24"/>
          <w:lang w:eastAsia="en-US"/>
        </w:rPr>
        <w:t>πολυαμιδικό</w:t>
      </w:r>
      <w:proofErr w:type="spellEnd"/>
      <w:r w:rsidR="009F7887" w:rsidRPr="00D960FF">
        <w:rPr>
          <w:rFonts w:eastAsia="Calibri" w:cs="Arial"/>
          <w:szCs w:val="24"/>
          <w:lang w:eastAsia="en-US"/>
        </w:rPr>
        <w:t xml:space="preserve"> ύφασμα,</w:t>
      </w:r>
      <w:r w:rsidR="00C65E8E" w:rsidRPr="00D960FF">
        <w:rPr>
          <w:rFonts w:cs="Arial"/>
          <w:szCs w:val="24"/>
        </w:rPr>
        <w:t xml:space="preserve"> </w:t>
      </w:r>
      <w:r w:rsidR="005415FF" w:rsidRPr="00D960FF">
        <w:rPr>
          <w:rFonts w:cs="Arial"/>
          <w:szCs w:val="24"/>
        </w:rPr>
        <w:t xml:space="preserve">σε απόσταση 20 ± 3 </w:t>
      </w:r>
      <w:r w:rsidR="005415FF" w:rsidRPr="00D960FF">
        <w:rPr>
          <w:rFonts w:cs="Arial"/>
          <w:szCs w:val="24"/>
          <w:lang w:val="en-US"/>
        </w:rPr>
        <w:t>cm</w:t>
      </w:r>
      <w:r w:rsidR="005415FF" w:rsidRPr="00D960FF">
        <w:rPr>
          <w:rFonts w:cs="Arial"/>
          <w:szCs w:val="24"/>
        </w:rPr>
        <w:t xml:space="preserve"> πάνω από την αναδίπλωση το</w:t>
      </w:r>
      <w:r w:rsidR="00CA3481" w:rsidRPr="00D960FF">
        <w:rPr>
          <w:rFonts w:cs="Arial"/>
          <w:szCs w:val="24"/>
        </w:rPr>
        <w:t xml:space="preserve">υ κάτω άκρου του κορμού και </w:t>
      </w:r>
      <w:r w:rsidR="00CA3481" w:rsidRPr="00D960FF">
        <w:rPr>
          <w:rFonts w:eastAsia="Calibri" w:cs="Arial"/>
          <w:szCs w:val="24"/>
          <w:lang w:eastAsia="en-US"/>
        </w:rPr>
        <w:t xml:space="preserve">στη δεξιά πλαϊνή ένωση του εμπρόσθιου με το οπίσθιο φύλλο, </w:t>
      </w:r>
      <w:r w:rsidR="005415FF" w:rsidRPr="00D960FF">
        <w:rPr>
          <w:rFonts w:cs="Arial"/>
          <w:szCs w:val="24"/>
        </w:rPr>
        <w:t>στην οποία θα τυπώνονται με ανεξίτηλα γράμματα, τα παρακάτω στοιχεία:</w:t>
      </w:r>
      <w:r w:rsidR="00CA3481" w:rsidRPr="00CA3481">
        <w:rPr>
          <w:rFonts w:cs="Arial"/>
          <w:szCs w:val="24"/>
        </w:rPr>
        <w:t xml:space="preserve"> </w:t>
      </w:r>
    </w:p>
    <w:p w:rsidR="00544D76" w:rsidRDefault="00544D76" w:rsidP="005415FF">
      <w:pPr>
        <w:jc w:val="both"/>
        <w:rPr>
          <w:rFonts w:cs="Arial"/>
          <w:szCs w:val="24"/>
        </w:rPr>
      </w:pPr>
    </w:p>
    <w:tbl>
      <w:tblPr>
        <w:tblW w:w="8789" w:type="dxa"/>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4253"/>
        <w:gridCol w:w="4536"/>
      </w:tblGrid>
      <w:tr w:rsidR="00551CDE" w:rsidRPr="00A474D5" w:rsidTr="00787980">
        <w:trPr>
          <w:trHeight w:val="443"/>
        </w:trPr>
        <w:tc>
          <w:tcPr>
            <w:tcW w:w="4253" w:type="dxa"/>
            <w:tcBorders>
              <w:top w:val="single" w:sz="12" w:space="0" w:color="auto"/>
              <w:left w:val="single" w:sz="12" w:space="0" w:color="auto"/>
              <w:bottom w:val="single" w:sz="12" w:space="0" w:color="auto"/>
              <w:right w:val="single" w:sz="12" w:space="0" w:color="auto"/>
            </w:tcBorders>
            <w:shd w:val="clear" w:color="auto" w:fill="auto"/>
            <w:vAlign w:val="center"/>
          </w:tcPr>
          <w:p w:rsidR="00551CDE" w:rsidRPr="00EF782B" w:rsidRDefault="00551CDE" w:rsidP="00650B68">
            <w:pPr>
              <w:jc w:val="center"/>
              <w:rPr>
                <w:rFonts w:cs="Arial"/>
                <w:b/>
                <w:szCs w:val="24"/>
              </w:rPr>
            </w:pPr>
            <w:r>
              <w:rPr>
                <w:rFonts w:cs="Arial"/>
                <w:b/>
                <w:szCs w:val="24"/>
              </w:rPr>
              <w:t>ΕΜΠΡΟΣΘΙΑ ΟΨΗ</w:t>
            </w:r>
          </w:p>
        </w:tc>
        <w:tc>
          <w:tcPr>
            <w:tcW w:w="4536" w:type="dxa"/>
            <w:tcBorders>
              <w:top w:val="single" w:sz="12" w:space="0" w:color="auto"/>
              <w:left w:val="single" w:sz="12" w:space="0" w:color="auto"/>
              <w:bottom w:val="single" w:sz="12" w:space="0" w:color="auto"/>
              <w:right w:val="single" w:sz="12" w:space="0" w:color="auto"/>
            </w:tcBorders>
            <w:shd w:val="clear" w:color="auto" w:fill="auto"/>
            <w:vAlign w:val="center"/>
          </w:tcPr>
          <w:p w:rsidR="00551CDE" w:rsidRPr="00EF782B" w:rsidRDefault="00551CDE" w:rsidP="00787980">
            <w:pPr>
              <w:jc w:val="center"/>
              <w:rPr>
                <w:rFonts w:cs="Arial"/>
                <w:b/>
                <w:szCs w:val="24"/>
              </w:rPr>
            </w:pPr>
            <w:r>
              <w:rPr>
                <w:rFonts w:cs="Arial"/>
                <w:b/>
                <w:szCs w:val="24"/>
              </w:rPr>
              <w:t>ΟΠΙΣΘΙΑ ΟΨΗ</w:t>
            </w:r>
          </w:p>
        </w:tc>
      </w:tr>
      <w:tr w:rsidR="00544D76" w:rsidRPr="00A474D5" w:rsidTr="00551CDE">
        <w:trPr>
          <w:trHeight w:val="443"/>
        </w:trPr>
        <w:tc>
          <w:tcPr>
            <w:tcW w:w="4253" w:type="dxa"/>
            <w:tcBorders>
              <w:top w:val="single" w:sz="12" w:space="0" w:color="auto"/>
              <w:left w:val="single" w:sz="12" w:space="0" w:color="auto"/>
              <w:bottom w:val="single" w:sz="12" w:space="0" w:color="auto"/>
              <w:right w:val="single" w:sz="12" w:space="0" w:color="auto"/>
            </w:tcBorders>
            <w:shd w:val="clear" w:color="auto" w:fill="DDD9C3"/>
            <w:vAlign w:val="center"/>
          </w:tcPr>
          <w:p w:rsidR="00544D76" w:rsidRPr="00EF782B" w:rsidRDefault="00544D76" w:rsidP="00650B68">
            <w:pPr>
              <w:jc w:val="center"/>
              <w:rPr>
                <w:b/>
                <w:szCs w:val="24"/>
              </w:rPr>
            </w:pPr>
            <w:r w:rsidRPr="00EF782B">
              <w:rPr>
                <w:rFonts w:cs="Arial"/>
                <w:b/>
                <w:szCs w:val="24"/>
              </w:rPr>
              <w:t>ΕΛΛΗΝΙΚΟΣ ΣΤΡΑΤΟΣ</w:t>
            </w:r>
          </w:p>
        </w:tc>
        <w:tc>
          <w:tcPr>
            <w:tcW w:w="4536" w:type="dxa"/>
            <w:tcBorders>
              <w:top w:val="single" w:sz="12" w:space="0" w:color="auto"/>
              <w:left w:val="single" w:sz="12" w:space="0" w:color="auto"/>
              <w:bottom w:val="single" w:sz="12" w:space="0" w:color="auto"/>
              <w:right w:val="single" w:sz="12" w:space="0" w:color="auto"/>
            </w:tcBorders>
            <w:shd w:val="clear" w:color="auto" w:fill="DDD9C3"/>
            <w:vAlign w:val="center"/>
          </w:tcPr>
          <w:p w:rsidR="00544D76" w:rsidRPr="00EF782B" w:rsidRDefault="00551CDE" w:rsidP="00551CDE">
            <w:pPr>
              <w:jc w:val="center"/>
              <w:rPr>
                <w:rFonts w:cs="Arial"/>
                <w:b/>
                <w:szCs w:val="24"/>
              </w:rPr>
            </w:pPr>
            <w:r>
              <w:rPr>
                <w:szCs w:val="24"/>
              </w:rPr>
              <w:t>Οδηγίες φροντίδας και Συντήρησης:</w:t>
            </w:r>
          </w:p>
        </w:tc>
      </w:tr>
      <w:tr w:rsidR="00544D76" w:rsidRPr="00A474D5" w:rsidTr="00551CDE">
        <w:trPr>
          <w:trHeight w:val="20"/>
        </w:trPr>
        <w:tc>
          <w:tcPr>
            <w:tcW w:w="4253" w:type="dxa"/>
            <w:tcBorders>
              <w:top w:val="single" w:sz="12" w:space="0" w:color="auto"/>
              <w:bottom w:val="nil"/>
              <w:right w:val="single" w:sz="12" w:space="0" w:color="auto"/>
            </w:tcBorders>
          </w:tcPr>
          <w:p w:rsidR="00544D76" w:rsidRPr="00A474D5" w:rsidRDefault="00544D76" w:rsidP="00650B68">
            <w:pPr>
              <w:rPr>
                <w:szCs w:val="24"/>
              </w:rPr>
            </w:pPr>
            <w:r>
              <w:rPr>
                <w:szCs w:val="24"/>
              </w:rPr>
              <w:t>Αριθμός Ονομαστικού:</w:t>
            </w:r>
            <w:r w:rsidRPr="00A474D5">
              <w:rPr>
                <w:szCs w:val="24"/>
              </w:rPr>
              <w:t xml:space="preserve"> </w:t>
            </w:r>
          </w:p>
        </w:tc>
        <w:tc>
          <w:tcPr>
            <w:tcW w:w="4536" w:type="dxa"/>
            <w:tcBorders>
              <w:top w:val="single" w:sz="12" w:space="0" w:color="auto"/>
              <w:left w:val="single" w:sz="12" w:space="0" w:color="auto"/>
            </w:tcBorders>
          </w:tcPr>
          <w:p w:rsidR="00544D76" w:rsidRDefault="00787980" w:rsidP="00787980">
            <w:pPr>
              <w:jc w:val="both"/>
              <w:rPr>
                <w:szCs w:val="24"/>
              </w:rPr>
            </w:pPr>
            <w:r>
              <w:rPr>
                <w:szCs w:val="24"/>
              </w:rPr>
              <w:t xml:space="preserve">Με διεθνώς αναγνωρισμένα σύμβολα </w:t>
            </w:r>
          </w:p>
        </w:tc>
      </w:tr>
      <w:tr w:rsidR="00544D76" w:rsidRPr="00A474D5" w:rsidTr="00551CDE">
        <w:trPr>
          <w:trHeight w:val="20"/>
        </w:trPr>
        <w:tc>
          <w:tcPr>
            <w:tcW w:w="4253" w:type="dxa"/>
            <w:tcBorders>
              <w:top w:val="nil"/>
              <w:bottom w:val="nil"/>
              <w:right w:val="single" w:sz="12" w:space="0" w:color="auto"/>
            </w:tcBorders>
          </w:tcPr>
          <w:p w:rsidR="00544D76" w:rsidRPr="00A474D5" w:rsidRDefault="00544D76" w:rsidP="00650B68">
            <w:pPr>
              <w:rPr>
                <w:szCs w:val="24"/>
              </w:rPr>
            </w:pPr>
            <w:r w:rsidRPr="00A474D5">
              <w:rPr>
                <w:szCs w:val="24"/>
              </w:rPr>
              <w:t>Στοιχεία Προμηθευτή</w:t>
            </w:r>
            <w:r>
              <w:rPr>
                <w:szCs w:val="24"/>
              </w:rPr>
              <w:t>:</w:t>
            </w:r>
          </w:p>
        </w:tc>
        <w:tc>
          <w:tcPr>
            <w:tcW w:w="4536" w:type="dxa"/>
            <w:tcBorders>
              <w:left w:val="single" w:sz="12" w:space="0" w:color="auto"/>
            </w:tcBorders>
          </w:tcPr>
          <w:p w:rsidR="00544D76" w:rsidRPr="00A474D5" w:rsidRDefault="00787980" w:rsidP="00787980">
            <w:pPr>
              <w:jc w:val="both"/>
              <w:rPr>
                <w:szCs w:val="24"/>
              </w:rPr>
            </w:pPr>
            <w:r>
              <w:rPr>
                <w:szCs w:val="24"/>
              </w:rPr>
              <w:t xml:space="preserve">ή/και λεκτικές οδηγίες (πλύσιμο, </w:t>
            </w:r>
          </w:p>
        </w:tc>
      </w:tr>
      <w:tr w:rsidR="00544D76" w:rsidRPr="00A474D5" w:rsidTr="00551CDE">
        <w:trPr>
          <w:trHeight w:val="20"/>
        </w:trPr>
        <w:tc>
          <w:tcPr>
            <w:tcW w:w="4253" w:type="dxa"/>
            <w:tcBorders>
              <w:top w:val="nil"/>
              <w:bottom w:val="nil"/>
              <w:right w:val="single" w:sz="12" w:space="0" w:color="auto"/>
            </w:tcBorders>
          </w:tcPr>
          <w:p w:rsidR="00544D76" w:rsidRDefault="00544D76" w:rsidP="00650B68">
            <w:pPr>
              <w:rPr>
                <w:szCs w:val="24"/>
              </w:rPr>
            </w:pPr>
            <w:r>
              <w:rPr>
                <w:szCs w:val="24"/>
              </w:rPr>
              <w:t>Αριθμός και Έ</w:t>
            </w:r>
            <w:r w:rsidRPr="00A474D5">
              <w:rPr>
                <w:szCs w:val="24"/>
              </w:rPr>
              <w:t>τος Σύμβασης</w:t>
            </w:r>
            <w:r>
              <w:rPr>
                <w:szCs w:val="24"/>
              </w:rPr>
              <w:t>:</w:t>
            </w:r>
          </w:p>
          <w:p w:rsidR="00551CDE" w:rsidRDefault="00551CDE" w:rsidP="00650B68">
            <w:pPr>
              <w:rPr>
                <w:szCs w:val="24"/>
              </w:rPr>
            </w:pPr>
            <w:r>
              <w:rPr>
                <w:szCs w:val="24"/>
              </w:rPr>
              <w:t>Μέγεθος:</w:t>
            </w:r>
          </w:p>
          <w:p w:rsidR="00544D76" w:rsidRPr="0077664E" w:rsidRDefault="00551CDE" w:rsidP="00551CDE">
            <w:pPr>
              <w:rPr>
                <w:szCs w:val="24"/>
              </w:rPr>
            </w:pPr>
            <w:r>
              <w:rPr>
                <w:szCs w:val="24"/>
              </w:rPr>
              <w:t>Σύνθεση υλικών:</w:t>
            </w:r>
          </w:p>
        </w:tc>
        <w:tc>
          <w:tcPr>
            <w:tcW w:w="4536" w:type="dxa"/>
            <w:tcBorders>
              <w:left w:val="single" w:sz="12" w:space="0" w:color="auto"/>
            </w:tcBorders>
          </w:tcPr>
          <w:p w:rsidR="00544D76" w:rsidRDefault="00787980" w:rsidP="00787980">
            <w:pPr>
              <w:jc w:val="both"/>
              <w:rPr>
                <w:szCs w:val="24"/>
              </w:rPr>
            </w:pPr>
            <w:r>
              <w:rPr>
                <w:szCs w:val="24"/>
              </w:rPr>
              <w:t>στέγνωμα, σιδέρωμα κ.λπ.)</w:t>
            </w:r>
          </w:p>
        </w:tc>
      </w:tr>
      <w:tr w:rsidR="00544D76" w:rsidRPr="00A474D5" w:rsidTr="00551CDE">
        <w:trPr>
          <w:trHeight w:val="20"/>
        </w:trPr>
        <w:tc>
          <w:tcPr>
            <w:tcW w:w="4253" w:type="dxa"/>
            <w:tcBorders>
              <w:top w:val="nil"/>
              <w:bottom w:val="nil"/>
              <w:right w:val="single" w:sz="12" w:space="0" w:color="auto"/>
            </w:tcBorders>
          </w:tcPr>
          <w:p w:rsidR="00544D76" w:rsidRPr="00A474D5" w:rsidRDefault="00544D76" w:rsidP="00650B68">
            <w:pPr>
              <w:rPr>
                <w:szCs w:val="24"/>
              </w:rPr>
            </w:pPr>
          </w:p>
        </w:tc>
        <w:tc>
          <w:tcPr>
            <w:tcW w:w="4536" w:type="dxa"/>
            <w:tcBorders>
              <w:left w:val="single" w:sz="12" w:space="0" w:color="auto"/>
            </w:tcBorders>
          </w:tcPr>
          <w:p w:rsidR="00544D76" w:rsidRPr="00A474D5" w:rsidRDefault="00544D76" w:rsidP="00650B68">
            <w:pPr>
              <w:rPr>
                <w:szCs w:val="24"/>
              </w:rPr>
            </w:pPr>
          </w:p>
        </w:tc>
      </w:tr>
      <w:tr w:rsidR="00544D76" w:rsidRPr="00A474D5" w:rsidTr="00551CDE">
        <w:trPr>
          <w:trHeight w:val="80"/>
        </w:trPr>
        <w:tc>
          <w:tcPr>
            <w:tcW w:w="4253" w:type="dxa"/>
            <w:tcBorders>
              <w:top w:val="nil"/>
              <w:bottom w:val="single" w:sz="12" w:space="0" w:color="auto"/>
              <w:right w:val="single" w:sz="12" w:space="0" w:color="auto"/>
            </w:tcBorders>
          </w:tcPr>
          <w:p w:rsidR="00544D76" w:rsidRPr="00A474D5" w:rsidRDefault="00544D76" w:rsidP="00650B68">
            <w:pPr>
              <w:rPr>
                <w:szCs w:val="24"/>
              </w:rPr>
            </w:pPr>
          </w:p>
        </w:tc>
        <w:tc>
          <w:tcPr>
            <w:tcW w:w="4536" w:type="dxa"/>
            <w:tcBorders>
              <w:left w:val="single" w:sz="12" w:space="0" w:color="auto"/>
            </w:tcBorders>
          </w:tcPr>
          <w:p w:rsidR="00544D76" w:rsidRPr="00A474D5" w:rsidRDefault="00544D76" w:rsidP="00650B68">
            <w:pPr>
              <w:rPr>
                <w:szCs w:val="24"/>
              </w:rPr>
            </w:pPr>
          </w:p>
        </w:tc>
      </w:tr>
    </w:tbl>
    <w:p w:rsidR="00544D76" w:rsidRDefault="00544D76" w:rsidP="005415FF">
      <w:pPr>
        <w:jc w:val="both"/>
        <w:rPr>
          <w:rFonts w:cs="Arial"/>
          <w:szCs w:val="24"/>
        </w:rPr>
      </w:pPr>
    </w:p>
    <w:p w:rsidR="00CA3481" w:rsidRPr="00D960FF" w:rsidRDefault="00CA3481" w:rsidP="005415FF">
      <w:pPr>
        <w:jc w:val="both"/>
        <w:rPr>
          <w:rFonts w:cs="Arial"/>
          <w:szCs w:val="24"/>
        </w:rPr>
      </w:pPr>
      <w:r w:rsidRPr="00D960FF">
        <w:rPr>
          <w:rFonts w:cs="Arial"/>
          <w:szCs w:val="24"/>
        </w:rPr>
        <w:t>4.3.2</w:t>
      </w:r>
      <w:r w:rsidRPr="00D960FF">
        <w:rPr>
          <w:rFonts w:cs="Arial"/>
          <w:szCs w:val="24"/>
        </w:rPr>
        <w:tab/>
        <w:t xml:space="preserve">Το </w:t>
      </w:r>
      <w:proofErr w:type="spellStart"/>
      <w:r w:rsidRPr="00D960FF">
        <w:rPr>
          <w:rFonts w:cs="Arial"/>
          <w:szCs w:val="24"/>
        </w:rPr>
        <w:t>ταμπελάκι</w:t>
      </w:r>
      <w:proofErr w:type="spellEnd"/>
      <w:r w:rsidRPr="00D960FF">
        <w:rPr>
          <w:rFonts w:cs="Arial"/>
          <w:szCs w:val="24"/>
        </w:rPr>
        <w:t xml:space="preserve"> πρέπει να είναι ανθεκτικό στις προβλεπόμενες πλύσεις και </w:t>
      </w:r>
      <w:r w:rsidR="00551CDE" w:rsidRPr="00D960FF">
        <w:rPr>
          <w:rFonts w:cs="Arial"/>
          <w:szCs w:val="24"/>
        </w:rPr>
        <w:t>να μην</w:t>
      </w:r>
      <w:r w:rsidRPr="00D960FF">
        <w:rPr>
          <w:rFonts w:cs="Arial"/>
          <w:szCs w:val="24"/>
        </w:rPr>
        <w:t xml:space="preserve"> αποκολλάται ή αλλοιώνεται κατά την διάρκεια της επιχειρησιακής χρήσης του ενδύματος. </w:t>
      </w:r>
      <w:r w:rsidR="000B6BE3" w:rsidRPr="00D960FF">
        <w:rPr>
          <w:rFonts w:cs="Arial"/>
          <w:szCs w:val="24"/>
        </w:rPr>
        <w:t xml:space="preserve">Επίσης, πρέπει να είναι απαλή υφή για την αποφυγή πρόκλησης ερεθισμών. </w:t>
      </w:r>
      <w:r w:rsidR="00551CDE" w:rsidRPr="00D960FF">
        <w:rPr>
          <w:rFonts w:cs="Arial"/>
          <w:szCs w:val="24"/>
        </w:rPr>
        <w:t>Οι επιγραφές- επισημάνσεις θα πρέπει να είναι ευανάγνωστες και να παραμένουν αναγνώσιμες μετά από επανειλημμένους κύκλους πλύσης.</w:t>
      </w:r>
    </w:p>
    <w:p w:rsidR="005415FF" w:rsidRPr="00D960FF" w:rsidRDefault="005415FF" w:rsidP="005415FF">
      <w:pPr>
        <w:jc w:val="both"/>
        <w:rPr>
          <w:rFonts w:cs="Arial"/>
          <w:szCs w:val="24"/>
        </w:rPr>
      </w:pPr>
    </w:p>
    <w:p w:rsidR="005415FF" w:rsidRDefault="00CA3481" w:rsidP="005415FF">
      <w:pPr>
        <w:jc w:val="both"/>
        <w:rPr>
          <w:rFonts w:cs="Arial"/>
          <w:szCs w:val="24"/>
        </w:rPr>
      </w:pPr>
      <w:r w:rsidRPr="00D960FF">
        <w:rPr>
          <w:rFonts w:cs="Arial"/>
          <w:szCs w:val="24"/>
        </w:rPr>
        <w:t>4.3.3</w:t>
      </w:r>
      <w:r w:rsidR="003C2E05" w:rsidRPr="00D960FF">
        <w:rPr>
          <w:rFonts w:cs="Arial"/>
          <w:szCs w:val="24"/>
        </w:rPr>
        <w:tab/>
      </w:r>
      <w:r w:rsidR="00A903F7" w:rsidRPr="00D960FF">
        <w:rPr>
          <w:rFonts w:cs="Arial"/>
          <w:szCs w:val="24"/>
        </w:rPr>
        <w:t>Στο</w:t>
      </w:r>
      <w:r w:rsidR="005415FF" w:rsidRPr="00D960FF">
        <w:rPr>
          <w:rFonts w:cs="Arial"/>
          <w:szCs w:val="24"/>
        </w:rPr>
        <w:t xml:space="preserve"> </w:t>
      </w:r>
      <w:r w:rsidR="00A903F7" w:rsidRPr="00D960FF">
        <w:rPr>
          <w:rFonts w:cs="Arial"/>
          <w:szCs w:val="24"/>
        </w:rPr>
        <w:t>πίσω εσωτερικό μέρος του ενδύματος, κεντρικά,</w:t>
      </w:r>
      <w:r w:rsidR="003C2E05" w:rsidRPr="00D960FF">
        <w:rPr>
          <w:rFonts w:cs="Arial"/>
          <w:szCs w:val="24"/>
        </w:rPr>
        <w:t xml:space="preserve"> στο ύψος της ένωσης του γιακά με τον κορμό</w:t>
      </w:r>
      <w:r w:rsidR="00A903F7" w:rsidRPr="00D960FF">
        <w:rPr>
          <w:rFonts w:cs="Arial"/>
          <w:szCs w:val="24"/>
        </w:rPr>
        <w:t xml:space="preserve"> </w:t>
      </w:r>
      <w:r w:rsidR="003C2E05" w:rsidRPr="00D960FF">
        <w:rPr>
          <w:rFonts w:cs="Arial"/>
          <w:szCs w:val="24"/>
        </w:rPr>
        <w:t>πρέπει να</w:t>
      </w:r>
      <w:r w:rsidR="005415FF" w:rsidRPr="00D960FF">
        <w:rPr>
          <w:rFonts w:cs="Arial"/>
          <w:szCs w:val="24"/>
        </w:rPr>
        <w:t xml:space="preserve"> τοποθετείται ετικέτα επισήμανσης μεγέθους.</w:t>
      </w:r>
    </w:p>
    <w:p w:rsidR="003C2E05" w:rsidRDefault="003C2E05" w:rsidP="005415FF">
      <w:pPr>
        <w:jc w:val="both"/>
        <w:rPr>
          <w:rFonts w:cs="Arial"/>
          <w:szCs w:val="24"/>
        </w:rPr>
      </w:pPr>
    </w:p>
    <w:p w:rsidR="003C2E05" w:rsidRDefault="003C2E05" w:rsidP="005415FF">
      <w:pPr>
        <w:jc w:val="both"/>
        <w:rPr>
          <w:rFonts w:cs="Arial"/>
          <w:szCs w:val="24"/>
        </w:rPr>
      </w:pPr>
      <w:r>
        <w:rPr>
          <w:rFonts w:cs="Arial"/>
          <w:szCs w:val="24"/>
        </w:rPr>
        <w:t>5.</w:t>
      </w:r>
      <w:r>
        <w:rPr>
          <w:rFonts w:cs="Arial"/>
          <w:szCs w:val="24"/>
        </w:rPr>
        <w:tab/>
        <w:t>ΣΥΣΚΕΥΑΣΙΑ/ΕΠΙΣΗΜΑΝΣΕΙΣ</w:t>
      </w:r>
    </w:p>
    <w:p w:rsidR="00E32814" w:rsidRDefault="00E32814" w:rsidP="005415FF">
      <w:pPr>
        <w:jc w:val="both"/>
        <w:rPr>
          <w:rFonts w:cs="Arial"/>
          <w:szCs w:val="24"/>
        </w:rPr>
      </w:pPr>
    </w:p>
    <w:p w:rsidR="00E32814" w:rsidRDefault="00E32814" w:rsidP="005415FF">
      <w:pPr>
        <w:jc w:val="both"/>
        <w:rPr>
          <w:rFonts w:cs="Arial"/>
          <w:szCs w:val="24"/>
        </w:rPr>
      </w:pPr>
      <w:r w:rsidRPr="00E32814">
        <w:rPr>
          <w:rFonts w:cs="Arial"/>
          <w:szCs w:val="24"/>
        </w:rPr>
        <w:t>5.1</w:t>
      </w:r>
      <w:r w:rsidRPr="00E32814">
        <w:rPr>
          <w:rFonts w:cs="Arial"/>
          <w:szCs w:val="24"/>
        </w:rPr>
        <w:tab/>
        <w:t>Συσκευασία</w:t>
      </w:r>
    </w:p>
    <w:p w:rsidR="003C2E05" w:rsidRDefault="003C2E05" w:rsidP="005415FF">
      <w:pPr>
        <w:jc w:val="both"/>
        <w:rPr>
          <w:rFonts w:cs="Arial"/>
          <w:szCs w:val="24"/>
        </w:rPr>
      </w:pPr>
    </w:p>
    <w:p w:rsidR="00650B68" w:rsidRPr="00D960FF" w:rsidRDefault="003C2E05" w:rsidP="003C2E05">
      <w:pPr>
        <w:jc w:val="both"/>
        <w:rPr>
          <w:rFonts w:cs="Arial"/>
          <w:szCs w:val="24"/>
        </w:rPr>
      </w:pPr>
      <w:r w:rsidRPr="00D960FF">
        <w:rPr>
          <w:rFonts w:cs="Arial"/>
          <w:szCs w:val="24"/>
        </w:rPr>
        <w:t>5.1</w:t>
      </w:r>
      <w:r w:rsidR="00E32814" w:rsidRPr="00D960FF">
        <w:rPr>
          <w:rFonts w:cs="Arial"/>
          <w:szCs w:val="24"/>
        </w:rPr>
        <w:t>.1</w:t>
      </w:r>
      <w:r w:rsidRPr="00D960FF">
        <w:rPr>
          <w:rFonts w:cs="Arial"/>
          <w:szCs w:val="24"/>
        </w:rPr>
        <w:tab/>
        <w:t>Κάθε μπλούζα μάχης Μ25 (</w:t>
      </w:r>
      <w:r w:rsidRPr="00D960FF">
        <w:rPr>
          <w:rFonts w:cs="Arial"/>
          <w:szCs w:val="24"/>
          <w:lang w:val="en-US"/>
        </w:rPr>
        <w:t>Combat</w:t>
      </w:r>
      <w:r w:rsidRPr="00D960FF">
        <w:rPr>
          <w:rFonts w:cs="Arial"/>
          <w:szCs w:val="24"/>
        </w:rPr>
        <w:t xml:space="preserve"> </w:t>
      </w:r>
      <w:r w:rsidRPr="00D960FF">
        <w:rPr>
          <w:rFonts w:cs="Arial"/>
          <w:szCs w:val="24"/>
          <w:lang w:val="en-US"/>
        </w:rPr>
        <w:t>Shirt</w:t>
      </w:r>
      <w:r w:rsidRPr="00D960FF">
        <w:rPr>
          <w:rFonts w:cs="Arial"/>
          <w:szCs w:val="24"/>
        </w:rPr>
        <w:t xml:space="preserve">), αφού διπλωθεί </w:t>
      </w:r>
      <w:r w:rsidR="00A42AF0" w:rsidRPr="00D960FF">
        <w:rPr>
          <w:rFonts w:cs="Arial"/>
          <w:szCs w:val="24"/>
        </w:rPr>
        <w:t>με επιμελημένο τρόπο</w:t>
      </w:r>
      <w:r w:rsidRPr="00D960FF">
        <w:rPr>
          <w:rFonts w:cs="Arial"/>
          <w:szCs w:val="24"/>
        </w:rPr>
        <w:t>, τοποθετείται σε διαφανή πλαστική σακούλα</w:t>
      </w:r>
      <w:r w:rsidR="00650B68" w:rsidRPr="00D960FF">
        <w:rPr>
          <w:rFonts w:cs="Arial"/>
          <w:szCs w:val="24"/>
        </w:rPr>
        <w:t xml:space="preserve"> κατάλληλων διαστάσεων. </w:t>
      </w:r>
      <w:r w:rsidR="00650B68" w:rsidRPr="00D960FF">
        <w:rPr>
          <w:rFonts w:cs="Arial"/>
          <w:szCs w:val="24"/>
          <w:lang w:val="en-US"/>
        </w:rPr>
        <w:t>H</w:t>
      </w:r>
      <w:r w:rsidR="00650B68" w:rsidRPr="00D960FF">
        <w:rPr>
          <w:rFonts w:cs="Arial"/>
          <w:szCs w:val="24"/>
        </w:rPr>
        <w:t xml:space="preserve"> σακούλα θα είναι </w:t>
      </w:r>
      <w:r w:rsidR="00A42AF0" w:rsidRPr="00D960FF">
        <w:rPr>
          <w:rFonts w:cs="Arial"/>
          <w:szCs w:val="24"/>
        </w:rPr>
        <w:t>σε άριστη κατάσταση (καθαρή, χωρίς σχισμές</w:t>
      </w:r>
      <w:r w:rsidR="00650B68" w:rsidRPr="00D960FF">
        <w:rPr>
          <w:rFonts w:cs="Arial"/>
          <w:szCs w:val="24"/>
        </w:rPr>
        <w:t>,</w:t>
      </w:r>
      <w:r w:rsidR="00A42AF0" w:rsidRPr="00D960FF">
        <w:rPr>
          <w:rFonts w:cs="Arial"/>
          <w:szCs w:val="24"/>
        </w:rPr>
        <w:t xml:space="preserve"> χωρίς ατέλειες συγκόλλησης ή άλλες φθορές)</w:t>
      </w:r>
      <w:r w:rsidR="00650B68" w:rsidRPr="00D960FF">
        <w:rPr>
          <w:rFonts w:cs="Arial"/>
          <w:szCs w:val="24"/>
        </w:rPr>
        <w:t xml:space="preserve"> και θα φέρει οπές αερισμού για την </w:t>
      </w:r>
      <w:r w:rsidR="00A42AF0" w:rsidRPr="00D960FF">
        <w:rPr>
          <w:rFonts w:cs="Arial"/>
          <w:szCs w:val="24"/>
        </w:rPr>
        <w:t>αποφυγή</w:t>
      </w:r>
      <w:r w:rsidR="00650B68" w:rsidRPr="00D960FF">
        <w:rPr>
          <w:rFonts w:cs="Arial"/>
          <w:szCs w:val="24"/>
        </w:rPr>
        <w:t xml:space="preserve"> συγκέντρωσης υγρασίας κατά την </w:t>
      </w:r>
      <w:r w:rsidR="00D960FF" w:rsidRPr="00D960FF">
        <w:rPr>
          <w:rFonts w:cs="Arial"/>
          <w:szCs w:val="24"/>
        </w:rPr>
        <w:t xml:space="preserve">μεταφορά και </w:t>
      </w:r>
      <w:r w:rsidR="00650B68" w:rsidRPr="00D960FF">
        <w:rPr>
          <w:rFonts w:cs="Arial"/>
          <w:szCs w:val="24"/>
        </w:rPr>
        <w:t xml:space="preserve">αποθήκευση του </w:t>
      </w:r>
      <w:r w:rsidR="00A42AF0" w:rsidRPr="00D960FF">
        <w:rPr>
          <w:rFonts w:cs="Arial"/>
          <w:szCs w:val="24"/>
        </w:rPr>
        <w:t>ενδύματος</w:t>
      </w:r>
      <w:r w:rsidR="00650B68" w:rsidRPr="00D960FF">
        <w:rPr>
          <w:rFonts w:cs="Arial"/>
          <w:szCs w:val="24"/>
        </w:rPr>
        <w:t>.</w:t>
      </w:r>
      <w:r w:rsidR="00A42AF0" w:rsidRPr="00D960FF">
        <w:rPr>
          <w:rFonts w:cs="Arial"/>
          <w:szCs w:val="24"/>
        </w:rPr>
        <w:t xml:space="preserve"> </w:t>
      </w:r>
    </w:p>
    <w:p w:rsidR="00D3241B" w:rsidRPr="00D960FF" w:rsidRDefault="00D3241B" w:rsidP="003C2E05">
      <w:pPr>
        <w:jc w:val="both"/>
        <w:rPr>
          <w:rFonts w:cs="Arial"/>
          <w:szCs w:val="24"/>
        </w:rPr>
      </w:pPr>
    </w:p>
    <w:p w:rsidR="00D3241B" w:rsidRPr="00D960FF" w:rsidRDefault="00D3241B" w:rsidP="003C2E05">
      <w:pPr>
        <w:jc w:val="both"/>
        <w:rPr>
          <w:rFonts w:cs="Arial"/>
          <w:szCs w:val="24"/>
        </w:rPr>
      </w:pPr>
      <w:r w:rsidRPr="00D960FF">
        <w:rPr>
          <w:rFonts w:cs="Arial"/>
          <w:szCs w:val="24"/>
        </w:rPr>
        <w:t>5.</w:t>
      </w:r>
      <w:r w:rsidR="00E32814" w:rsidRPr="00D960FF">
        <w:rPr>
          <w:rFonts w:cs="Arial"/>
          <w:szCs w:val="24"/>
        </w:rPr>
        <w:t>1.</w:t>
      </w:r>
      <w:r w:rsidRPr="00D960FF">
        <w:rPr>
          <w:rFonts w:cs="Arial"/>
          <w:szCs w:val="24"/>
        </w:rPr>
        <w:t>2</w:t>
      </w:r>
      <w:r w:rsidRPr="00D960FF">
        <w:rPr>
          <w:rFonts w:cs="Arial"/>
          <w:szCs w:val="24"/>
        </w:rPr>
        <w:tab/>
        <w:t>Σε κάθε πλαστική σακούλα που περιέχει μία μπλούζα μάχης Μ25 (</w:t>
      </w:r>
      <w:r w:rsidRPr="00D960FF">
        <w:rPr>
          <w:rFonts w:cs="Arial"/>
          <w:szCs w:val="24"/>
          <w:lang w:val="en-US"/>
        </w:rPr>
        <w:t>Combat</w:t>
      </w:r>
      <w:r w:rsidRPr="00D960FF">
        <w:rPr>
          <w:rFonts w:cs="Arial"/>
          <w:szCs w:val="24"/>
        </w:rPr>
        <w:t xml:space="preserve"> </w:t>
      </w:r>
      <w:r w:rsidRPr="00D960FF">
        <w:rPr>
          <w:rFonts w:cs="Arial"/>
          <w:szCs w:val="24"/>
          <w:lang w:val="en-US"/>
        </w:rPr>
        <w:t>Shirt</w:t>
      </w:r>
      <w:r w:rsidRPr="00D960FF">
        <w:rPr>
          <w:rFonts w:cs="Arial"/>
          <w:szCs w:val="24"/>
        </w:rPr>
        <w:t>) πρέπει να επικολλάται εξωτερικά ετικέτα στην οποία θα είναι τυπωμένος ο αριθμός ονομαστικού του ενδύματος και το μέγεθός του.</w:t>
      </w:r>
    </w:p>
    <w:p w:rsidR="00D3241B" w:rsidRPr="00D960FF" w:rsidRDefault="00D3241B" w:rsidP="003C2E05">
      <w:pPr>
        <w:jc w:val="both"/>
        <w:rPr>
          <w:rFonts w:cs="Arial"/>
          <w:szCs w:val="24"/>
        </w:rPr>
      </w:pPr>
    </w:p>
    <w:p w:rsidR="00D3241B" w:rsidRPr="00D960FF" w:rsidRDefault="00D3241B" w:rsidP="003C2E05">
      <w:pPr>
        <w:jc w:val="both"/>
        <w:rPr>
          <w:rFonts w:cs="Arial"/>
          <w:szCs w:val="24"/>
        </w:rPr>
      </w:pPr>
      <w:r w:rsidRPr="00D960FF">
        <w:rPr>
          <w:rFonts w:cs="Arial"/>
          <w:szCs w:val="24"/>
        </w:rPr>
        <w:t>5.</w:t>
      </w:r>
      <w:r w:rsidR="00E32814" w:rsidRPr="00D960FF">
        <w:rPr>
          <w:rFonts w:cs="Arial"/>
          <w:szCs w:val="24"/>
        </w:rPr>
        <w:t>1.</w:t>
      </w:r>
      <w:r w:rsidRPr="00D960FF">
        <w:rPr>
          <w:rFonts w:cs="Arial"/>
          <w:szCs w:val="24"/>
        </w:rPr>
        <w:t>3</w:t>
      </w:r>
      <w:r w:rsidRPr="00D960FF">
        <w:rPr>
          <w:rFonts w:cs="Arial"/>
          <w:szCs w:val="24"/>
        </w:rPr>
        <w:tab/>
      </w:r>
      <w:r w:rsidRPr="00D960FF">
        <w:rPr>
          <w:rFonts w:cs="Arial"/>
          <w:bCs/>
          <w:szCs w:val="24"/>
        </w:rPr>
        <w:t>Η πλαστική συσκευασία (διάφανη σακούλα)</w:t>
      </w:r>
      <w:r w:rsidRPr="00D960FF">
        <w:rPr>
          <w:rFonts w:cs="Arial"/>
          <w:szCs w:val="24"/>
        </w:rPr>
        <w:t xml:space="preserve"> θα ελέγχεται μακροσκοπικά ως προς τη συμμόρφωσή της με τις απαιτήσεις της παρούσας ΠΕΔ και δεν θα υπόκειται σε εργαστηριακό έλεγχο.</w:t>
      </w:r>
    </w:p>
    <w:p w:rsidR="00D3241B" w:rsidRPr="006A149F" w:rsidRDefault="00D3241B" w:rsidP="003C2E05">
      <w:pPr>
        <w:jc w:val="both"/>
        <w:rPr>
          <w:rFonts w:cs="Arial"/>
          <w:szCs w:val="24"/>
          <w:highlight w:val="green"/>
        </w:rPr>
      </w:pPr>
    </w:p>
    <w:p w:rsidR="00D41B12" w:rsidRPr="00D960FF" w:rsidRDefault="00D3241B" w:rsidP="00D41B12">
      <w:pPr>
        <w:jc w:val="both"/>
        <w:rPr>
          <w:rFonts w:cs="Arial"/>
          <w:szCs w:val="24"/>
        </w:rPr>
      </w:pPr>
      <w:r w:rsidRPr="00D960FF">
        <w:rPr>
          <w:rFonts w:cs="Arial"/>
          <w:szCs w:val="24"/>
        </w:rPr>
        <w:t>5.</w:t>
      </w:r>
      <w:r w:rsidR="00E32814" w:rsidRPr="00D960FF">
        <w:rPr>
          <w:rFonts w:cs="Arial"/>
          <w:szCs w:val="24"/>
        </w:rPr>
        <w:t>1.</w:t>
      </w:r>
      <w:r w:rsidRPr="00D960FF">
        <w:rPr>
          <w:rFonts w:cs="Arial"/>
          <w:szCs w:val="24"/>
        </w:rPr>
        <w:t>4</w:t>
      </w:r>
      <w:r w:rsidRPr="00D960FF">
        <w:rPr>
          <w:rFonts w:cs="Arial"/>
          <w:szCs w:val="24"/>
        </w:rPr>
        <w:tab/>
      </w:r>
      <w:r w:rsidR="00D41B12" w:rsidRPr="00D960FF">
        <w:rPr>
          <w:rFonts w:cs="Arial"/>
          <w:szCs w:val="24"/>
        </w:rPr>
        <w:t>Πενήντα (50) πλαστικές συσκευασίες με μπλούζες μάχης Μ25</w:t>
      </w:r>
      <w:r w:rsidR="0032725D" w:rsidRPr="00D960FF">
        <w:rPr>
          <w:rFonts w:cs="Arial"/>
          <w:szCs w:val="24"/>
        </w:rPr>
        <w:t xml:space="preserve"> (</w:t>
      </w:r>
      <w:r w:rsidR="0032725D" w:rsidRPr="00D960FF">
        <w:rPr>
          <w:rFonts w:cs="Arial"/>
          <w:szCs w:val="24"/>
          <w:lang w:val="en-US"/>
        </w:rPr>
        <w:t>Combat</w:t>
      </w:r>
      <w:r w:rsidR="0032725D" w:rsidRPr="00D960FF">
        <w:rPr>
          <w:rFonts w:cs="Arial"/>
          <w:szCs w:val="24"/>
        </w:rPr>
        <w:t xml:space="preserve"> </w:t>
      </w:r>
      <w:r w:rsidR="0032725D" w:rsidRPr="00D960FF">
        <w:rPr>
          <w:rFonts w:cs="Arial"/>
          <w:szCs w:val="24"/>
          <w:lang w:val="en-US"/>
        </w:rPr>
        <w:t>Shirt</w:t>
      </w:r>
      <w:r w:rsidR="0032725D" w:rsidRPr="00D960FF">
        <w:rPr>
          <w:rFonts w:cs="Arial"/>
          <w:szCs w:val="24"/>
        </w:rPr>
        <w:t>)</w:t>
      </w:r>
      <w:r w:rsidR="00D41B12" w:rsidRPr="00D960FF">
        <w:rPr>
          <w:rFonts w:cs="Arial"/>
          <w:szCs w:val="24"/>
        </w:rPr>
        <w:t xml:space="preserve"> του ίδιου μεγέθους τοποθετούνται σε χαρτοκιβώτια κατάλληλων διαστάσεων. Κάθε χαρτοκιβώτιο συσκευασίας σφραγίζεται στο πάνω μέρος με συγκολλητική ταινία και φέρει εξωτερικά ταινία πλαστική (τσέρκι), μία κατά τον διαμήκη και δύο κατά τον εγκάρσιο άξονα.</w:t>
      </w:r>
    </w:p>
    <w:p w:rsidR="008C0C2A" w:rsidRPr="006A149F" w:rsidRDefault="008C0C2A" w:rsidP="00D41B12">
      <w:pPr>
        <w:jc w:val="both"/>
        <w:rPr>
          <w:rFonts w:cs="Arial"/>
          <w:szCs w:val="24"/>
          <w:highlight w:val="green"/>
        </w:rPr>
      </w:pPr>
    </w:p>
    <w:p w:rsidR="008C0C2A" w:rsidRPr="006A149F" w:rsidRDefault="008C0C2A" w:rsidP="008C0C2A">
      <w:pPr>
        <w:jc w:val="both"/>
        <w:rPr>
          <w:rFonts w:cs="Arial"/>
          <w:szCs w:val="24"/>
          <w:highlight w:val="green"/>
        </w:rPr>
      </w:pPr>
      <w:r w:rsidRPr="00493965">
        <w:rPr>
          <w:rFonts w:cs="Arial"/>
          <w:szCs w:val="24"/>
        </w:rPr>
        <w:t>5.</w:t>
      </w:r>
      <w:r w:rsidR="00E32814" w:rsidRPr="00493965">
        <w:rPr>
          <w:rFonts w:cs="Arial"/>
          <w:szCs w:val="24"/>
        </w:rPr>
        <w:t>1.</w:t>
      </w:r>
      <w:r w:rsidRPr="00493965">
        <w:rPr>
          <w:rFonts w:cs="Arial"/>
          <w:szCs w:val="24"/>
        </w:rPr>
        <w:t>5</w:t>
      </w:r>
      <w:r w:rsidRPr="00493965">
        <w:rPr>
          <w:rFonts w:cs="Arial"/>
          <w:szCs w:val="24"/>
        </w:rPr>
        <w:tab/>
        <w:t xml:space="preserve">Αριθμός χαρτοκιβώτιων της παραπάνω παραγράφου, τοποθετείται σε </w:t>
      </w:r>
      <w:proofErr w:type="spellStart"/>
      <w:r w:rsidRPr="00493965">
        <w:rPr>
          <w:rFonts w:cs="Arial"/>
          <w:szCs w:val="24"/>
        </w:rPr>
        <w:t>ευρωπαλέτα</w:t>
      </w:r>
      <w:proofErr w:type="spellEnd"/>
      <w:r w:rsidRPr="00493965">
        <w:rPr>
          <w:rFonts w:cs="Arial"/>
          <w:szCs w:val="24"/>
        </w:rPr>
        <w:t xml:space="preserve"> (</w:t>
      </w:r>
      <w:r w:rsidRPr="00493965">
        <w:rPr>
          <w:rFonts w:cs="Arial"/>
          <w:szCs w:val="24"/>
          <w:lang w:val="en-US"/>
        </w:rPr>
        <w:t>euro</w:t>
      </w:r>
      <w:r w:rsidRPr="00493965">
        <w:rPr>
          <w:rFonts w:cs="Arial"/>
          <w:szCs w:val="24"/>
        </w:rPr>
        <w:t xml:space="preserve"> </w:t>
      </w:r>
      <w:r w:rsidRPr="00493965">
        <w:rPr>
          <w:rFonts w:cs="Arial"/>
          <w:szCs w:val="24"/>
          <w:lang w:val="en-US"/>
        </w:rPr>
        <w:t>pallet</w:t>
      </w:r>
      <w:r w:rsidR="00D960FF" w:rsidRPr="00493965">
        <w:rPr>
          <w:rFonts w:cs="Arial"/>
          <w:szCs w:val="24"/>
        </w:rPr>
        <w:t>) και στερεώνεται σε</w:t>
      </w:r>
      <w:r w:rsidRPr="00493965">
        <w:rPr>
          <w:rFonts w:cs="Arial"/>
          <w:szCs w:val="24"/>
        </w:rPr>
        <w:t xml:space="preserve"> αυτή με τσέρκι (δύο ανά άξονα). Το μέγιστο ύψος της παλέτας δεν θα ξεπερνά τα 1,60 </w:t>
      </w:r>
      <w:r w:rsidR="00D960FF" w:rsidRPr="00493965">
        <w:rPr>
          <w:rFonts w:cs="Arial"/>
          <w:szCs w:val="24"/>
          <w:lang w:val="en-US"/>
        </w:rPr>
        <w:t>m</w:t>
      </w:r>
      <w:r w:rsidRPr="00493965">
        <w:rPr>
          <w:rFonts w:cs="Arial"/>
          <w:szCs w:val="24"/>
        </w:rPr>
        <w:t xml:space="preserve"> και τα χαρτοκιβώτια θα περιτυλίσσονται με διάφανο νάιλον (</w:t>
      </w:r>
      <w:r w:rsidRPr="00493965">
        <w:rPr>
          <w:rFonts w:cs="Arial"/>
          <w:szCs w:val="24"/>
          <w:lang w:val="en-US"/>
        </w:rPr>
        <w:t>stretch</w:t>
      </w:r>
      <w:r w:rsidRPr="00493965">
        <w:rPr>
          <w:rFonts w:cs="Arial"/>
          <w:szCs w:val="24"/>
        </w:rPr>
        <w:t xml:space="preserve"> </w:t>
      </w:r>
      <w:r w:rsidRPr="00493965">
        <w:rPr>
          <w:rFonts w:cs="Arial"/>
          <w:szCs w:val="24"/>
          <w:lang w:val="en-US"/>
        </w:rPr>
        <w:t>film</w:t>
      </w:r>
      <w:r w:rsidRPr="00493965">
        <w:rPr>
          <w:rFonts w:cs="Arial"/>
          <w:szCs w:val="24"/>
        </w:rPr>
        <w:t>), ώστε να καλυφθούν πλήρως.</w:t>
      </w:r>
    </w:p>
    <w:p w:rsidR="008C0C2A" w:rsidRPr="006A149F" w:rsidRDefault="008C0C2A" w:rsidP="008C0C2A">
      <w:pPr>
        <w:jc w:val="both"/>
        <w:rPr>
          <w:rFonts w:cs="Arial"/>
          <w:szCs w:val="24"/>
          <w:highlight w:val="green"/>
        </w:rPr>
      </w:pPr>
    </w:p>
    <w:p w:rsidR="008C0C2A" w:rsidRDefault="008C0C2A" w:rsidP="008C0C2A">
      <w:pPr>
        <w:jc w:val="both"/>
        <w:rPr>
          <w:rFonts w:cs="Arial"/>
          <w:bCs/>
          <w:szCs w:val="24"/>
        </w:rPr>
      </w:pPr>
      <w:r w:rsidRPr="00493965">
        <w:rPr>
          <w:rFonts w:cs="Arial"/>
          <w:szCs w:val="24"/>
        </w:rPr>
        <w:t>5.</w:t>
      </w:r>
      <w:r w:rsidR="00E32814" w:rsidRPr="00493965">
        <w:rPr>
          <w:rFonts w:cs="Arial"/>
          <w:szCs w:val="24"/>
        </w:rPr>
        <w:t>1.</w:t>
      </w:r>
      <w:r w:rsidRPr="00493965">
        <w:rPr>
          <w:rFonts w:cs="Arial"/>
          <w:szCs w:val="24"/>
        </w:rPr>
        <w:t>6</w:t>
      </w:r>
      <w:r w:rsidRPr="00493965">
        <w:rPr>
          <w:rFonts w:cs="Arial"/>
          <w:bCs/>
          <w:szCs w:val="24"/>
        </w:rPr>
        <w:tab/>
        <w:t>Σε περίπτωση που κατά τον έλεγχο παραλαβής των υλικών διαπιστωθεί διαφορά από τα παραπάνω, η αρμόδια επιτροπή απορρίπτει την αντίστοιχη μερίδα και αφού πραγματοποιηθεί συσκευασία σύμφωνα με τα καθοριζόμενα στην παρούσα ΠΕΔ, με μέριμνα και έξοδα του προμηθευτή, ακολουθείται η διαδικασία ελέγχου από την αρχή.</w:t>
      </w:r>
    </w:p>
    <w:p w:rsidR="00E32814" w:rsidRDefault="00E32814" w:rsidP="008C0C2A">
      <w:pPr>
        <w:jc w:val="both"/>
        <w:rPr>
          <w:rFonts w:cs="Arial"/>
          <w:bCs/>
          <w:szCs w:val="24"/>
        </w:rPr>
      </w:pPr>
    </w:p>
    <w:p w:rsidR="00E32814" w:rsidRPr="00E32814" w:rsidRDefault="00E32814" w:rsidP="00E32814">
      <w:pPr>
        <w:jc w:val="both"/>
        <w:rPr>
          <w:rFonts w:cs="Arial"/>
          <w:bCs/>
          <w:szCs w:val="24"/>
        </w:rPr>
      </w:pPr>
      <w:r w:rsidRPr="00493965">
        <w:rPr>
          <w:rFonts w:cs="Arial"/>
          <w:bCs/>
          <w:szCs w:val="24"/>
        </w:rPr>
        <w:t>5.1.7</w:t>
      </w:r>
      <w:r w:rsidRPr="00493965">
        <w:rPr>
          <w:rFonts w:cs="Arial"/>
          <w:bCs/>
          <w:szCs w:val="24"/>
        </w:rPr>
        <w:tab/>
        <w:t>Πρώτες Ύλες Συσκευασίας</w:t>
      </w:r>
    </w:p>
    <w:p w:rsidR="00E32814" w:rsidRPr="00E32814" w:rsidRDefault="00E32814" w:rsidP="00E32814">
      <w:pPr>
        <w:jc w:val="both"/>
        <w:rPr>
          <w:rFonts w:cs="Arial"/>
          <w:bCs/>
          <w:szCs w:val="24"/>
        </w:rPr>
      </w:pPr>
    </w:p>
    <w:p w:rsidR="00E32814" w:rsidRPr="00E32814" w:rsidRDefault="00E32814" w:rsidP="00E32814">
      <w:pPr>
        <w:jc w:val="both"/>
        <w:rPr>
          <w:rFonts w:cs="Arial"/>
          <w:bCs/>
          <w:szCs w:val="24"/>
        </w:rPr>
      </w:pPr>
      <w:r>
        <w:rPr>
          <w:rFonts w:cs="Arial"/>
          <w:bCs/>
          <w:szCs w:val="24"/>
        </w:rPr>
        <w:t>5.1.7</w:t>
      </w:r>
      <w:r w:rsidRPr="00E32814">
        <w:rPr>
          <w:rFonts w:cs="Arial"/>
          <w:bCs/>
          <w:szCs w:val="24"/>
        </w:rPr>
        <w:t>.1</w:t>
      </w:r>
      <w:r w:rsidRPr="00E32814">
        <w:rPr>
          <w:rFonts w:cs="Arial"/>
          <w:bCs/>
          <w:szCs w:val="24"/>
        </w:rPr>
        <w:tab/>
        <w:t>Χαρτοκιβώτια συσκευασίας πεντάφυλλα, με τα τεχνικά χαρακτηριστικά π</w:t>
      </w:r>
      <w:r>
        <w:rPr>
          <w:rFonts w:cs="Arial"/>
          <w:bCs/>
          <w:szCs w:val="24"/>
        </w:rPr>
        <w:t xml:space="preserve">ου καθορίζονται στην Προσθήκη </w:t>
      </w:r>
      <w:r w:rsidR="00493965">
        <w:rPr>
          <w:rFonts w:cs="Arial"/>
          <w:bCs/>
          <w:szCs w:val="24"/>
        </w:rPr>
        <w:t>ΙΧ</w:t>
      </w:r>
      <w:r w:rsidRPr="00E32814">
        <w:rPr>
          <w:rFonts w:cs="Arial"/>
          <w:bCs/>
          <w:szCs w:val="24"/>
        </w:rPr>
        <w:t>.</w:t>
      </w:r>
    </w:p>
    <w:p w:rsidR="00E32814" w:rsidRPr="00E32814" w:rsidRDefault="00E32814" w:rsidP="00E32814">
      <w:pPr>
        <w:jc w:val="both"/>
        <w:rPr>
          <w:rFonts w:cs="Arial"/>
          <w:bCs/>
          <w:szCs w:val="24"/>
        </w:rPr>
      </w:pPr>
    </w:p>
    <w:p w:rsidR="00E32814" w:rsidRPr="008C0C2A" w:rsidRDefault="00E32814" w:rsidP="00E32814">
      <w:pPr>
        <w:jc w:val="both"/>
        <w:rPr>
          <w:rFonts w:cs="Arial"/>
          <w:bCs/>
          <w:szCs w:val="24"/>
        </w:rPr>
      </w:pPr>
      <w:r>
        <w:rPr>
          <w:rFonts w:cs="Arial"/>
          <w:bCs/>
          <w:szCs w:val="24"/>
        </w:rPr>
        <w:t>5.1.7</w:t>
      </w:r>
      <w:r w:rsidRPr="00E32814">
        <w:rPr>
          <w:rFonts w:cs="Arial"/>
          <w:bCs/>
          <w:szCs w:val="24"/>
        </w:rPr>
        <w:t>.2</w:t>
      </w:r>
      <w:r w:rsidRPr="00E32814">
        <w:rPr>
          <w:rFonts w:cs="Arial"/>
          <w:bCs/>
          <w:szCs w:val="24"/>
        </w:rPr>
        <w:tab/>
        <w:t xml:space="preserve">Διάφανη πλαστική σακούλα για την συσκευασία κάθε </w:t>
      </w:r>
      <w:r>
        <w:rPr>
          <w:rFonts w:cs="Arial"/>
          <w:bCs/>
          <w:szCs w:val="24"/>
        </w:rPr>
        <w:t>μπλούζας μάχης Μ25 (</w:t>
      </w:r>
      <w:r>
        <w:rPr>
          <w:rFonts w:cs="Arial"/>
          <w:bCs/>
          <w:szCs w:val="24"/>
          <w:lang w:val="en-US"/>
        </w:rPr>
        <w:t>Combat</w:t>
      </w:r>
      <w:r w:rsidRPr="00E32814">
        <w:rPr>
          <w:rFonts w:cs="Arial"/>
          <w:bCs/>
          <w:szCs w:val="24"/>
        </w:rPr>
        <w:t xml:space="preserve"> </w:t>
      </w:r>
      <w:r>
        <w:rPr>
          <w:rFonts w:cs="Arial"/>
          <w:bCs/>
          <w:szCs w:val="24"/>
          <w:lang w:val="en-US"/>
        </w:rPr>
        <w:t>Shirt</w:t>
      </w:r>
      <w:r w:rsidRPr="00E32814">
        <w:rPr>
          <w:rFonts w:cs="Arial"/>
          <w:bCs/>
          <w:szCs w:val="24"/>
        </w:rPr>
        <w:t xml:space="preserve">) με ανάλογες διαστάσεις, </w:t>
      </w:r>
      <w:r w:rsidRPr="00493965">
        <w:rPr>
          <w:rFonts w:cs="Arial"/>
          <w:bCs/>
          <w:szCs w:val="24"/>
        </w:rPr>
        <w:t>κατάλληλη για το σκοπό που προορίζεται, σύμφωνα με τα καθοριζόμενα στην παράγραφο 5.1.1.</w:t>
      </w:r>
    </w:p>
    <w:p w:rsidR="00375970" w:rsidRPr="00CC6CE1" w:rsidRDefault="00375970" w:rsidP="003C2E05">
      <w:pPr>
        <w:jc w:val="both"/>
        <w:rPr>
          <w:rFonts w:cs="Arial"/>
          <w:szCs w:val="24"/>
        </w:rPr>
      </w:pPr>
    </w:p>
    <w:p w:rsidR="00650B68" w:rsidRPr="0063431E" w:rsidRDefault="00775B85" w:rsidP="003C2E05">
      <w:pPr>
        <w:jc w:val="both"/>
        <w:rPr>
          <w:rFonts w:cs="Arial"/>
          <w:szCs w:val="24"/>
        </w:rPr>
      </w:pPr>
      <w:r w:rsidRPr="0063431E">
        <w:rPr>
          <w:rFonts w:cs="Arial"/>
          <w:szCs w:val="24"/>
        </w:rPr>
        <w:t>5.2</w:t>
      </w:r>
      <w:r w:rsidRPr="0063431E">
        <w:rPr>
          <w:rFonts w:cs="Arial"/>
          <w:szCs w:val="24"/>
        </w:rPr>
        <w:tab/>
        <w:t>Επισημάνσεις</w:t>
      </w:r>
    </w:p>
    <w:p w:rsidR="00775B85" w:rsidRPr="0063431E" w:rsidRDefault="00775B85" w:rsidP="003C2E05">
      <w:pPr>
        <w:jc w:val="both"/>
        <w:rPr>
          <w:rFonts w:cs="Arial"/>
          <w:szCs w:val="24"/>
        </w:rPr>
      </w:pPr>
    </w:p>
    <w:p w:rsidR="00775B85" w:rsidRDefault="00775B85" w:rsidP="003C2E05">
      <w:pPr>
        <w:jc w:val="both"/>
        <w:rPr>
          <w:rFonts w:cs="Arial"/>
          <w:szCs w:val="24"/>
        </w:rPr>
      </w:pPr>
      <w:r w:rsidRPr="00775B85">
        <w:rPr>
          <w:rFonts w:cs="Arial"/>
          <w:szCs w:val="24"/>
        </w:rPr>
        <w:t>5.</w:t>
      </w:r>
      <w:r w:rsidRPr="00493965">
        <w:rPr>
          <w:rFonts w:cs="Arial"/>
          <w:szCs w:val="24"/>
        </w:rPr>
        <w:t>2.1</w:t>
      </w:r>
      <w:r w:rsidRPr="00493965">
        <w:rPr>
          <w:rFonts w:cs="Arial"/>
          <w:szCs w:val="24"/>
        </w:rPr>
        <w:tab/>
        <w:t>Σε κάθε πλαστική σακούλα (συσκευασία) που περιέχει μία μπλούζα μάχης Μ25 (</w:t>
      </w:r>
      <w:r w:rsidRPr="00493965">
        <w:rPr>
          <w:rFonts w:cs="Arial"/>
          <w:szCs w:val="24"/>
          <w:lang w:val="en-US"/>
        </w:rPr>
        <w:t>Combat</w:t>
      </w:r>
      <w:r w:rsidRPr="00493965">
        <w:rPr>
          <w:rFonts w:cs="Arial"/>
          <w:szCs w:val="24"/>
        </w:rPr>
        <w:t xml:space="preserve"> </w:t>
      </w:r>
      <w:r w:rsidRPr="00493965">
        <w:rPr>
          <w:rFonts w:cs="Arial"/>
          <w:szCs w:val="24"/>
          <w:lang w:val="en-US"/>
        </w:rPr>
        <w:t>Shirt</w:t>
      </w:r>
      <w:r w:rsidRPr="00493965">
        <w:rPr>
          <w:rFonts w:cs="Arial"/>
          <w:szCs w:val="24"/>
        </w:rPr>
        <w:t>) πρέπει να επικολλάται εξωτερικά ετικέτα, σύμφωνα με τα καθοριζόμενα στην παράγραφο 5.1.2.</w:t>
      </w:r>
    </w:p>
    <w:p w:rsidR="00775B85" w:rsidRDefault="00775B85" w:rsidP="003C2E05">
      <w:pPr>
        <w:jc w:val="both"/>
        <w:rPr>
          <w:rFonts w:cs="Arial"/>
          <w:szCs w:val="24"/>
        </w:rPr>
      </w:pPr>
    </w:p>
    <w:p w:rsidR="00775B85" w:rsidRDefault="00775B85" w:rsidP="00775B85">
      <w:pPr>
        <w:jc w:val="both"/>
        <w:rPr>
          <w:rFonts w:cs="Arial"/>
          <w:szCs w:val="24"/>
        </w:rPr>
      </w:pPr>
      <w:r w:rsidRPr="00493965">
        <w:rPr>
          <w:rFonts w:cs="Arial"/>
          <w:szCs w:val="24"/>
        </w:rPr>
        <w:t>5.2.2</w:t>
      </w:r>
      <w:r w:rsidRPr="00493965">
        <w:rPr>
          <w:rFonts w:cs="Arial"/>
          <w:szCs w:val="24"/>
        </w:rPr>
        <w:tab/>
        <w:t>Στην εξωτερική όψη κάθε χαρτοκιβωτίου, θα πρέπει να επικολλάται κατάλληλη αυτοκόλλητή ετικέτα, στην οποία θα αναγράφονται με ανεξίτηλο τρόπο τα παρακάτω στοιχεία:</w:t>
      </w:r>
    </w:p>
    <w:p w:rsidR="00775B85" w:rsidRDefault="00775B85" w:rsidP="00775B85">
      <w:pPr>
        <w:jc w:val="both"/>
        <w:rPr>
          <w:rFonts w:cs="Arial"/>
          <w:szCs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755"/>
      </w:tblGrid>
      <w:tr w:rsidR="00775B85" w:rsidRPr="00775B85" w:rsidTr="00775B85">
        <w:trPr>
          <w:jc w:val="center"/>
        </w:trPr>
        <w:tc>
          <w:tcPr>
            <w:tcW w:w="8755" w:type="dxa"/>
            <w:shd w:val="clear" w:color="auto" w:fill="DDD9C3"/>
            <w:vAlign w:val="center"/>
          </w:tcPr>
          <w:p w:rsidR="00775B85" w:rsidRPr="00775B85" w:rsidRDefault="00775B85" w:rsidP="00775B85">
            <w:pPr>
              <w:widowControl w:val="0"/>
              <w:jc w:val="center"/>
              <w:rPr>
                <w:b/>
                <w:bCs/>
                <w:szCs w:val="24"/>
              </w:rPr>
            </w:pPr>
            <w:r w:rsidRPr="00775B85">
              <w:rPr>
                <w:b/>
                <w:bCs/>
                <w:szCs w:val="24"/>
              </w:rPr>
              <w:t>ΕΛΛΗΝΙΚΟΣ ΣΤΡΑΤΟΣ</w:t>
            </w:r>
          </w:p>
          <w:p w:rsidR="00775B85" w:rsidRPr="00775B85" w:rsidRDefault="00775B85" w:rsidP="00775B85">
            <w:pPr>
              <w:jc w:val="center"/>
              <w:rPr>
                <w:rFonts w:cs="Arial"/>
                <w:b/>
                <w:bCs/>
                <w:color w:val="000000"/>
                <w:szCs w:val="24"/>
              </w:rPr>
            </w:pPr>
            <w:r>
              <w:rPr>
                <w:rFonts w:cs="Arial"/>
                <w:b/>
                <w:bCs/>
                <w:color w:val="000000"/>
                <w:szCs w:val="24"/>
              </w:rPr>
              <w:t>ΜΠΛΟΥΖΕΣ ΜΑΧΗΣ Μ25 (</w:t>
            </w:r>
            <w:r w:rsidR="00090CC1">
              <w:rPr>
                <w:rFonts w:cs="Arial"/>
                <w:b/>
                <w:bCs/>
                <w:color w:val="000000"/>
                <w:szCs w:val="24"/>
                <w:lang w:val="en-US"/>
              </w:rPr>
              <w:t>COMBAT</w:t>
            </w:r>
            <w:r w:rsidR="00090CC1" w:rsidRPr="00090CC1">
              <w:rPr>
                <w:rFonts w:cs="Arial"/>
                <w:b/>
                <w:bCs/>
                <w:color w:val="000000"/>
                <w:szCs w:val="24"/>
              </w:rPr>
              <w:t xml:space="preserve"> </w:t>
            </w:r>
            <w:r w:rsidR="00090CC1">
              <w:rPr>
                <w:rFonts w:cs="Arial"/>
                <w:b/>
                <w:bCs/>
                <w:color w:val="000000"/>
                <w:szCs w:val="24"/>
                <w:lang w:val="en-US"/>
              </w:rPr>
              <w:t>SHIRT</w:t>
            </w:r>
            <w:r w:rsidR="00090CC1" w:rsidRPr="00090CC1">
              <w:rPr>
                <w:rFonts w:cs="Arial"/>
                <w:b/>
                <w:bCs/>
                <w:color w:val="000000"/>
                <w:szCs w:val="24"/>
              </w:rPr>
              <w:t>)</w:t>
            </w:r>
          </w:p>
        </w:tc>
      </w:tr>
      <w:tr w:rsidR="00775B85" w:rsidRPr="00775B85" w:rsidTr="0063431E">
        <w:trPr>
          <w:cantSplit/>
          <w:jc w:val="center"/>
        </w:trPr>
        <w:tc>
          <w:tcPr>
            <w:tcW w:w="8755" w:type="dxa"/>
            <w:vAlign w:val="center"/>
          </w:tcPr>
          <w:p w:rsidR="0063548A" w:rsidRPr="0063431E" w:rsidRDefault="0063548A" w:rsidP="00775B85">
            <w:pPr>
              <w:tabs>
                <w:tab w:val="left" w:pos="680"/>
                <w:tab w:val="left" w:pos="1134"/>
              </w:tabs>
              <w:jc w:val="both"/>
            </w:pPr>
            <w:r w:rsidRPr="00775B85">
              <w:t>NSN (ΑΡΙΘΜΟΣ ΟΝΟΜΑΣΤΙΚΟΥ):…………………………………………………..</w:t>
            </w:r>
          </w:p>
          <w:p w:rsidR="00775B85" w:rsidRPr="0063431E" w:rsidRDefault="00775B85" w:rsidP="00775B85">
            <w:pPr>
              <w:tabs>
                <w:tab w:val="left" w:pos="680"/>
                <w:tab w:val="left" w:pos="1134"/>
              </w:tabs>
              <w:jc w:val="both"/>
            </w:pPr>
            <w:r w:rsidRPr="00775B85">
              <w:t>ΚΑΤΑΣΚΕΥΑΣΤΗΣ:...….……………………………………………………….……...</w:t>
            </w:r>
            <w:r w:rsidR="00773023">
              <w:t>.</w:t>
            </w:r>
          </w:p>
          <w:p w:rsidR="0063548A" w:rsidRPr="00056E5E" w:rsidRDefault="0063548A" w:rsidP="0063548A">
            <w:r w:rsidRPr="00056E5E">
              <w:t>ΑΡΙΘΜΟΣ/ΗΜΕΡΟΜΗΝΙΑ ΣΥΜΒΑΣΗΣ</w:t>
            </w:r>
            <w:r>
              <w:t>:…………………………………………….</w:t>
            </w:r>
          </w:p>
          <w:p w:rsidR="00775B85" w:rsidRDefault="0063548A" w:rsidP="00775B85">
            <w:pPr>
              <w:tabs>
                <w:tab w:val="left" w:pos="680"/>
                <w:tab w:val="left" w:pos="1134"/>
              </w:tabs>
              <w:jc w:val="both"/>
            </w:pPr>
            <w:r>
              <w:t>ΜΕΡΙΔΑ</w:t>
            </w:r>
            <w:r w:rsidR="00775B85" w:rsidRPr="00775B85">
              <w:t>.....……...………………………………………………………….………</w:t>
            </w:r>
            <w:r>
              <w:t>…</w:t>
            </w:r>
            <w:r w:rsidR="00773023">
              <w:t>…</w:t>
            </w:r>
          </w:p>
          <w:p w:rsidR="0063548A" w:rsidRPr="00775B85" w:rsidRDefault="0063548A" w:rsidP="00775B85">
            <w:pPr>
              <w:tabs>
                <w:tab w:val="left" w:pos="680"/>
                <w:tab w:val="left" w:pos="1134"/>
              </w:tabs>
              <w:jc w:val="both"/>
            </w:pPr>
            <w:r>
              <w:t>ΜΕΓΕΘΟΣ:………………………………………………………………………………</w:t>
            </w:r>
          </w:p>
          <w:p w:rsidR="00775B85" w:rsidRPr="00775B85" w:rsidRDefault="0063548A" w:rsidP="00775B85">
            <w:pPr>
              <w:tabs>
                <w:tab w:val="left" w:pos="680"/>
                <w:tab w:val="left" w:pos="1134"/>
              </w:tabs>
              <w:jc w:val="both"/>
            </w:pPr>
            <w:r w:rsidRPr="00775B85">
              <w:t>ΠΟΣΟΤΗΤΑ:</w:t>
            </w:r>
            <w:r w:rsidR="00775B85" w:rsidRPr="00775B85">
              <w:t>...........................................................................................................</w:t>
            </w:r>
          </w:p>
        </w:tc>
      </w:tr>
    </w:tbl>
    <w:p w:rsidR="00775B85" w:rsidRPr="00775B85" w:rsidRDefault="00775B85" w:rsidP="00775B85">
      <w:pPr>
        <w:jc w:val="both"/>
        <w:rPr>
          <w:rFonts w:cs="Arial"/>
          <w:szCs w:val="24"/>
        </w:rPr>
      </w:pPr>
    </w:p>
    <w:p w:rsidR="001B34F7" w:rsidRPr="001B34F7" w:rsidRDefault="001B34F7" w:rsidP="001B34F7">
      <w:pPr>
        <w:jc w:val="both"/>
      </w:pPr>
      <w:r w:rsidRPr="00493965">
        <w:rPr>
          <w:bCs/>
        </w:rPr>
        <w:t>5.2.3</w:t>
      </w:r>
      <w:r w:rsidRPr="00493965">
        <w:rPr>
          <w:bCs/>
        </w:rPr>
        <w:tab/>
      </w:r>
      <w:r w:rsidRPr="00493965">
        <w:t>Ε</w:t>
      </w:r>
      <w:r w:rsidRPr="00493965">
        <w:rPr>
          <w:noProof/>
          <w:spacing w:val="-3"/>
        </w:rPr>
        <w:t xml:space="preserve">πί της μεγαλύτερης πλευράς της παλέτας που συσκευάζονται τα </w:t>
      </w:r>
      <w:r w:rsidRPr="00493965">
        <w:rPr>
          <w:spacing w:val="-3"/>
        </w:rPr>
        <w:t>χαρτοκιβώτια</w:t>
      </w:r>
      <w:r w:rsidRPr="00493965">
        <w:rPr>
          <w:b/>
          <w:noProof/>
          <w:spacing w:val="-3"/>
        </w:rPr>
        <w:t>,</w:t>
      </w:r>
      <w:r w:rsidRPr="00493965">
        <w:rPr>
          <w:noProof/>
          <w:spacing w:val="-3"/>
        </w:rPr>
        <w:t xml:space="preserve"> όπου δεν φέρει άλλες επισημάνσεις, θα πρέπει να </w:t>
      </w:r>
      <w:r w:rsidRPr="00493965">
        <w:t xml:space="preserve">τοποθετείται με κατάλληλη κόλλα πάνω στο νάιλον ευδιάκριτη ετικέτα, στην οποία θα αναγράφονται με </w:t>
      </w:r>
      <w:r w:rsidRPr="00493965">
        <w:rPr>
          <w:rFonts w:cs="Arial"/>
          <w:szCs w:val="24"/>
        </w:rPr>
        <w:t xml:space="preserve">ανεξίτηλο τρόπο </w:t>
      </w:r>
      <w:r w:rsidRPr="00493965">
        <w:t>τα παρακάτω:</w:t>
      </w:r>
    </w:p>
    <w:p w:rsidR="001B34F7" w:rsidRPr="001B34F7" w:rsidRDefault="00A75CDD" w:rsidP="001B34F7">
      <w:pPr>
        <w:jc w:val="both"/>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755"/>
      </w:tblGrid>
      <w:tr w:rsidR="001B34F7" w:rsidRPr="00775B85" w:rsidTr="0063431E">
        <w:trPr>
          <w:jc w:val="center"/>
        </w:trPr>
        <w:tc>
          <w:tcPr>
            <w:tcW w:w="8755" w:type="dxa"/>
            <w:shd w:val="clear" w:color="auto" w:fill="DDD9C3"/>
            <w:vAlign w:val="center"/>
          </w:tcPr>
          <w:p w:rsidR="001B34F7" w:rsidRPr="00775B85" w:rsidRDefault="001B34F7" w:rsidP="0063431E">
            <w:pPr>
              <w:widowControl w:val="0"/>
              <w:jc w:val="center"/>
              <w:rPr>
                <w:b/>
                <w:bCs/>
                <w:szCs w:val="24"/>
              </w:rPr>
            </w:pPr>
            <w:r w:rsidRPr="00775B85">
              <w:rPr>
                <w:b/>
                <w:bCs/>
                <w:szCs w:val="24"/>
              </w:rPr>
              <w:t>ΕΛΛΗΝΙΚΟΣ ΣΤΡΑΤΟΣ</w:t>
            </w:r>
          </w:p>
          <w:p w:rsidR="001B34F7" w:rsidRPr="00775B85" w:rsidRDefault="001B34F7" w:rsidP="0063431E">
            <w:pPr>
              <w:jc w:val="center"/>
              <w:rPr>
                <w:rFonts w:cs="Arial"/>
                <w:b/>
                <w:bCs/>
                <w:color w:val="000000"/>
                <w:szCs w:val="24"/>
              </w:rPr>
            </w:pPr>
            <w:r>
              <w:rPr>
                <w:rFonts w:cs="Arial"/>
                <w:b/>
                <w:bCs/>
                <w:color w:val="000000"/>
                <w:szCs w:val="24"/>
              </w:rPr>
              <w:t>ΜΠΛΟΥΖΕΣ ΜΑΧΗΣ Μ25 (</w:t>
            </w:r>
            <w:r>
              <w:rPr>
                <w:rFonts w:cs="Arial"/>
                <w:b/>
                <w:bCs/>
                <w:color w:val="000000"/>
                <w:szCs w:val="24"/>
                <w:lang w:val="en-US"/>
              </w:rPr>
              <w:t>COMBAT</w:t>
            </w:r>
            <w:r w:rsidRPr="00090CC1">
              <w:rPr>
                <w:rFonts w:cs="Arial"/>
                <w:b/>
                <w:bCs/>
                <w:color w:val="000000"/>
                <w:szCs w:val="24"/>
              </w:rPr>
              <w:t xml:space="preserve"> </w:t>
            </w:r>
            <w:r>
              <w:rPr>
                <w:rFonts w:cs="Arial"/>
                <w:b/>
                <w:bCs/>
                <w:color w:val="000000"/>
                <w:szCs w:val="24"/>
                <w:lang w:val="en-US"/>
              </w:rPr>
              <w:t>SHIRT</w:t>
            </w:r>
            <w:r w:rsidRPr="00090CC1">
              <w:rPr>
                <w:rFonts w:cs="Arial"/>
                <w:b/>
                <w:bCs/>
                <w:color w:val="000000"/>
                <w:szCs w:val="24"/>
              </w:rPr>
              <w:t>)</w:t>
            </w:r>
          </w:p>
        </w:tc>
      </w:tr>
      <w:tr w:rsidR="001B34F7" w:rsidRPr="00775B85" w:rsidTr="0063431E">
        <w:trPr>
          <w:cantSplit/>
          <w:jc w:val="center"/>
        </w:trPr>
        <w:tc>
          <w:tcPr>
            <w:tcW w:w="8755" w:type="dxa"/>
            <w:vAlign w:val="center"/>
          </w:tcPr>
          <w:p w:rsidR="001B34F7" w:rsidRPr="001B34F7" w:rsidRDefault="001B34F7" w:rsidP="0063431E">
            <w:pPr>
              <w:tabs>
                <w:tab w:val="left" w:pos="680"/>
                <w:tab w:val="left" w:pos="1134"/>
              </w:tabs>
              <w:jc w:val="both"/>
            </w:pPr>
            <w:r w:rsidRPr="00775B85">
              <w:t>NSN (ΑΡΙΘΜΟΣ ΟΝΟΜΑΣΤΙΚΟΥ):…………………………………………………..</w:t>
            </w:r>
          </w:p>
          <w:p w:rsidR="001B34F7" w:rsidRPr="001B34F7" w:rsidRDefault="001B34F7" w:rsidP="0063431E">
            <w:pPr>
              <w:tabs>
                <w:tab w:val="left" w:pos="680"/>
                <w:tab w:val="left" w:pos="1134"/>
              </w:tabs>
              <w:jc w:val="both"/>
            </w:pPr>
            <w:r w:rsidRPr="00775B85">
              <w:t>ΚΑΤΑΣΚΕΥΑΣΤΗΣ:...….……………………………………………………….……...</w:t>
            </w:r>
          </w:p>
          <w:p w:rsidR="001B34F7" w:rsidRPr="00056E5E" w:rsidRDefault="001B34F7" w:rsidP="0063431E">
            <w:r w:rsidRPr="00056E5E">
              <w:t>ΑΡΙΘΜΟΣ/ΗΜΕΡΟΜΗΝΙΑ ΣΥΜΒΑΣΗΣ</w:t>
            </w:r>
            <w:r>
              <w:t>:…………………………………………….</w:t>
            </w:r>
            <w:r w:rsidRPr="00056E5E">
              <w:t xml:space="preserve"> </w:t>
            </w:r>
          </w:p>
          <w:p w:rsidR="001B34F7" w:rsidRDefault="001B34F7" w:rsidP="0063431E">
            <w:pPr>
              <w:tabs>
                <w:tab w:val="left" w:pos="680"/>
                <w:tab w:val="left" w:pos="1134"/>
              </w:tabs>
              <w:jc w:val="both"/>
            </w:pPr>
            <w:r>
              <w:t>ΜΕΡΙΔΑ</w:t>
            </w:r>
            <w:r w:rsidRPr="00775B85">
              <w:t>.....……...………………………………………………………….………</w:t>
            </w:r>
            <w:r>
              <w:t>…..</w:t>
            </w:r>
          </w:p>
          <w:p w:rsidR="001B34F7" w:rsidRPr="00775B85" w:rsidRDefault="001B34F7" w:rsidP="0063431E">
            <w:pPr>
              <w:tabs>
                <w:tab w:val="left" w:pos="680"/>
                <w:tab w:val="left" w:pos="1134"/>
              </w:tabs>
              <w:jc w:val="both"/>
            </w:pPr>
            <w:r>
              <w:t>ΜΕΓΕΘΟΣ:………………………………………………………………………………</w:t>
            </w:r>
          </w:p>
          <w:p w:rsidR="001B34F7" w:rsidRPr="00775B85" w:rsidRDefault="001B34F7" w:rsidP="0063431E">
            <w:pPr>
              <w:tabs>
                <w:tab w:val="left" w:pos="680"/>
                <w:tab w:val="left" w:pos="1134"/>
              </w:tabs>
              <w:jc w:val="both"/>
            </w:pPr>
            <w:r w:rsidRPr="00775B85">
              <w:t>ΠΟΣΟΤΗΤΑ:...........................................................................................................</w:t>
            </w:r>
          </w:p>
        </w:tc>
      </w:tr>
    </w:tbl>
    <w:p w:rsidR="001B34F7" w:rsidRDefault="001B34F7" w:rsidP="00F22B35">
      <w:pPr>
        <w:spacing w:before="120"/>
        <w:jc w:val="both"/>
        <w:rPr>
          <w:b/>
        </w:rPr>
      </w:pPr>
    </w:p>
    <w:p w:rsidR="002D493D" w:rsidRPr="00493965" w:rsidRDefault="002D493D" w:rsidP="002D493D">
      <w:pPr>
        <w:keepNext/>
        <w:outlineLvl w:val="1"/>
      </w:pPr>
      <w:r w:rsidRPr="00493965">
        <w:t>6.</w:t>
      </w:r>
      <w:r w:rsidRPr="00493965">
        <w:tab/>
        <w:t>ΑΠΑΙΤΗΣΕΙΣ ΣΥΜΜΟΡΦΩΣΗΣ ΥΛΙΚΟΥ</w:t>
      </w:r>
    </w:p>
    <w:p w:rsidR="002D493D" w:rsidRPr="00493965" w:rsidRDefault="002D493D" w:rsidP="002D493D">
      <w:pPr>
        <w:outlineLvl w:val="2"/>
      </w:pPr>
      <w:bookmarkStart w:id="1" w:name="_5.1_Συνοδευτικά_Έγγραφα/Πιστοποιητι"/>
      <w:bookmarkEnd w:id="1"/>
    </w:p>
    <w:p w:rsidR="002D493D" w:rsidRPr="00493965" w:rsidRDefault="002D493D" w:rsidP="002D493D">
      <w:pPr>
        <w:outlineLvl w:val="2"/>
      </w:pPr>
      <w:r w:rsidRPr="00493965">
        <w:t>6.1</w:t>
      </w:r>
      <w:r w:rsidRPr="00493965">
        <w:tab/>
        <w:t>Συνοδευτικά Έγγραφα/Πιστοποιητικά</w:t>
      </w:r>
    </w:p>
    <w:p w:rsidR="002D493D" w:rsidRPr="00493965" w:rsidRDefault="002D493D" w:rsidP="002D493D"/>
    <w:p w:rsidR="00BF34AF" w:rsidRPr="00493965" w:rsidRDefault="00BF34AF" w:rsidP="00BF34AF">
      <w:pPr>
        <w:jc w:val="both"/>
        <w:rPr>
          <w:rFonts w:cs="Arial"/>
          <w:noProof/>
          <w:spacing w:val="-3"/>
          <w:szCs w:val="24"/>
        </w:rPr>
      </w:pPr>
      <w:r w:rsidRPr="00493965">
        <w:rPr>
          <w:rFonts w:cs="Arial"/>
          <w:noProof/>
          <w:spacing w:val="-3"/>
          <w:szCs w:val="24"/>
        </w:rPr>
        <w:t>6.1.1</w:t>
      </w:r>
      <w:r w:rsidRPr="00493965">
        <w:rPr>
          <w:rFonts w:cs="Arial"/>
          <w:noProof/>
          <w:spacing w:val="-3"/>
          <w:szCs w:val="24"/>
        </w:rPr>
        <w:tab/>
        <w:t>Ο προμηθευτής, για κάθε παράδοση (και τμηματική), πρέπει να προσκομίσει στην επιτροπή παραλαβής ώστε να επισυνάπτονται στο πρωτόκολλο:</w:t>
      </w:r>
    </w:p>
    <w:p w:rsidR="00BF34AF" w:rsidRPr="00493965" w:rsidRDefault="00BF34AF" w:rsidP="00BF34AF">
      <w:pPr>
        <w:jc w:val="both"/>
        <w:rPr>
          <w:rFonts w:cs="Arial"/>
          <w:noProof/>
          <w:spacing w:val="-3"/>
          <w:szCs w:val="24"/>
        </w:rPr>
      </w:pPr>
    </w:p>
    <w:p w:rsidR="00BF34AF" w:rsidRPr="00493965" w:rsidRDefault="00BF34AF" w:rsidP="00BF34AF">
      <w:pPr>
        <w:jc w:val="both"/>
        <w:rPr>
          <w:rFonts w:cs="Arial"/>
          <w:noProof/>
          <w:spacing w:val="-3"/>
          <w:szCs w:val="24"/>
        </w:rPr>
      </w:pPr>
      <w:r w:rsidRPr="00493965">
        <w:rPr>
          <w:rFonts w:cs="Arial"/>
          <w:noProof/>
          <w:spacing w:val="-3"/>
          <w:szCs w:val="24"/>
        </w:rPr>
        <w:t>6.1.1.1</w:t>
      </w:r>
      <w:r w:rsidRPr="00493965">
        <w:rPr>
          <w:rFonts w:cs="Arial"/>
          <w:noProof/>
          <w:spacing w:val="-3"/>
          <w:szCs w:val="24"/>
        </w:rPr>
        <w:tab/>
      </w:r>
      <w:r w:rsidRPr="00493965">
        <w:rPr>
          <w:rFonts w:cs="Arial"/>
          <w:noProof/>
          <w:spacing w:val="-3"/>
          <w:szCs w:val="24"/>
        </w:rPr>
        <w:tab/>
        <w:t>Πιστοποιητικό διασφάλισης ποιότητας ISO 9001 του εργοστασίου κατασκευής των μπλουζών μάχης Μ25 (</w:t>
      </w:r>
      <w:r w:rsidRPr="00493965">
        <w:rPr>
          <w:rFonts w:cs="Arial"/>
          <w:noProof/>
          <w:spacing w:val="-3"/>
          <w:szCs w:val="24"/>
          <w:lang w:val="en-US"/>
        </w:rPr>
        <w:t>Combat</w:t>
      </w:r>
      <w:r w:rsidRPr="00493965">
        <w:rPr>
          <w:rFonts w:cs="Arial"/>
          <w:noProof/>
          <w:spacing w:val="-3"/>
          <w:szCs w:val="24"/>
        </w:rPr>
        <w:t xml:space="preserve"> </w:t>
      </w:r>
      <w:r w:rsidRPr="00493965">
        <w:rPr>
          <w:rFonts w:cs="Arial"/>
          <w:noProof/>
          <w:spacing w:val="-3"/>
          <w:szCs w:val="24"/>
          <w:lang w:val="en-US"/>
        </w:rPr>
        <w:t>Shirt</w:t>
      </w:r>
      <w:r w:rsidRPr="00493965">
        <w:rPr>
          <w:rFonts w:cs="Arial"/>
          <w:noProof/>
          <w:spacing w:val="-3"/>
          <w:szCs w:val="24"/>
        </w:rPr>
        <w:t>). Η κατασ</w:t>
      </w:r>
      <w:r w:rsidR="00493965" w:rsidRPr="00493965">
        <w:rPr>
          <w:rFonts w:cs="Arial"/>
          <w:noProof/>
          <w:spacing w:val="-3"/>
          <w:szCs w:val="24"/>
        </w:rPr>
        <w:t>κευή του υπό προμήθεια είδους θα πρέπει να</w:t>
      </w:r>
      <w:r w:rsidRPr="00493965">
        <w:rPr>
          <w:rFonts w:cs="Arial"/>
          <w:noProof/>
          <w:spacing w:val="-3"/>
          <w:szCs w:val="24"/>
        </w:rPr>
        <w:t xml:space="preserve"> περιλαμβάνεται στις δραστηριότητες για τις οποίες αυτό έχει εκδοθεί.</w:t>
      </w:r>
    </w:p>
    <w:p w:rsidR="00BF34AF" w:rsidRPr="00493965" w:rsidRDefault="00BF34AF" w:rsidP="00BF34AF">
      <w:pPr>
        <w:jc w:val="both"/>
        <w:rPr>
          <w:noProof/>
          <w:spacing w:val="-3"/>
        </w:rPr>
      </w:pPr>
    </w:p>
    <w:p w:rsidR="00BF34AF" w:rsidRPr="00493965" w:rsidRDefault="00BF34AF" w:rsidP="00BF34AF">
      <w:pPr>
        <w:jc w:val="both"/>
      </w:pPr>
      <w:r w:rsidRPr="00493965">
        <w:rPr>
          <w:noProof/>
          <w:spacing w:val="-3"/>
        </w:rPr>
        <w:t>6.1.</w:t>
      </w:r>
      <w:r w:rsidR="00C01CA6" w:rsidRPr="00493965">
        <w:rPr>
          <w:noProof/>
          <w:spacing w:val="-3"/>
        </w:rPr>
        <w:t>1.2</w:t>
      </w:r>
      <w:r w:rsidR="00C01CA6" w:rsidRPr="00493965">
        <w:rPr>
          <w:noProof/>
          <w:spacing w:val="-3"/>
        </w:rPr>
        <w:tab/>
      </w:r>
      <w:r w:rsidRPr="00493965">
        <w:rPr>
          <w:noProof/>
          <w:spacing w:val="-3"/>
        </w:rPr>
        <w:tab/>
      </w:r>
      <w:r w:rsidRPr="00493965">
        <w:t>Έ</w:t>
      </w:r>
      <w:r w:rsidRPr="00493965">
        <w:rPr>
          <w:noProof/>
          <w:spacing w:val="-3"/>
        </w:rPr>
        <w:t xml:space="preserve">κθεση δοκιμών εργαστηρίου, διαπιστευμένου κατά </w:t>
      </w:r>
      <w:r w:rsidRPr="00493965">
        <w:rPr>
          <w:noProof/>
          <w:spacing w:val="-3"/>
          <w:lang w:val="en-US"/>
        </w:rPr>
        <w:t>ISO</w:t>
      </w:r>
      <w:r w:rsidRPr="00493965">
        <w:rPr>
          <w:noProof/>
          <w:spacing w:val="-3"/>
        </w:rPr>
        <w:t>/</w:t>
      </w:r>
      <w:r w:rsidRPr="00493965">
        <w:rPr>
          <w:noProof/>
          <w:spacing w:val="-3"/>
          <w:lang w:val="en-US"/>
        </w:rPr>
        <w:t>IEC</w:t>
      </w:r>
      <w:r w:rsidRPr="00493965">
        <w:rPr>
          <w:noProof/>
          <w:spacing w:val="-3"/>
        </w:rPr>
        <w:t xml:space="preserve"> 17025 (δημόσιου ή ιδιωτικού φορέα) στο πεδίο εφαρμογής της παρούσας ΠΕΔ και σύμφωνα με τον κανονισμο (ΕΚ) αριθ. 765/2008, στο οποίο να φαίνεται, ότι τα παραδιδόμενα είδη καλύπτουν τις απαιτήσεις του </w:t>
      </w:r>
      <w:r w:rsidRPr="00493965">
        <w:rPr>
          <w:rFonts w:cs="Arial"/>
          <w:szCs w:val="24"/>
        </w:rPr>
        <w:t>Ευρωπαϊκού Κανονισμού 1907/2006 (</w:t>
      </w:r>
      <w:r w:rsidRPr="00493965">
        <w:rPr>
          <w:rFonts w:cs="Arial"/>
          <w:szCs w:val="24"/>
          <w:lang w:val="en-US"/>
        </w:rPr>
        <w:t>REACH</w:t>
      </w:r>
      <w:r w:rsidRPr="00493965">
        <w:rPr>
          <w:rFonts w:cs="Arial"/>
          <w:szCs w:val="24"/>
        </w:rPr>
        <w:t>)</w:t>
      </w:r>
      <w:r w:rsidRPr="00493965">
        <w:rPr>
          <w:noProof/>
          <w:spacing w:val="-3"/>
        </w:rPr>
        <w:t xml:space="preserve"> της παραγράφου 2.2</w:t>
      </w:r>
      <w:r w:rsidR="00927F2F" w:rsidRPr="00493965">
        <w:rPr>
          <w:noProof/>
          <w:spacing w:val="-3"/>
        </w:rPr>
        <w:t xml:space="preserve">, Παράρτημα </w:t>
      </w:r>
      <w:r w:rsidR="00927F2F" w:rsidRPr="00493965">
        <w:rPr>
          <w:noProof/>
          <w:spacing w:val="-3"/>
          <w:lang w:val="en-US"/>
        </w:rPr>
        <w:t>XVII</w:t>
      </w:r>
      <w:r w:rsidRPr="00493965">
        <w:rPr>
          <w:noProof/>
          <w:spacing w:val="-3"/>
        </w:rPr>
        <w:t xml:space="preserve">, </w:t>
      </w:r>
      <w:r w:rsidR="00927F2F" w:rsidRPr="00493965">
        <w:rPr>
          <w:noProof/>
          <w:spacing w:val="-3"/>
        </w:rPr>
        <w:t xml:space="preserve">ως προς τις αζωχρωστικές ουσίες, σύμφωνα με το πρότυπο </w:t>
      </w:r>
      <w:r w:rsidRPr="00493965">
        <w:rPr>
          <w:noProof/>
          <w:spacing w:val="-3"/>
        </w:rPr>
        <w:t>Ι</w:t>
      </w:r>
      <w:r w:rsidRPr="00493965">
        <w:rPr>
          <w:noProof/>
          <w:spacing w:val="-3"/>
          <w:lang w:val="en-US"/>
        </w:rPr>
        <w:t>SO</w:t>
      </w:r>
      <w:r w:rsidRPr="00493965">
        <w:rPr>
          <w:noProof/>
          <w:spacing w:val="-3"/>
        </w:rPr>
        <w:t xml:space="preserve"> </w:t>
      </w:r>
      <w:r w:rsidRPr="00493965">
        <w:rPr>
          <w:noProof/>
          <w:spacing w:val="-3"/>
          <w:lang w:val="en-US"/>
        </w:rPr>
        <w:t>EN</w:t>
      </w:r>
      <w:r w:rsidR="00927F2F" w:rsidRPr="00493965">
        <w:rPr>
          <w:noProof/>
          <w:spacing w:val="-3"/>
        </w:rPr>
        <w:t xml:space="preserve"> 14362 - </w:t>
      </w:r>
      <w:r w:rsidRPr="00493965">
        <w:rPr>
          <w:noProof/>
          <w:spacing w:val="-3"/>
        </w:rPr>
        <w:t>1</w:t>
      </w:r>
      <w:r w:rsidRPr="00493965">
        <w:t>.</w:t>
      </w:r>
    </w:p>
    <w:p w:rsidR="00927F2F" w:rsidRPr="00493965" w:rsidRDefault="00927F2F" w:rsidP="00BF34AF">
      <w:pPr>
        <w:jc w:val="both"/>
      </w:pPr>
    </w:p>
    <w:p w:rsidR="00927F2F" w:rsidRPr="0018260F" w:rsidRDefault="00C01CA6" w:rsidP="00BF34AF">
      <w:pPr>
        <w:jc w:val="both"/>
        <w:rPr>
          <w:noProof/>
          <w:spacing w:val="-3"/>
        </w:rPr>
      </w:pPr>
      <w:r w:rsidRPr="00493965">
        <w:rPr>
          <w:noProof/>
          <w:spacing w:val="-3"/>
        </w:rPr>
        <w:t>6.1.1.3</w:t>
      </w:r>
      <w:r w:rsidRPr="00493965">
        <w:rPr>
          <w:noProof/>
          <w:spacing w:val="-3"/>
        </w:rPr>
        <w:tab/>
      </w:r>
      <w:r w:rsidR="00927F2F" w:rsidRPr="00493965">
        <w:rPr>
          <w:noProof/>
          <w:spacing w:val="-3"/>
        </w:rPr>
        <w:tab/>
        <w:t xml:space="preserve">Αντίγραφο της διαπίστευσης κατά </w:t>
      </w:r>
      <w:r w:rsidR="00927F2F" w:rsidRPr="00493965">
        <w:rPr>
          <w:noProof/>
          <w:spacing w:val="-3"/>
          <w:lang w:val="en-US"/>
        </w:rPr>
        <w:t>ISO</w:t>
      </w:r>
      <w:r w:rsidR="00927F2F" w:rsidRPr="00493965">
        <w:rPr>
          <w:noProof/>
          <w:spacing w:val="-3"/>
        </w:rPr>
        <w:t>/</w:t>
      </w:r>
      <w:r w:rsidR="00927F2F" w:rsidRPr="00493965">
        <w:rPr>
          <w:noProof/>
          <w:spacing w:val="-3"/>
          <w:lang w:val="en-US"/>
        </w:rPr>
        <w:t>IEC</w:t>
      </w:r>
      <w:r w:rsidR="00927F2F" w:rsidRPr="00493965">
        <w:rPr>
          <w:noProof/>
          <w:spacing w:val="-3"/>
        </w:rPr>
        <w:t xml:space="preserve"> 17025 του εργαστηρίου που εξέδωσε το παραπάνω πιστοποιητικό</w:t>
      </w:r>
      <w:r w:rsidR="00AC49BB" w:rsidRPr="00493965">
        <w:rPr>
          <w:noProof/>
          <w:spacing w:val="-3"/>
        </w:rPr>
        <w:t>/έκθση δοκιμών</w:t>
      </w:r>
      <w:r w:rsidR="00927F2F" w:rsidRPr="00493965">
        <w:rPr>
          <w:noProof/>
          <w:spacing w:val="-3"/>
        </w:rPr>
        <w:t xml:space="preserve"> (δεν απαιτείται για το Γενικό Χημείο του Κράτους ή άλλο εργαστηρίο του ευρύτερου Δημόσιου Τομέα)</w:t>
      </w:r>
      <w:r w:rsidR="00EE228F" w:rsidRPr="00493965">
        <w:rPr>
          <w:noProof/>
          <w:spacing w:val="-3"/>
        </w:rPr>
        <w:t>,</w:t>
      </w:r>
      <w:r w:rsidR="00927F2F" w:rsidRPr="00493965">
        <w:rPr>
          <w:noProof/>
          <w:spacing w:val="-3"/>
        </w:rPr>
        <w:t xml:space="preserve"> στο οποίο να φαίνεται ότι αυτό είναι διαπιστευμένο να διενεργεί τους προβλεπόμενους από τον υπόψη κανονισμό ελέγχους. Επισημαίνεται</w:t>
      </w:r>
      <w:r w:rsidR="00EE228F" w:rsidRPr="00493965">
        <w:rPr>
          <w:noProof/>
          <w:spacing w:val="-3"/>
        </w:rPr>
        <w:t>,</w:t>
      </w:r>
      <w:r w:rsidR="00927F2F" w:rsidRPr="00493965">
        <w:rPr>
          <w:noProof/>
          <w:spacing w:val="-3"/>
        </w:rPr>
        <w:t xml:space="preserve"> ότι εφόσον η δια</w:t>
      </w:r>
      <w:r w:rsidR="00D4451D" w:rsidRPr="00493965">
        <w:rPr>
          <w:noProof/>
          <w:spacing w:val="-3"/>
        </w:rPr>
        <w:t xml:space="preserve">πίστευση έχει γίνει από το </w:t>
      </w:r>
      <w:r w:rsidR="00927F2F" w:rsidRPr="00493965">
        <w:rPr>
          <w:noProof/>
          <w:spacing w:val="-3"/>
        </w:rPr>
        <w:t>ΕΣΥΔ, δεν απαιτείται προσκόμιση αντιγράφου.</w:t>
      </w:r>
    </w:p>
    <w:p w:rsidR="00927F2F" w:rsidRDefault="00927F2F" w:rsidP="00BF34AF">
      <w:pPr>
        <w:jc w:val="both"/>
        <w:rPr>
          <w:b/>
          <w:noProof/>
          <w:spacing w:val="-3"/>
        </w:rPr>
      </w:pPr>
    </w:p>
    <w:p w:rsidR="00927F2F" w:rsidRDefault="00C01CA6" w:rsidP="00927F2F">
      <w:pPr>
        <w:jc w:val="both"/>
        <w:rPr>
          <w:noProof/>
          <w:spacing w:val="-3"/>
        </w:rPr>
      </w:pPr>
      <w:r w:rsidRPr="00493965">
        <w:rPr>
          <w:noProof/>
          <w:spacing w:val="-3"/>
        </w:rPr>
        <w:t>6.1.1.4</w:t>
      </w:r>
      <w:r w:rsidRPr="00493965">
        <w:rPr>
          <w:noProof/>
          <w:spacing w:val="-3"/>
        </w:rPr>
        <w:tab/>
      </w:r>
      <w:r w:rsidR="00927F2F" w:rsidRPr="00493965">
        <w:rPr>
          <w:noProof/>
          <w:spacing w:val="-3"/>
        </w:rPr>
        <w:tab/>
        <w:t xml:space="preserve">Υπεύθυνη Δήλωση </w:t>
      </w:r>
      <w:r w:rsidR="00414B08" w:rsidRPr="00493965">
        <w:rPr>
          <w:noProof/>
          <w:spacing w:val="-3"/>
        </w:rPr>
        <w:t xml:space="preserve">του προμηθευτή </w:t>
      </w:r>
      <w:r w:rsidR="00927F2F" w:rsidRPr="00493965">
        <w:rPr>
          <w:noProof/>
          <w:spacing w:val="-3"/>
        </w:rPr>
        <w:t xml:space="preserve">σύμφωνα με το υπόδειγμα  της Προσθήκης </w:t>
      </w:r>
      <w:r w:rsidR="00927F2F" w:rsidRPr="00493965">
        <w:rPr>
          <w:noProof/>
          <w:spacing w:val="-3"/>
          <w:lang w:val="en-US"/>
        </w:rPr>
        <w:t>X</w:t>
      </w:r>
      <w:r w:rsidR="00493965" w:rsidRPr="00493965">
        <w:rPr>
          <w:noProof/>
          <w:spacing w:val="-3"/>
        </w:rPr>
        <w:t>ΙΙ</w:t>
      </w:r>
      <w:r w:rsidR="00414B08" w:rsidRPr="00493965">
        <w:rPr>
          <w:noProof/>
          <w:spacing w:val="-3"/>
        </w:rPr>
        <w:t>,</w:t>
      </w:r>
      <w:r w:rsidR="00927F2F" w:rsidRPr="00493965">
        <w:rPr>
          <w:noProof/>
          <w:spacing w:val="-3"/>
        </w:rPr>
        <w:t xml:space="preserve"> στην οποία να δηλώνεται ότι το προσκομιζόμενο πιστοποιητικό</w:t>
      </w:r>
      <w:r w:rsidR="00D21B49" w:rsidRPr="00493965">
        <w:rPr>
          <w:noProof/>
          <w:spacing w:val="-3"/>
        </w:rPr>
        <w:t xml:space="preserve">/έκθεση δοκιμών, </w:t>
      </w:r>
      <w:r w:rsidR="00927F2F" w:rsidRPr="00493965">
        <w:rPr>
          <w:noProof/>
          <w:spacing w:val="-3"/>
        </w:rPr>
        <w:t xml:space="preserve"> αφορά στις συγκεκριμένες </w:t>
      </w:r>
      <w:r w:rsidR="0018260F" w:rsidRPr="00493965">
        <w:rPr>
          <w:noProof/>
          <w:spacing w:val="-3"/>
        </w:rPr>
        <w:t>παρτίδες</w:t>
      </w:r>
      <w:r w:rsidR="00927F2F" w:rsidRPr="00493965">
        <w:rPr>
          <w:noProof/>
          <w:spacing w:val="-3"/>
        </w:rPr>
        <w:t xml:space="preserve"> υφάσματος με τις οποίες κατασκευάστηκαν τα παραδιδόμενα είδη.</w:t>
      </w:r>
    </w:p>
    <w:p w:rsidR="00414B08" w:rsidRDefault="00414B08" w:rsidP="00927F2F">
      <w:pPr>
        <w:jc w:val="both"/>
        <w:rPr>
          <w:noProof/>
          <w:spacing w:val="-3"/>
        </w:rPr>
      </w:pPr>
    </w:p>
    <w:p w:rsidR="00AC49BB" w:rsidRDefault="00C01CA6" w:rsidP="00AC49BB">
      <w:pPr>
        <w:jc w:val="both"/>
        <w:rPr>
          <w:noProof/>
          <w:spacing w:val="-3"/>
        </w:rPr>
      </w:pPr>
      <w:r w:rsidRPr="00493965">
        <w:rPr>
          <w:rFonts w:cs="Arial"/>
          <w:noProof/>
          <w:spacing w:val="-3"/>
          <w:szCs w:val="24"/>
        </w:rPr>
        <w:t>6.1.1.5</w:t>
      </w:r>
      <w:r w:rsidRPr="00493965">
        <w:rPr>
          <w:rFonts w:cs="Arial"/>
          <w:noProof/>
          <w:spacing w:val="-3"/>
          <w:szCs w:val="24"/>
        </w:rPr>
        <w:tab/>
      </w:r>
      <w:r w:rsidR="00414B08" w:rsidRPr="00493965">
        <w:rPr>
          <w:rFonts w:cs="Arial"/>
          <w:noProof/>
          <w:spacing w:val="-3"/>
          <w:szCs w:val="24"/>
        </w:rPr>
        <w:tab/>
        <w:t xml:space="preserve">Υπεύθυνη Δήλωση </w:t>
      </w:r>
      <w:r w:rsidR="0018260F" w:rsidRPr="00493965">
        <w:rPr>
          <w:rFonts w:cs="Arial"/>
          <w:noProof/>
          <w:spacing w:val="-3"/>
          <w:szCs w:val="24"/>
        </w:rPr>
        <w:t>ή</w:t>
      </w:r>
      <w:r w:rsidR="00D4451D" w:rsidRPr="00493965">
        <w:rPr>
          <w:rFonts w:cs="Arial"/>
          <w:noProof/>
          <w:spacing w:val="-3"/>
          <w:szCs w:val="24"/>
        </w:rPr>
        <w:t xml:space="preserve"> </w:t>
      </w:r>
      <w:r w:rsidR="00963635" w:rsidRPr="00493965">
        <w:rPr>
          <w:rFonts w:cs="Arial"/>
          <w:noProof/>
          <w:spacing w:val="-3"/>
          <w:szCs w:val="24"/>
        </w:rPr>
        <w:t xml:space="preserve">επίσημη δήλωση συμμόρφωσης </w:t>
      </w:r>
      <w:r w:rsidR="00414B08" w:rsidRPr="00493965">
        <w:rPr>
          <w:rFonts w:cs="Arial"/>
          <w:noProof/>
          <w:spacing w:val="-3"/>
          <w:szCs w:val="24"/>
        </w:rPr>
        <w:t xml:space="preserve">του κατασκευαστή </w:t>
      </w:r>
      <w:r w:rsidR="00D21B49" w:rsidRPr="00493965">
        <w:rPr>
          <w:rFonts w:cs="Arial"/>
          <w:noProof/>
          <w:spacing w:val="-3"/>
          <w:szCs w:val="24"/>
        </w:rPr>
        <w:t>των μπλουζών μάχης Μ25 (</w:t>
      </w:r>
      <w:r w:rsidR="00D21B49" w:rsidRPr="00493965">
        <w:rPr>
          <w:rFonts w:cs="Arial"/>
          <w:noProof/>
          <w:spacing w:val="-3"/>
          <w:szCs w:val="24"/>
          <w:lang w:val="en-US"/>
        </w:rPr>
        <w:t>Combat</w:t>
      </w:r>
      <w:r w:rsidR="00D21B49" w:rsidRPr="00493965">
        <w:rPr>
          <w:rFonts w:cs="Arial"/>
          <w:noProof/>
          <w:spacing w:val="-3"/>
          <w:szCs w:val="24"/>
        </w:rPr>
        <w:t xml:space="preserve"> </w:t>
      </w:r>
      <w:r w:rsidR="00D21B49" w:rsidRPr="00493965">
        <w:rPr>
          <w:rFonts w:cs="Arial"/>
          <w:noProof/>
          <w:spacing w:val="-3"/>
          <w:szCs w:val="24"/>
          <w:lang w:val="en-US"/>
        </w:rPr>
        <w:t>Shirt</w:t>
      </w:r>
      <w:r w:rsidR="00D21B49" w:rsidRPr="00493965">
        <w:rPr>
          <w:rFonts w:cs="Arial"/>
          <w:noProof/>
          <w:spacing w:val="-3"/>
          <w:szCs w:val="24"/>
        </w:rPr>
        <w:t>), στην οποία να δηλώνεται</w:t>
      </w:r>
      <w:r w:rsidR="00963635" w:rsidRPr="00493965">
        <w:rPr>
          <w:rFonts w:cs="Arial"/>
          <w:noProof/>
          <w:spacing w:val="-3"/>
          <w:szCs w:val="24"/>
        </w:rPr>
        <w:t xml:space="preserve"> ρητά</w:t>
      </w:r>
      <w:r w:rsidR="00D21B49" w:rsidRPr="00493965">
        <w:rPr>
          <w:rFonts w:cs="Arial"/>
          <w:noProof/>
          <w:spacing w:val="-3"/>
          <w:szCs w:val="24"/>
        </w:rPr>
        <w:t xml:space="preserve"> ότι κατά την παραγωγή των υλικών και του τελικού προιόντος δεν έχουν χρησιμοποιηθεί ουσίες των οπο</w:t>
      </w:r>
      <w:r w:rsidR="00963635" w:rsidRPr="00493965">
        <w:rPr>
          <w:rFonts w:cs="Arial"/>
          <w:noProof/>
          <w:spacing w:val="-3"/>
          <w:szCs w:val="24"/>
        </w:rPr>
        <w:t>ίω</w:t>
      </w:r>
      <w:r w:rsidR="00D21B49" w:rsidRPr="00493965">
        <w:rPr>
          <w:rFonts w:cs="Arial"/>
          <w:noProof/>
          <w:spacing w:val="-3"/>
          <w:szCs w:val="24"/>
        </w:rPr>
        <w:t xml:space="preserve">ν η χρήση απαγορεύεται ή περιορίζεται από τον </w:t>
      </w:r>
      <w:r w:rsidR="00EE228F" w:rsidRPr="00493965">
        <w:rPr>
          <w:rFonts w:cs="Arial"/>
          <w:szCs w:val="24"/>
        </w:rPr>
        <w:t>Κανονισμό 1907/2006 (</w:t>
      </w:r>
      <w:r w:rsidR="00EE228F" w:rsidRPr="00493965">
        <w:rPr>
          <w:rFonts w:cs="Arial"/>
          <w:szCs w:val="24"/>
          <w:lang w:val="en-US"/>
        </w:rPr>
        <w:t>REACH</w:t>
      </w:r>
      <w:r w:rsidR="00EE228F" w:rsidRPr="00493965">
        <w:rPr>
          <w:rFonts w:cs="Arial"/>
          <w:szCs w:val="24"/>
        </w:rPr>
        <w:t>)</w:t>
      </w:r>
      <w:r w:rsidR="00EE228F" w:rsidRPr="00493965">
        <w:rPr>
          <w:noProof/>
          <w:spacing w:val="-3"/>
        </w:rPr>
        <w:t xml:space="preserve"> της παραγράφου 2.2, Παράρτημα </w:t>
      </w:r>
      <w:r w:rsidR="00EE228F" w:rsidRPr="00493965">
        <w:rPr>
          <w:noProof/>
          <w:spacing w:val="-3"/>
          <w:lang w:val="en-US"/>
        </w:rPr>
        <w:t>XVII</w:t>
      </w:r>
      <w:r w:rsidR="00AC49BB" w:rsidRPr="00493965">
        <w:rPr>
          <w:noProof/>
          <w:spacing w:val="-3"/>
        </w:rPr>
        <w:t>, και ότι το τελικό προιόν συμμορφώνεται με τις απαιτήσεις της Ευρωπαικής και Εθνικής Νομοθεσίας</w:t>
      </w:r>
      <w:r w:rsidR="00963635" w:rsidRPr="00493965">
        <w:rPr>
          <w:noProof/>
          <w:spacing w:val="-3"/>
        </w:rPr>
        <w:t xml:space="preserve"> ως προς τις επικίνδυνες χημικές ουσίες</w:t>
      </w:r>
      <w:r w:rsidR="00AC49BB" w:rsidRPr="00493965">
        <w:rPr>
          <w:noProof/>
          <w:spacing w:val="-3"/>
        </w:rPr>
        <w:t>.</w:t>
      </w:r>
      <w:r w:rsidR="0018260F" w:rsidRPr="00493965">
        <w:rPr>
          <w:noProof/>
          <w:spacing w:val="-3"/>
        </w:rPr>
        <w:t xml:space="preserve"> Στην περίπτωση αλλοδαπού κατασκευαστή, η δήλωση συμμόρφωσης </w:t>
      </w:r>
      <w:r w:rsidR="0027617A" w:rsidRPr="00493965">
        <w:rPr>
          <w:noProof/>
          <w:spacing w:val="-3"/>
        </w:rPr>
        <w:t>να συνοδεύεται από επίσημη μετάφραση στην ελληνική γλώσσα.</w:t>
      </w:r>
    </w:p>
    <w:p w:rsidR="002D493D" w:rsidRPr="00AC49BB" w:rsidRDefault="002D493D" w:rsidP="00515AA9">
      <w:pPr>
        <w:jc w:val="both"/>
        <w:rPr>
          <w:noProof/>
          <w:spacing w:val="-3"/>
        </w:rPr>
      </w:pPr>
    </w:p>
    <w:p w:rsidR="00367DC3" w:rsidRDefault="00515AA9" w:rsidP="00515AA9">
      <w:pPr>
        <w:autoSpaceDE w:val="0"/>
        <w:autoSpaceDN w:val="0"/>
        <w:jc w:val="both"/>
      </w:pPr>
      <w:r>
        <w:t>6.2</w:t>
      </w:r>
      <w:r>
        <w:tab/>
      </w:r>
      <w:r w:rsidR="00367DC3" w:rsidRPr="00515AA9">
        <w:t>Επιθεωρήσεις/Δοκιμές</w:t>
      </w:r>
    </w:p>
    <w:p w:rsidR="0063431E" w:rsidRDefault="0063431E" w:rsidP="00515AA9">
      <w:pPr>
        <w:autoSpaceDE w:val="0"/>
        <w:autoSpaceDN w:val="0"/>
        <w:jc w:val="both"/>
      </w:pPr>
    </w:p>
    <w:p w:rsidR="0063431E" w:rsidRDefault="0063431E" w:rsidP="00515AA9">
      <w:pPr>
        <w:autoSpaceDE w:val="0"/>
        <w:autoSpaceDN w:val="0"/>
        <w:jc w:val="both"/>
      </w:pPr>
      <w:r w:rsidRPr="0063431E">
        <w:t>6.2.1</w:t>
      </w:r>
      <w:r w:rsidRPr="0063431E">
        <w:tab/>
      </w:r>
      <w:proofErr w:type="spellStart"/>
      <w:r w:rsidRPr="0063431E">
        <w:t>Προδείγματ</w:t>
      </w:r>
      <w:r>
        <w:t>α</w:t>
      </w:r>
      <w:proofErr w:type="spellEnd"/>
      <w:r>
        <w:t xml:space="preserve"> Μειοδοτών για Μαζική Παραγωγή (Βιομηχανικό Πρότυπο)</w:t>
      </w:r>
    </w:p>
    <w:p w:rsidR="00515AA9" w:rsidRDefault="00515AA9" w:rsidP="00515AA9">
      <w:pPr>
        <w:autoSpaceDE w:val="0"/>
        <w:autoSpaceDN w:val="0"/>
        <w:jc w:val="both"/>
      </w:pPr>
    </w:p>
    <w:p w:rsidR="00515AA9" w:rsidRPr="00493965" w:rsidRDefault="00515AA9" w:rsidP="00A26799">
      <w:pPr>
        <w:autoSpaceDE w:val="0"/>
        <w:autoSpaceDN w:val="0"/>
        <w:jc w:val="both"/>
      </w:pPr>
      <w:r w:rsidRPr="00493965">
        <w:t>6.2.1</w:t>
      </w:r>
      <w:r w:rsidR="0063431E" w:rsidRPr="00493965">
        <w:t>.1</w:t>
      </w:r>
      <w:r w:rsidR="0063431E" w:rsidRPr="00493965">
        <w:tab/>
      </w:r>
      <w:r w:rsidRPr="00493965">
        <w:t>Ο προμηθευτής στον οποίο έχει κατακυρωθεί ο διαγωνισμός, πριν προβεί στη μαζική παραγωγή του προϊόντος της σχετικής σύμβασης</w:t>
      </w:r>
      <w:r w:rsidR="006B1C5D" w:rsidRPr="00493965">
        <w:t>,</w:t>
      </w:r>
      <w:r w:rsidRPr="00493965">
        <w:t xml:space="preserve"> οφείλει να προσκομίσει στην επιτροπή παραλαβής ή στη Δ</w:t>
      </w:r>
      <w:r w:rsidR="00A26799" w:rsidRPr="00493965">
        <w:t>ιεύθυνση</w:t>
      </w:r>
      <w:r w:rsidRPr="00493965">
        <w:t xml:space="preserve"> που διενεργεί την προμήθεια σε περίπτωση που δεν έχει συγκροτηθεί η επιτροπή αυτή, </w:t>
      </w:r>
      <w:r w:rsidR="006B1C5D" w:rsidRPr="00493965">
        <w:t>ως δείγματα δύο (2</w:t>
      </w:r>
      <w:r w:rsidR="00A26799" w:rsidRPr="00493965">
        <w:t xml:space="preserve">) </w:t>
      </w:r>
      <w:r w:rsidR="006B1C5D" w:rsidRPr="00493965">
        <w:t>τεμάχια</w:t>
      </w:r>
      <w:r w:rsidR="00A26799" w:rsidRPr="00493965">
        <w:t xml:space="preserve"> μπλουζών μάχης Μ25 (</w:t>
      </w:r>
      <w:r w:rsidR="00A26799" w:rsidRPr="00493965">
        <w:rPr>
          <w:lang w:val="en-US"/>
        </w:rPr>
        <w:t>Combat</w:t>
      </w:r>
      <w:r w:rsidR="00A26799" w:rsidRPr="00493965">
        <w:t xml:space="preserve"> </w:t>
      </w:r>
      <w:r w:rsidR="00A26799" w:rsidRPr="00493965">
        <w:rPr>
          <w:lang w:val="en-US"/>
        </w:rPr>
        <w:t>Shirt</w:t>
      </w:r>
      <w:r w:rsidR="00A26799" w:rsidRPr="00493965">
        <w:t>) μεγέθους (Μ),</w:t>
      </w:r>
      <w:r w:rsidR="00A26799" w:rsidRPr="00493965">
        <w:rPr>
          <w:b/>
        </w:rPr>
        <w:t xml:space="preserve"> </w:t>
      </w:r>
      <w:r w:rsidR="00A26799" w:rsidRPr="00493965">
        <w:rPr>
          <w:u w:val="single"/>
        </w:rPr>
        <w:t xml:space="preserve">εντός </w:t>
      </w:r>
      <w:r w:rsidR="009C7970" w:rsidRPr="00493965">
        <w:rPr>
          <w:u w:val="single"/>
        </w:rPr>
        <w:t>χρονικού διαστήματος, το οποίο θα καθορίζεται στη διακήρυξη του διαγωνισμού</w:t>
      </w:r>
      <w:r w:rsidR="006B1C5D" w:rsidRPr="00493965">
        <w:rPr>
          <w:u w:val="single"/>
        </w:rPr>
        <w:t>,</w:t>
      </w:r>
      <w:r w:rsidR="006B1C5D" w:rsidRPr="00493965">
        <w:t xml:space="preserve"> τα οποία θα ελέγχονται μακροσκοπικά από την επιτροπή αξιολόγησης των προσφορών προκειμένου να διαπιστωθεί η συμφωνία τους με τις απαιτήσεις της παρούσας ΠΕΔ</w:t>
      </w:r>
      <w:r w:rsidR="009C7970" w:rsidRPr="00493965">
        <w:t>.</w:t>
      </w:r>
    </w:p>
    <w:p w:rsidR="00A26799" w:rsidRPr="00493965" w:rsidRDefault="00A26799" w:rsidP="00A26799">
      <w:pPr>
        <w:autoSpaceDE w:val="0"/>
        <w:autoSpaceDN w:val="0"/>
        <w:jc w:val="both"/>
      </w:pPr>
    </w:p>
    <w:p w:rsidR="00A26799" w:rsidRPr="00493965" w:rsidRDefault="00A26799" w:rsidP="00A26799">
      <w:pPr>
        <w:autoSpaceDE w:val="0"/>
        <w:autoSpaceDN w:val="0"/>
        <w:jc w:val="both"/>
      </w:pPr>
      <w:r w:rsidRPr="00493965">
        <w:t>6.2.</w:t>
      </w:r>
      <w:r w:rsidR="0063431E" w:rsidRPr="00493965">
        <w:t>1.</w:t>
      </w:r>
      <w:r w:rsidRPr="00493965">
        <w:t xml:space="preserve">2 </w:t>
      </w:r>
      <w:r w:rsidR="0063431E" w:rsidRPr="00493965">
        <w:tab/>
      </w:r>
      <w:r w:rsidRPr="00493965">
        <w:t>Στην ταινία επισήμανσης κάθε μπλούζας μάχης Μ25 (</w:t>
      </w:r>
      <w:r w:rsidRPr="00493965">
        <w:rPr>
          <w:lang w:val="en-US"/>
        </w:rPr>
        <w:t>Combat</w:t>
      </w:r>
      <w:r w:rsidRPr="00493965">
        <w:t xml:space="preserve"> </w:t>
      </w:r>
      <w:r w:rsidRPr="00493965">
        <w:rPr>
          <w:lang w:val="en-US"/>
        </w:rPr>
        <w:t>Shirt</w:t>
      </w:r>
      <w:r w:rsidRPr="00493965">
        <w:t xml:space="preserve">), πρέπει να είναι αποτυπωμένος ο αριθμός της σύμβασης για την οποία κατατίθενται τα </w:t>
      </w:r>
      <w:proofErr w:type="spellStart"/>
      <w:r w:rsidRPr="00493965">
        <w:t>προδείγματα</w:t>
      </w:r>
      <w:proofErr w:type="spellEnd"/>
      <w:r w:rsidRPr="00493965">
        <w:t xml:space="preserve"> καθώς και το έτος υπογραφής της. Σε περίπτωση που δεν υπάρχουν αποτυπωμένα τα παραπάνω στοιχεία ή αυτά είναι αποτυπωμένα σε άλλο σημείο ή είναι λάθος τα δείγματα, δεν θα αξιολογούνται και θα απορρίπτονται.</w:t>
      </w:r>
    </w:p>
    <w:p w:rsidR="00A26799" w:rsidRPr="0063431E" w:rsidRDefault="00A26799" w:rsidP="00A26799">
      <w:pPr>
        <w:autoSpaceDE w:val="0"/>
        <w:autoSpaceDN w:val="0"/>
        <w:jc w:val="both"/>
        <w:rPr>
          <w:highlight w:val="green"/>
        </w:rPr>
      </w:pPr>
    </w:p>
    <w:p w:rsidR="004756B7" w:rsidRDefault="00A26799" w:rsidP="006B1C5D">
      <w:pPr>
        <w:pStyle w:val="a4"/>
        <w:tabs>
          <w:tab w:val="clear" w:pos="709"/>
          <w:tab w:val="clear" w:pos="1276"/>
          <w:tab w:val="clear" w:pos="2127"/>
          <w:tab w:val="clear" w:pos="2835"/>
          <w:tab w:val="clear" w:pos="3544"/>
          <w:tab w:val="clear" w:pos="4253"/>
        </w:tabs>
        <w:spacing w:before="0" w:after="0"/>
        <w:rPr>
          <w:lang w:eastAsia="el-GR"/>
        </w:rPr>
      </w:pPr>
      <w:r w:rsidRPr="008B5E7D">
        <w:t>6.2.</w:t>
      </w:r>
      <w:r w:rsidR="0063431E" w:rsidRPr="008B5E7D">
        <w:t>1.</w:t>
      </w:r>
      <w:r w:rsidRPr="008B5E7D">
        <w:t>3</w:t>
      </w:r>
      <w:r w:rsidR="00E3403F" w:rsidRPr="008B5E7D">
        <w:tab/>
      </w:r>
      <w:r w:rsidRPr="008B5E7D">
        <w:t xml:space="preserve">Η επιτροπή παραλαβής ελέγχει μακροσκοπικά τα δείγματα εάν συμφωνούν απόλυτα με την παρούσα </w:t>
      </w:r>
      <w:r w:rsidR="00E3403F" w:rsidRPr="008B5E7D">
        <w:t>ΠΕΔ</w:t>
      </w:r>
      <w:r w:rsidRPr="008B5E7D">
        <w:t xml:space="preserve"> και το επίσημο δείγμα της Υπηρεσίας (εφόσον </w:t>
      </w:r>
      <w:r w:rsidR="00E3403F" w:rsidRPr="008B5E7D">
        <w:t>υφίσταται</w:t>
      </w:r>
      <w:r w:rsidRPr="008B5E7D">
        <w:t xml:space="preserve">). Τα δείγματα πρέπει να είναι κατασκευασμένα σύμφωνα με τις απαιτήσεις της παρούσας </w:t>
      </w:r>
      <w:r w:rsidR="0063431E" w:rsidRPr="008B5E7D">
        <w:t>ΠΕΔ</w:t>
      </w:r>
      <w:r w:rsidRPr="008B5E7D">
        <w:t xml:space="preserve"> (με εργασία κατασκευής ιδιαίτερα επιμελημένη), επισημασμένα και συσκευασμένα όπως προβλέπεται. Κατά το μακροσκοπικό έλεγχο, η επιτροπή αξιολόγησης θα καταγράφει τις οποιεσδήποτε διαφορές </w:t>
      </w:r>
      <w:r w:rsidR="00401D34" w:rsidRPr="008B5E7D">
        <w:t xml:space="preserve">τυχόν </w:t>
      </w:r>
      <w:r w:rsidRPr="008B5E7D">
        <w:t xml:space="preserve">παρουσιάζουν τα δείγματα σε σχέση με τα καθοριζόμενα στην </w:t>
      </w:r>
      <w:r w:rsidR="00012602" w:rsidRPr="008B5E7D">
        <w:t>ΠΕΔ</w:t>
      </w:r>
      <w:r w:rsidRPr="008B5E7D">
        <w:t xml:space="preserve"> (όλες οι απαιτήσεις που </w:t>
      </w:r>
      <w:r w:rsidR="0063431E" w:rsidRPr="008B5E7D">
        <w:t>δύναται</w:t>
      </w:r>
      <w:r w:rsidRPr="008B5E7D">
        <w:t xml:space="preserve"> να ελεγχθούν μακροσκοπικά), το επίσημο δείγμα της Υπηρεσίας και τους κανόνες της τέχνης</w:t>
      </w:r>
      <w:r w:rsidR="0063431E" w:rsidRPr="008B5E7D">
        <w:t>,</w:t>
      </w:r>
      <w:r w:rsidRPr="008B5E7D">
        <w:t xml:space="preserve"> </w:t>
      </w:r>
      <w:r w:rsidR="0063431E" w:rsidRPr="008B5E7D">
        <w:t>ως εκτροπές</w:t>
      </w:r>
      <w:r w:rsidRPr="008B5E7D">
        <w:t xml:space="preserve">. </w:t>
      </w:r>
      <w:r w:rsidR="00012602" w:rsidRPr="008B5E7D">
        <w:rPr>
          <w:szCs w:val="24"/>
          <w:lang w:eastAsia="el-GR"/>
        </w:rPr>
        <w:t xml:space="preserve">Σε περίπτωση που </w:t>
      </w:r>
      <w:r w:rsidR="00012602" w:rsidRPr="008B5E7D">
        <w:rPr>
          <w:lang w:eastAsia="el-GR"/>
        </w:rPr>
        <w:t xml:space="preserve">πραγματοποιηθεί απόρριψη έστω και ενός δείγματος κατά το μακροσκοπικό έλεγχο, ο προμηθευτής </w:t>
      </w:r>
      <w:r w:rsidR="0063431E" w:rsidRPr="008B5E7D">
        <w:rPr>
          <w:lang w:eastAsia="el-GR"/>
        </w:rPr>
        <w:t>οφείλει</w:t>
      </w:r>
      <w:r w:rsidR="00012602" w:rsidRPr="008B5E7D">
        <w:rPr>
          <w:lang w:eastAsia="el-GR"/>
        </w:rPr>
        <w:t xml:space="preserve"> να προσκομίσει στην επιτροπή νέα δείγματα για να εξετασθούν από την επιτροπή με την ίδια διαδικασία, εντός δέκα (10) εργάσιμων ημερών από τη ημέρα που του κοινοποιείται η ακαταλληλότητα των δειγμάτων. Σε περίπτωση που και τα νέα δείγματα δεν πληρούν τους όρους της ΠΕΔ, ο προμηθευτής θα κηρύσσεται έκπτωτος.</w:t>
      </w:r>
    </w:p>
    <w:p w:rsidR="006B1C5D" w:rsidRPr="006B1C5D" w:rsidRDefault="006B1C5D" w:rsidP="006B1C5D">
      <w:pPr>
        <w:pStyle w:val="a4"/>
        <w:tabs>
          <w:tab w:val="clear" w:pos="709"/>
          <w:tab w:val="clear" w:pos="1276"/>
          <w:tab w:val="clear" w:pos="2127"/>
          <w:tab w:val="clear" w:pos="2835"/>
          <w:tab w:val="clear" w:pos="3544"/>
          <w:tab w:val="clear" w:pos="4253"/>
        </w:tabs>
        <w:spacing w:before="0" w:after="0"/>
        <w:rPr>
          <w:lang w:eastAsia="el-GR"/>
        </w:rPr>
      </w:pPr>
    </w:p>
    <w:p w:rsidR="004756B7" w:rsidRPr="008B5E7D" w:rsidRDefault="004756B7" w:rsidP="004756B7">
      <w:pPr>
        <w:suppressAutoHyphens/>
        <w:jc w:val="both"/>
        <w:rPr>
          <w:spacing w:val="-3"/>
        </w:rPr>
      </w:pPr>
      <w:r w:rsidRPr="008B5E7D">
        <w:rPr>
          <w:spacing w:val="-3"/>
        </w:rPr>
        <w:t>6</w:t>
      </w:r>
      <w:r w:rsidR="006B1C5D" w:rsidRPr="008B5E7D">
        <w:rPr>
          <w:spacing w:val="-3"/>
        </w:rPr>
        <w:t>.2.1.4</w:t>
      </w:r>
      <w:r w:rsidRPr="008B5E7D">
        <w:rPr>
          <w:spacing w:val="-3"/>
        </w:rPr>
        <w:tab/>
      </w:r>
      <w:r w:rsidR="006B1C5D" w:rsidRPr="008B5E7D">
        <w:rPr>
          <w:spacing w:val="-3"/>
        </w:rPr>
        <w:tab/>
      </w:r>
      <w:r w:rsidRPr="008B5E7D">
        <w:rPr>
          <w:spacing w:val="-3"/>
        </w:rPr>
        <w:t>Εφόσον τα δείγματα που ελέγχθηκαν, κριθούν κατάλληλα μακροσκοπικά</w:t>
      </w:r>
      <w:r w:rsidR="006B1C5D" w:rsidRPr="008B5E7D">
        <w:rPr>
          <w:spacing w:val="-3"/>
        </w:rPr>
        <w:t xml:space="preserve"> από την επιτροπή</w:t>
      </w:r>
      <w:r w:rsidR="001E249D" w:rsidRPr="008B5E7D">
        <w:rPr>
          <w:spacing w:val="-3"/>
        </w:rPr>
        <w:t xml:space="preserve">, τότε αυτά επισημοποιούνται μόνο για τη συγκεκριμένη σύμβαση προμήθειας τοποθετώντας σε κάθε δείγμα κατάλληλη καρτέλα σύμφωνα με το υπόδειγμα της </w:t>
      </w:r>
      <w:hyperlink w:anchor="_ΠΡΟΣΘΗΚΗ_IIΙ" w:history="1">
        <w:r w:rsidR="001E249D" w:rsidRPr="008B5E7D">
          <w:t xml:space="preserve">Προσθήκης </w:t>
        </w:r>
        <w:r w:rsidR="008B5E7D" w:rsidRPr="008B5E7D">
          <w:t>ΧΙ</w:t>
        </w:r>
      </w:hyperlink>
      <w:r w:rsidR="001E249D" w:rsidRPr="008B5E7D">
        <w:rPr>
          <w:spacing w:val="-3"/>
        </w:rPr>
        <w:t>, ώστε αυτά να χρησιμοποιηθούν από τον προμηθευτή ως βιομηχανικά πρότυπα για την έναρξη μαζικής παραγωγής</w:t>
      </w:r>
      <w:r w:rsidRPr="008B5E7D">
        <w:rPr>
          <w:spacing w:val="-3"/>
        </w:rPr>
        <w:t>.</w:t>
      </w:r>
    </w:p>
    <w:p w:rsidR="004756B7" w:rsidRPr="004756B7" w:rsidRDefault="004756B7" w:rsidP="004756B7">
      <w:pPr>
        <w:suppressAutoHyphens/>
        <w:jc w:val="both"/>
        <w:rPr>
          <w:rFonts w:cs="Arial"/>
          <w:spacing w:val="-3"/>
          <w:szCs w:val="24"/>
          <w:highlight w:val="red"/>
        </w:rPr>
      </w:pPr>
    </w:p>
    <w:p w:rsidR="004756B7" w:rsidRPr="008B5E7D" w:rsidRDefault="004756B7" w:rsidP="004756B7">
      <w:pPr>
        <w:suppressAutoHyphens/>
        <w:jc w:val="both"/>
        <w:rPr>
          <w:spacing w:val="-3"/>
        </w:rPr>
      </w:pPr>
      <w:r w:rsidRPr="008B5E7D">
        <w:rPr>
          <w:spacing w:val="-3"/>
        </w:rPr>
        <w:t>6</w:t>
      </w:r>
      <w:r w:rsidR="006B1C5D" w:rsidRPr="008B5E7D">
        <w:rPr>
          <w:spacing w:val="-3"/>
        </w:rPr>
        <w:t>.2.1.5</w:t>
      </w:r>
      <w:r w:rsidR="006B1C5D" w:rsidRPr="008B5E7D">
        <w:rPr>
          <w:spacing w:val="-3"/>
        </w:rPr>
        <w:tab/>
      </w:r>
      <w:r w:rsidRPr="008B5E7D">
        <w:rPr>
          <w:spacing w:val="-3"/>
        </w:rPr>
        <w:tab/>
      </w:r>
      <w:r w:rsidRPr="008B5E7D">
        <w:rPr>
          <w:bCs/>
          <w:iCs/>
          <w:spacing w:val="-3"/>
        </w:rPr>
        <w:t xml:space="preserve">Η επισημοποίηση των δειγμάτων από την Επιτροπή Παραλαβής προκειμένου να χρησιμοποιηθούν ως βιομηχανικά πρότυπα, </w:t>
      </w:r>
      <w:r w:rsidRPr="008B5E7D">
        <w:rPr>
          <w:bCs/>
          <w:iCs/>
          <w:spacing w:val="-3"/>
          <w:u w:val="single"/>
        </w:rPr>
        <w:t>δεν</w:t>
      </w:r>
      <w:r w:rsidRPr="008B5E7D">
        <w:rPr>
          <w:bCs/>
          <w:iCs/>
          <w:spacing w:val="-3"/>
        </w:rPr>
        <w:t xml:space="preserve"> απαλλάσσει τον προμηθευτή από την ευθύνη τήρησης </w:t>
      </w:r>
      <w:r w:rsidRPr="008B5E7D">
        <w:rPr>
          <w:bCs/>
          <w:iCs/>
          <w:spacing w:val="-3"/>
          <w:u w:val="single"/>
        </w:rPr>
        <w:t>όλων των όρων της ΠΕΔ</w:t>
      </w:r>
      <w:r w:rsidRPr="008B5E7D">
        <w:rPr>
          <w:bCs/>
          <w:iCs/>
          <w:spacing w:val="-3"/>
        </w:rPr>
        <w:t xml:space="preserve"> για ενδεχόμενες εκτροπές που θα διαπιστωθούν κατά τον εργαστηριακό έλεγχο που διενεργεί το </w:t>
      </w:r>
      <w:r w:rsidRPr="008B5E7D">
        <w:rPr>
          <w:rFonts w:cs="Arial"/>
          <w:szCs w:val="24"/>
        </w:rPr>
        <w:t>Χημείο Ενόπλων Δυνάμεων (ΧΗΕΔ)</w:t>
      </w:r>
      <w:r w:rsidRPr="008B5E7D">
        <w:rPr>
          <w:spacing w:val="-3"/>
        </w:rPr>
        <w:t xml:space="preserve">. </w:t>
      </w:r>
    </w:p>
    <w:p w:rsidR="004756B7" w:rsidRPr="004756B7" w:rsidRDefault="004756B7" w:rsidP="004756B7">
      <w:pPr>
        <w:suppressAutoHyphens/>
        <w:jc w:val="both"/>
        <w:rPr>
          <w:spacing w:val="-3"/>
          <w:highlight w:val="green"/>
        </w:rPr>
      </w:pPr>
    </w:p>
    <w:p w:rsidR="001E249D" w:rsidRPr="008B5E7D" w:rsidRDefault="004756B7" w:rsidP="001E249D">
      <w:pPr>
        <w:suppressAutoHyphens/>
        <w:jc w:val="both"/>
        <w:rPr>
          <w:spacing w:val="-3"/>
        </w:rPr>
      </w:pPr>
      <w:r w:rsidRPr="008B5E7D">
        <w:rPr>
          <w:spacing w:val="-3"/>
        </w:rPr>
        <w:t>6</w:t>
      </w:r>
      <w:r w:rsidR="006B1C5D" w:rsidRPr="008B5E7D">
        <w:rPr>
          <w:spacing w:val="-3"/>
        </w:rPr>
        <w:t>.2.1.6</w:t>
      </w:r>
      <w:r w:rsidRPr="008B5E7D">
        <w:rPr>
          <w:spacing w:val="-3"/>
        </w:rPr>
        <w:tab/>
      </w:r>
      <w:r w:rsidRPr="008B5E7D">
        <w:rPr>
          <w:spacing w:val="-3"/>
        </w:rPr>
        <w:tab/>
      </w:r>
      <w:r w:rsidR="001E249D" w:rsidRPr="008B5E7D">
        <w:rPr>
          <w:spacing w:val="-3"/>
        </w:rPr>
        <w:t xml:space="preserve">Από τα </w:t>
      </w:r>
      <w:proofErr w:type="spellStart"/>
      <w:r w:rsidR="001E249D" w:rsidRPr="008B5E7D">
        <w:rPr>
          <w:spacing w:val="-3"/>
        </w:rPr>
        <w:t>επισημοποιηθέντα</w:t>
      </w:r>
      <w:proofErr w:type="spellEnd"/>
      <w:r w:rsidR="001E249D" w:rsidRPr="008B5E7D">
        <w:rPr>
          <w:spacing w:val="-3"/>
        </w:rPr>
        <w:t xml:space="preserve"> δείγματα, το ένα (1) τεμάχιο παραμένει στην επιτροπή και το άλλο δίδεται στον προμηθευτή. Τα δύο (2) αυτά δείγματα, βαρύνουν τον προμηθευτή και επιστρέφονται σε αυτόν με την ολοκλήρωση της σύμβασης.</w:t>
      </w:r>
    </w:p>
    <w:p w:rsidR="007B6137" w:rsidRPr="00056E5E" w:rsidRDefault="007B6137" w:rsidP="007B6137">
      <w:pPr>
        <w:tabs>
          <w:tab w:val="left" w:pos="-720"/>
        </w:tabs>
        <w:suppressAutoHyphens/>
        <w:jc w:val="both"/>
        <w:rPr>
          <w:rFonts w:cs="Arial"/>
          <w:spacing w:val="-3"/>
          <w:szCs w:val="24"/>
        </w:rPr>
      </w:pPr>
    </w:p>
    <w:p w:rsidR="00FF7931" w:rsidRPr="008B5E7D" w:rsidRDefault="00FF7931" w:rsidP="00FF7931">
      <w:pPr>
        <w:jc w:val="both"/>
        <w:rPr>
          <w:spacing w:val="-3"/>
        </w:rPr>
      </w:pPr>
      <w:r w:rsidRPr="008B5E7D">
        <w:rPr>
          <w:spacing w:val="-3"/>
        </w:rPr>
        <w:t>6.2.2</w:t>
      </w:r>
      <w:r w:rsidRPr="008B5E7D">
        <w:rPr>
          <w:spacing w:val="-3"/>
        </w:rPr>
        <w:tab/>
        <w:t>Δειγματοληψία</w:t>
      </w:r>
    </w:p>
    <w:p w:rsidR="00FF7931" w:rsidRPr="008B5E7D" w:rsidRDefault="00FF7931" w:rsidP="00FF7931">
      <w:pPr>
        <w:jc w:val="both"/>
        <w:rPr>
          <w:spacing w:val="-3"/>
        </w:rPr>
      </w:pPr>
    </w:p>
    <w:p w:rsidR="007B6137" w:rsidRDefault="00FF7931" w:rsidP="00FF7931">
      <w:pPr>
        <w:jc w:val="both"/>
        <w:rPr>
          <w:spacing w:val="-3"/>
        </w:rPr>
      </w:pPr>
      <w:r w:rsidRPr="008B5E7D">
        <w:rPr>
          <w:spacing w:val="-3"/>
        </w:rPr>
        <w:tab/>
        <w:t>Η δειγματοληψία διενεργείται σύμφω</w:t>
      </w:r>
      <w:r w:rsidR="00F5487C" w:rsidRPr="008B5E7D">
        <w:rPr>
          <w:spacing w:val="-3"/>
        </w:rPr>
        <w:t>να με το πρότυπο ISO 2859-1</w:t>
      </w:r>
      <w:r w:rsidRPr="008B5E7D">
        <w:rPr>
          <w:spacing w:val="-3"/>
        </w:rPr>
        <w:t>, με εφαρμογή δειγματοληπτικών πινάκων για απλή μονή δειγματοληψία. Για τον μακροσκοπικό έλεγχο, εφαρμόζεται το Γενικό Επίπεδο Επιθεώρησης ΙΙΙ και για τον χημικό έλεγχο, εφαρμόζεται το Ειδικό Επίπεδο Επιθεώρησης S-1. Το Αποδεκτό Επίπεδο Ποιότητας (</w:t>
      </w:r>
      <w:proofErr w:type="spellStart"/>
      <w:r w:rsidRPr="008B5E7D">
        <w:rPr>
          <w:spacing w:val="-3"/>
        </w:rPr>
        <w:t>Acceptable</w:t>
      </w:r>
      <w:proofErr w:type="spellEnd"/>
      <w:r w:rsidRPr="008B5E7D">
        <w:rPr>
          <w:spacing w:val="-3"/>
        </w:rPr>
        <w:t xml:space="preserve"> </w:t>
      </w:r>
      <w:proofErr w:type="spellStart"/>
      <w:r w:rsidRPr="008B5E7D">
        <w:rPr>
          <w:spacing w:val="-3"/>
        </w:rPr>
        <w:t>Quality</w:t>
      </w:r>
      <w:proofErr w:type="spellEnd"/>
      <w:r w:rsidRPr="008B5E7D">
        <w:rPr>
          <w:spacing w:val="-3"/>
        </w:rPr>
        <w:t xml:space="preserve"> </w:t>
      </w:r>
      <w:proofErr w:type="spellStart"/>
      <w:r w:rsidRPr="008B5E7D">
        <w:rPr>
          <w:spacing w:val="-3"/>
        </w:rPr>
        <w:t>Level</w:t>
      </w:r>
      <w:proofErr w:type="spellEnd"/>
      <w:r w:rsidRPr="008B5E7D">
        <w:rPr>
          <w:spacing w:val="-3"/>
        </w:rPr>
        <w:t xml:space="preserve"> - AQL) για τον μακροσκοπικό έλεγχο ορίζεται στο 4,0%, ενώ για το χημικό έλεγχο στο 1,5%. Το μέγεθος του δείγματος, για μακροσκοπικό και χημικό έλεγχο, ορίζονται με βάση το πλήθος τεμαχίων της μερίδας (όπως αυτή καθορίζεται στην παράγραφο 7.1) και αναγράφονται στις παραγράφους 6.2.2.1 και 6.2.2.2, αντίστοιχα.</w:t>
      </w:r>
    </w:p>
    <w:p w:rsidR="007B6137" w:rsidRDefault="007B6137" w:rsidP="0063431E">
      <w:pPr>
        <w:jc w:val="both"/>
        <w:rPr>
          <w:spacing w:val="-3"/>
        </w:rPr>
      </w:pPr>
    </w:p>
    <w:p w:rsidR="00420473" w:rsidRPr="00420473" w:rsidRDefault="00420473" w:rsidP="00420473">
      <w:pPr>
        <w:jc w:val="both"/>
        <w:rPr>
          <w:rFonts w:cs="Arial"/>
          <w:szCs w:val="24"/>
        </w:rPr>
      </w:pPr>
      <w:r w:rsidRPr="00420473">
        <w:rPr>
          <w:rFonts w:cs="Arial"/>
          <w:szCs w:val="24"/>
        </w:rPr>
        <w:t>6.2.2.1</w:t>
      </w:r>
      <w:r w:rsidRPr="00420473">
        <w:rPr>
          <w:rFonts w:cs="Arial"/>
          <w:szCs w:val="24"/>
        </w:rPr>
        <w:tab/>
        <w:t xml:space="preserve">Μακροσκοπικός Έλεγχος </w:t>
      </w:r>
    </w:p>
    <w:p w:rsidR="00420473" w:rsidRPr="00420473" w:rsidRDefault="00420473" w:rsidP="00420473">
      <w:pPr>
        <w:jc w:val="both"/>
        <w:rPr>
          <w:rFonts w:cs="Arial"/>
          <w:szCs w:val="24"/>
        </w:rPr>
      </w:pPr>
    </w:p>
    <w:p w:rsidR="007B6137" w:rsidRPr="00056E5E" w:rsidRDefault="00420473" w:rsidP="00420473">
      <w:pPr>
        <w:jc w:val="both"/>
        <w:rPr>
          <w:rFonts w:cs="Arial"/>
          <w:szCs w:val="24"/>
        </w:rPr>
      </w:pPr>
      <w:r w:rsidRPr="00420473">
        <w:rPr>
          <w:rFonts w:cs="Arial"/>
          <w:szCs w:val="24"/>
        </w:rPr>
        <w:tab/>
      </w:r>
      <w:r w:rsidRPr="00420473">
        <w:rPr>
          <w:rFonts w:cs="Arial"/>
          <w:szCs w:val="24"/>
        </w:rPr>
        <w:tab/>
      </w:r>
      <w:r w:rsidRPr="006729C6">
        <w:rPr>
          <w:rFonts w:cs="Arial"/>
          <w:szCs w:val="24"/>
        </w:rPr>
        <w:t>Η Επιτροπή Ελέγχου και Παραλαβής επιλέγει από κάθε μερίδα, τριακόσια δεκαπέντε (315) τεμάχια μπλουζών μάχης Μ25 (</w:t>
      </w:r>
      <w:r w:rsidRPr="006729C6">
        <w:rPr>
          <w:rFonts w:cs="Arial"/>
          <w:szCs w:val="24"/>
          <w:lang w:val="en-US"/>
        </w:rPr>
        <w:t>Combat</w:t>
      </w:r>
      <w:r w:rsidRPr="006729C6">
        <w:rPr>
          <w:rFonts w:cs="Arial"/>
          <w:szCs w:val="24"/>
        </w:rPr>
        <w:t xml:space="preserve"> </w:t>
      </w:r>
      <w:r w:rsidRPr="006729C6">
        <w:rPr>
          <w:rFonts w:cs="Arial"/>
          <w:szCs w:val="24"/>
          <w:lang w:val="en-US"/>
        </w:rPr>
        <w:t>Shirt</w:t>
      </w:r>
      <w:r w:rsidRPr="006729C6">
        <w:rPr>
          <w:rFonts w:cs="Arial"/>
          <w:szCs w:val="24"/>
        </w:rPr>
        <w:t xml:space="preserve">), από διαφορετικά χαρτοκιβώτια συσκευασίας της μερίδας, τα οποία (χαρτοκιβώτια) επιλέγονται με τη διαδικασία της τυχαίας δειγματοληψίας που περιγράφεται στην Προσθήκη </w:t>
      </w:r>
      <w:r w:rsidR="006729C6" w:rsidRPr="006729C6">
        <w:rPr>
          <w:rFonts w:cs="Arial"/>
          <w:szCs w:val="24"/>
        </w:rPr>
        <w:t>ΧΙΙΙ</w:t>
      </w:r>
      <w:r w:rsidRPr="006729C6">
        <w:rPr>
          <w:rFonts w:cs="Arial"/>
          <w:szCs w:val="24"/>
        </w:rPr>
        <w:t xml:space="preserve">. Τα παραπάνω </w:t>
      </w:r>
      <w:r w:rsidR="00772B8B" w:rsidRPr="006729C6">
        <w:rPr>
          <w:rFonts w:cs="Arial"/>
          <w:szCs w:val="24"/>
        </w:rPr>
        <w:t>τεμάχια</w:t>
      </w:r>
      <w:r w:rsidRPr="006729C6">
        <w:rPr>
          <w:rFonts w:cs="Arial"/>
          <w:szCs w:val="24"/>
        </w:rPr>
        <w:t xml:space="preserve"> αποτελούν το δείγμα μακροσκοπικού ελέγχου, το οποίο (δείγμα) η Επιτροπή Ελέγχου και Παραλαβής συγκρίνει με την παρούσα ΠΕΔ καθώς επίσης και με το επίσημο δείγμα της Υπηρεσίας (εφόσον υφίσταται).</w:t>
      </w:r>
      <w:r w:rsidRPr="00420473">
        <w:rPr>
          <w:rFonts w:cs="Arial"/>
          <w:szCs w:val="24"/>
        </w:rPr>
        <w:t xml:space="preserve"> </w:t>
      </w:r>
    </w:p>
    <w:p w:rsidR="0063431E" w:rsidRPr="00772B8B" w:rsidRDefault="0063431E" w:rsidP="00DC42BE">
      <w:pPr>
        <w:jc w:val="both"/>
        <w:rPr>
          <w:rFonts w:cs="Arial"/>
          <w:szCs w:val="24"/>
        </w:rPr>
      </w:pPr>
    </w:p>
    <w:p w:rsidR="00DC42BE" w:rsidRPr="006729C6" w:rsidRDefault="00DC42BE" w:rsidP="00DC42BE">
      <w:pPr>
        <w:jc w:val="both"/>
        <w:rPr>
          <w:rFonts w:cs="Arial"/>
          <w:szCs w:val="24"/>
        </w:rPr>
      </w:pPr>
      <w:r w:rsidRPr="006729C6">
        <w:rPr>
          <w:rFonts w:cs="Arial"/>
          <w:szCs w:val="24"/>
        </w:rPr>
        <w:t>6.2.2.2</w:t>
      </w:r>
      <w:r w:rsidRPr="006729C6">
        <w:rPr>
          <w:rFonts w:cs="Arial"/>
          <w:szCs w:val="24"/>
        </w:rPr>
        <w:tab/>
        <w:t>Εργαστηριακός Έλεγχος</w:t>
      </w:r>
    </w:p>
    <w:p w:rsidR="00DC42BE" w:rsidRPr="006729C6" w:rsidRDefault="00DC42BE" w:rsidP="00DC42BE">
      <w:pPr>
        <w:jc w:val="both"/>
        <w:rPr>
          <w:rFonts w:cs="Arial"/>
          <w:szCs w:val="24"/>
        </w:rPr>
      </w:pPr>
    </w:p>
    <w:p w:rsidR="00DC42BE" w:rsidRPr="006729C6" w:rsidRDefault="00DC42BE" w:rsidP="00272670">
      <w:pPr>
        <w:jc w:val="both"/>
        <w:rPr>
          <w:rFonts w:cs="Arial"/>
          <w:szCs w:val="24"/>
        </w:rPr>
      </w:pPr>
      <w:r w:rsidRPr="006729C6">
        <w:rPr>
          <w:rFonts w:cs="Arial"/>
          <w:szCs w:val="24"/>
        </w:rPr>
        <w:t>6.2.2.2.1</w:t>
      </w:r>
      <w:r w:rsidRPr="006729C6">
        <w:rPr>
          <w:rFonts w:cs="Arial"/>
          <w:szCs w:val="24"/>
        </w:rPr>
        <w:tab/>
        <w:t>Η Επιτροπή Ελέγχου και Παραλαβής για κάθε μερίδα, λαμβάνει τυχαία, από το δείγμα μακροσκοπικού ελέγχου της παραπάνω παραγράφου, δέκα (10) τεμάχια μπλουζών μάχης Μ25 (</w:t>
      </w:r>
      <w:r w:rsidRPr="006729C6">
        <w:rPr>
          <w:rFonts w:cs="Arial"/>
          <w:szCs w:val="24"/>
          <w:lang w:val="en-US"/>
        </w:rPr>
        <w:t>Combat</w:t>
      </w:r>
      <w:r w:rsidRPr="006729C6">
        <w:rPr>
          <w:rFonts w:cs="Arial"/>
          <w:szCs w:val="24"/>
        </w:rPr>
        <w:t xml:space="preserve"> </w:t>
      </w:r>
      <w:r w:rsidRPr="006729C6">
        <w:rPr>
          <w:rFonts w:cs="Arial"/>
          <w:szCs w:val="24"/>
          <w:lang w:val="en-US"/>
        </w:rPr>
        <w:t>Shirt</w:t>
      </w:r>
      <w:r w:rsidRPr="006729C6">
        <w:rPr>
          <w:rFonts w:cs="Arial"/>
          <w:szCs w:val="24"/>
        </w:rPr>
        <w:t xml:space="preserve">), από διαφορετικά χαρτοκιβώτια συσκευασίας, αναγράφοντας τον αριθμό της μερίδας στην οποία ανήκουν. Τα δέκα (10) </w:t>
      </w:r>
      <w:r w:rsidR="00772B8B" w:rsidRPr="006729C6">
        <w:rPr>
          <w:rFonts w:cs="Arial"/>
          <w:szCs w:val="24"/>
        </w:rPr>
        <w:t>τεμάχια</w:t>
      </w:r>
      <w:r w:rsidRPr="006729C6">
        <w:rPr>
          <w:rFonts w:cs="Arial"/>
          <w:szCs w:val="24"/>
        </w:rPr>
        <w:t xml:space="preserve">, αποτελούν το δείγμα – </w:t>
      </w:r>
      <w:proofErr w:type="spellStart"/>
      <w:r w:rsidRPr="006729C6">
        <w:rPr>
          <w:rFonts w:cs="Arial"/>
          <w:szCs w:val="24"/>
        </w:rPr>
        <w:t>αντίδειγμα</w:t>
      </w:r>
      <w:proofErr w:type="spellEnd"/>
      <w:r w:rsidRPr="006729C6">
        <w:rPr>
          <w:rFonts w:cs="Arial"/>
          <w:szCs w:val="24"/>
        </w:rPr>
        <w:t>.</w:t>
      </w:r>
    </w:p>
    <w:p w:rsidR="00272670" w:rsidRPr="006729C6" w:rsidRDefault="00272670" w:rsidP="00272670">
      <w:pPr>
        <w:jc w:val="both"/>
        <w:rPr>
          <w:rFonts w:cs="Arial"/>
          <w:szCs w:val="24"/>
        </w:rPr>
      </w:pPr>
    </w:p>
    <w:p w:rsidR="00DC42BE" w:rsidRDefault="00795293" w:rsidP="00272670">
      <w:pPr>
        <w:jc w:val="both"/>
        <w:rPr>
          <w:rFonts w:cs="Arial"/>
          <w:szCs w:val="24"/>
        </w:rPr>
      </w:pPr>
      <w:r w:rsidRPr="006729C6">
        <w:rPr>
          <w:rFonts w:cs="Arial"/>
          <w:szCs w:val="24"/>
        </w:rPr>
        <w:t>6.2.2.2.2</w:t>
      </w:r>
      <w:r w:rsidRPr="006729C6">
        <w:rPr>
          <w:rFonts w:cs="Arial"/>
          <w:szCs w:val="24"/>
        </w:rPr>
        <w:tab/>
        <w:t xml:space="preserve">Από τα δέκα (10) τεμάχια, τα πέντε (5) αποστέλλονται στο Χημείο Ενόπλων Δυνάμεων (ΧΗΕΔ) για εργαστηριακό έλεγχο και αντιπροσωπεύουν τα δείγματα, ενώ τα υπόλοιπα πέντε (5) αποτελούν τα </w:t>
      </w:r>
      <w:proofErr w:type="spellStart"/>
      <w:r w:rsidRPr="006729C6">
        <w:rPr>
          <w:rFonts w:cs="Arial"/>
          <w:szCs w:val="24"/>
        </w:rPr>
        <w:t>αντιδείγματα</w:t>
      </w:r>
      <w:proofErr w:type="spellEnd"/>
      <w:r w:rsidRPr="006729C6">
        <w:rPr>
          <w:rFonts w:cs="Arial"/>
          <w:szCs w:val="24"/>
        </w:rPr>
        <w:t xml:space="preserve"> και παραδίνονται στην Υπηρεσία που κάνει την προμήθεια όπου και τηρούνται μέχρι πέρατος της προμήθειας.</w:t>
      </w:r>
    </w:p>
    <w:p w:rsidR="00795293" w:rsidRDefault="00795293" w:rsidP="00795293">
      <w:pPr>
        <w:jc w:val="both"/>
        <w:rPr>
          <w:rFonts w:cs="Arial"/>
          <w:szCs w:val="24"/>
        </w:rPr>
      </w:pPr>
    </w:p>
    <w:p w:rsidR="00795293" w:rsidRDefault="00795293" w:rsidP="00795293">
      <w:pPr>
        <w:overflowPunct w:val="0"/>
        <w:autoSpaceDE w:val="0"/>
        <w:autoSpaceDN w:val="0"/>
        <w:adjustRightInd w:val="0"/>
        <w:jc w:val="both"/>
        <w:textAlignment w:val="baseline"/>
        <w:rPr>
          <w:rFonts w:cs="Arial"/>
          <w:szCs w:val="24"/>
        </w:rPr>
      </w:pPr>
      <w:r w:rsidRPr="006729C6">
        <w:rPr>
          <w:rFonts w:cs="Arial"/>
          <w:szCs w:val="24"/>
        </w:rPr>
        <w:t>6.2.2.2.3</w:t>
      </w:r>
      <w:r w:rsidRPr="006729C6">
        <w:rPr>
          <w:rFonts w:cs="Arial"/>
          <w:szCs w:val="24"/>
        </w:rPr>
        <w:tab/>
        <w:t>Εάν ο αριθμός των ελαττωματικών δειγμάτων μιας μερίδας είναι ίσος προς τον αριθμό αποδοχής “</w:t>
      </w:r>
      <w:proofErr w:type="spellStart"/>
      <w:r w:rsidRPr="006729C6">
        <w:rPr>
          <w:rFonts w:cs="Arial"/>
          <w:szCs w:val="24"/>
        </w:rPr>
        <w:t>Ac</w:t>
      </w:r>
      <w:proofErr w:type="spellEnd"/>
      <w:r w:rsidRPr="006729C6">
        <w:rPr>
          <w:rFonts w:cs="Arial"/>
          <w:szCs w:val="24"/>
        </w:rPr>
        <w:t>” μηδέν (0), η μερίδα θεωρείται αποδεκτή. Εάν ο αριθμός των ελαττωματικών δειγμάτων είναι ίσος ή μεγαλύτερος από τον αριθμό απόρριψης “</w:t>
      </w:r>
      <w:proofErr w:type="spellStart"/>
      <w:r w:rsidRPr="006729C6">
        <w:rPr>
          <w:rFonts w:cs="Arial"/>
          <w:szCs w:val="24"/>
        </w:rPr>
        <w:t>Re</w:t>
      </w:r>
      <w:proofErr w:type="spellEnd"/>
      <w:r w:rsidRPr="006729C6">
        <w:rPr>
          <w:rFonts w:cs="Arial"/>
          <w:szCs w:val="24"/>
        </w:rPr>
        <w:t>” ένα (1), η μερίδα απορρίπτεται.</w:t>
      </w:r>
    </w:p>
    <w:p w:rsidR="00795293" w:rsidRDefault="00795293" w:rsidP="00795293">
      <w:pPr>
        <w:overflowPunct w:val="0"/>
        <w:autoSpaceDE w:val="0"/>
        <w:autoSpaceDN w:val="0"/>
        <w:adjustRightInd w:val="0"/>
        <w:jc w:val="both"/>
        <w:textAlignment w:val="baseline"/>
        <w:rPr>
          <w:rFonts w:cs="Arial"/>
          <w:szCs w:val="24"/>
        </w:rPr>
      </w:pPr>
    </w:p>
    <w:p w:rsidR="00795293" w:rsidRPr="00E40A3F" w:rsidRDefault="00795293" w:rsidP="001550FB">
      <w:pPr>
        <w:overflowPunct w:val="0"/>
        <w:autoSpaceDE w:val="0"/>
        <w:autoSpaceDN w:val="0"/>
        <w:adjustRightInd w:val="0"/>
        <w:jc w:val="both"/>
        <w:textAlignment w:val="baseline"/>
        <w:rPr>
          <w:rFonts w:cs="Arial"/>
          <w:szCs w:val="24"/>
        </w:rPr>
      </w:pPr>
      <w:r w:rsidRPr="00880B9B">
        <w:rPr>
          <w:rFonts w:cs="Arial"/>
          <w:szCs w:val="24"/>
        </w:rPr>
        <w:t>6.2.2.2.4</w:t>
      </w:r>
      <w:r w:rsidRPr="00880B9B">
        <w:rPr>
          <w:rFonts w:cs="Arial"/>
          <w:szCs w:val="24"/>
        </w:rPr>
        <w:tab/>
        <w:t xml:space="preserve">Σε όλα τα δείγματα και </w:t>
      </w:r>
      <w:proofErr w:type="spellStart"/>
      <w:r w:rsidRPr="00880B9B">
        <w:rPr>
          <w:rFonts w:cs="Arial"/>
          <w:szCs w:val="24"/>
        </w:rPr>
        <w:t>αντιδείγματα</w:t>
      </w:r>
      <w:proofErr w:type="spellEnd"/>
      <w:r w:rsidRPr="00880B9B">
        <w:rPr>
          <w:rFonts w:cs="Arial"/>
          <w:szCs w:val="24"/>
        </w:rPr>
        <w:t xml:space="preserve"> τοποθετούνται καρτέλες, σύμφωνα με το υπόδειγμα της Προσθήκης </w:t>
      </w:r>
      <w:r w:rsidR="006729C6" w:rsidRPr="00880B9B">
        <w:rPr>
          <w:rFonts w:cs="Arial"/>
          <w:szCs w:val="24"/>
        </w:rPr>
        <w:t>ΧΙ</w:t>
      </w:r>
      <w:r w:rsidRPr="00880B9B">
        <w:rPr>
          <w:rFonts w:cs="Arial"/>
          <w:szCs w:val="24"/>
        </w:rPr>
        <w:t xml:space="preserve">, οι οποίες υπογράφονται από την Επιτροπή Ελέγχου και Παραλαβής και τον προμηθευτή ή τον νόμιμο αντιπρόσωπό του. Τα τεμάχια του δείγματος – </w:t>
      </w:r>
      <w:proofErr w:type="spellStart"/>
      <w:r w:rsidRPr="00880B9B">
        <w:rPr>
          <w:rFonts w:cs="Arial"/>
          <w:szCs w:val="24"/>
        </w:rPr>
        <w:t>αντιδείγματος</w:t>
      </w:r>
      <w:proofErr w:type="spellEnd"/>
      <w:r w:rsidRPr="00880B9B">
        <w:rPr>
          <w:rFonts w:cs="Arial"/>
          <w:szCs w:val="24"/>
        </w:rPr>
        <w:t xml:space="preserve"> ανά μερίδα επιβαρύνουν τον προμηθευτή και προσκομίζονται επιπλέον της ποσότητας κάθε μερίδας. Τα </w:t>
      </w:r>
      <w:proofErr w:type="spellStart"/>
      <w:r w:rsidRPr="00880B9B">
        <w:rPr>
          <w:rFonts w:cs="Arial"/>
          <w:szCs w:val="24"/>
        </w:rPr>
        <w:t>αντιδείγματα</w:t>
      </w:r>
      <w:proofErr w:type="spellEnd"/>
      <w:r w:rsidRPr="00880B9B">
        <w:rPr>
          <w:rFonts w:cs="Arial"/>
          <w:szCs w:val="24"/>
        </w:rPr>
        <w:t xml:space="preserve"> ανήκουν στον προμηθευτή και του επιστρέφονται με την ολοκλήρωση της σύμβασης ή προσμετρούνται στην τελευταία μερίδα και συμπληρώνουν την ποσότητα της προμήθειας (εφόσον η κατάστασή τους είναι άριστη).</w:t>
      </w:r>
      <w:r w:rsidRPr="00E40A3F">
        <w:rPr>
          <w:rFonts w:cs="Arial"/>
          <w:szCs w:val="24"/>
        </w:rPr>
        <w:t xml:space="preserve"> </w:t>
      </w:r>
    </w:p>
    <w:p w:rsidR="00795293" w:rsidRDefault="00795293" w:rsidP="001550FB">
      <w:pPr>
        <w:jc w:val="both"/>
        <w:rPr>
          <w:rFonts w:cs="Arial"/>
          <w:szCs w:val="24"/>
        </w:rPr>
      </w:pPr>
    </w:p>
    <w:p w:rsidR="001550FB" w:rsidRDefault="001550FB" w:rsidP="001550FB">
      <w:pPr>
        <w:pStyle w:val="a4"/>
        <w:spacing w:before="0" w:after="0"/>
        <w:rPr>
          <w:szCs w:val="24"/>
        </w:rPr>
      </w:pPr>
      <w:r w:rsidRPr="00880B9B">
        <w:t>6.2.2.2.5</w:t>
      </w:r>
      <w:r w:rsidRPr="00880B9B">
        <w:rPr>
          <w:szCs w:val="24"/>
        </w:rPr>
        <w:tab/>
        <w:t>Επιπλέον, σε ειδικές περιπτώσεις που ο αριθμός των απαιτούμενων τεμαχίων των δειγμάτων για τον εργαστηριακό έλεγχο δεν επαρκεί για την πραγματοποίηση όλων των δοκιμών, η Επιτροπή Ελέγχου και Παραλαβής, κατόπιν συνεννόησης με το Χημείο Ενόπλων Δυνάμεων (ΧΗΕΔ) και αφού ενημερώσει τον προμηθευτή, θα αποστέλλει τον απαιτούμενο αριθμό συμπληρωματικών τ</w:t>
      </w:r>
      <w:r w:rsidR="00D706B9" w:rsidRPr="00880B9B">
        <w:rPr>
          <w:szCs w:val="24"/>
        </w:rPr>
        <w:t>ε</w:t>
      </w:r>
      <w:r w:rsidRPr="00880B9B">
        <w:rPr>
          <w:szCs w:val="24"/>
        </w:rPr>
        <w:t>μαχίων.</w:t>
      </w:r>
    </w:p>
    <w:p w:rsidR="001550FB" w:rsidRPr="00DC42BE" w:rsidRDefault="001550FB" w:rsidP="00795293">
      <w:pPr>
        <w:jc w:val="both"/>
        <w:rPr>
          <w:rFonts w:cs="Arial"/>
          <w:szCs w:val="24"/>
        </w:rPr>
      </w:pPr>
    </w:p>
    <w:p w:rsidR="00C410C0" w:rsidRPr="00880B9B" w:rsidRDefault="00C410C0" w:rsidP="00C410C0">
      <w:pPr>
        <w:keepNext/>
        <w:widowControl w:val="0"/>
        <w:jc w:val="both"/>
        <w:outlineLvl w:val="4"/>
      </w:pPr>
      <w:r w:rsidRPr="00880B9B">
        <w:t>6.2.2.3</w:t>
      </w:r>
      <w:r w:rsidRPr="00880B9B">
        <w:tab/>
        <w:t>Έλεγχος Χαρτοκιβωτίων Συσκευασίας (Μακροσκοπικός – Χημικός)</w:t>
      </w:r>
    </w:p>
    <w:p w:rsidR="00C410C0" w:rsidRPr="00880B9B" w:rsidRDefault="00C410C0" w:rsidP="00C410C0"/>
    <w:p w:rsidR="00C410C0" w:rsidRDefault="00C410C0" w:rsidP="007C5C16">
      <w:pPr>
        <w:jc w:val="both"/>
      </w:pPr>
      <w:r w:rsidRPr="00880B9B">
        <w:t>6.2.2.3.1</w:t>
      </w:r>
      <w:r w:rsidRPr="00880B9B">
        <w:tab/>
        <w:t>Η Επιτροπή Ελέγχου και Παραλαβής, ανάλογα με τον αριθμό των χαρτοκιβωτίων που προσκομίζονται, παίρνει τυχαία τις ποσότητες χαρτοκιβωτίων του παρακάτω πίνακα, τις οποίες ελέγχει, όπως αναφέρεται στην ΠΕΔ και τις τροποποιήσεις της (εφόσον υπάρχουν).</w:t>
      </w:r>
    </w:p>
    <w:p w:rsidR="00880B9B" w:rsidRPr="00C410C0" w:rsidRDefault="00880B9B" w:rsidP="007C5C16">
      <w:pPr>
        <w:jc w:val="both"/>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20"/>
        <w:gridCol w:w="2145"/>
        <w:gridCol w:w="1800"/>
        <w:gridCol w:w="2103"/>
        <w:gridCol w:w="2129"/>
      </w:tblGrid>
      <w:tr w:rsidR="00C410C0" w:rsidRPr="00C410C0" w:rsidTr="006D17BB">
        <w:trPr>
          <w:jc w:val="center"/>
        </w:trPr>
        <w:tc>
          <w:tcPr>
            <w:tcW w:w="620" w:type="dxa"/>
            <w:shd w:val="clear" w:color="auto" w:fill="DDD9C3"/>
            <w:vAlign w:val="center"/>
          </w:tcPr>
          <w:p w:rsidR="00C410C0" w:rsidRPr="00C410C0" w:rsidRDefault="007C5C16" w:rsidP="00C410C0">
            <w:pPr>
              <w:tabs>
                <w:tab w:val="left" w:pos="680"/>
                <w:tab w:val="left" w:pos="1134"/>
              </w:tabs>
              <w:jc w:val="center"/>
              <w:rPr>
                <w:szCs w:val="24"/>
              </w:rPr>
            </w:pPr>
            <w:r>
              <w:rPr>
                <w:szCs w:val="24"/>
              </w:rPr>
              <w:t>Α/Α</w:t>
            </w:r>
          </w:p>
        </w:tc>
        <w:tc>
          <w:tcPr>
            <w:tcW w:w="2145" w:type="dxa"/>
            <w:shd w:val="clear" w:color="auto" w:fill="DDD9C3"/>
            <w:vAlign w:val="center"/>
          </w:tcPr>
          <w:p w:rsidR="00C410C0" w:rsidRPr="00C410C0" w:rsidRDefault="007C5C16" w:rsidP="00C410C0">
            <w:pPr>
              <w:tabs>
                <w:tab w:val="left" w:pos="680"/>
                <w:tab w:val="left" w:pos="1134"/>
              </w:tabs>
              <w:jc w:val="center"/>
              <w:rPr>
                <w:szCs w:val="24"/>
              </w:rPr>
            </w:pPr>
            <w:r>
              <w:rPr>
                <w:szCs w:val="24"/>
              </w:rPr>
              <w:t>ΑΡΙΘΜΟΣ ΧΑΡΤΟΚΙΒΩΤΙΩΝ</w:t>
            </w:r>
          </w:p>
        </w:tc>
        <w:tc>
          <w:tcPr>
            <w:tcW w:w="1800" w:type="dxa"/>
            <w:shd w:val="clear" w:color="auto" w:fill="DDD9C3"/>
            <w:vAlign w:val="center"/>
          </w:tcPr>
          <w:p w:rsidR="00C410C0" w:rsidRPr="00C410C0" w:rsidRDefault="007C5C16" w:rsidP="00C410C0">
            <w:pPr>
              <w:tabs>
                <w:tab w:val="left" w:pos="680"/>
                <w:tab w:val="left" w:pos="1134"/>
              </w:tabs>
              <w:jc w:val="center"/>
              <w:rPr>
                <w:szCs w:val="24"/>
              </w:rPr>
            </w:pPr>
            <w:r>
              <w:rPr>
                <w:szCs w:val="24"/>
              </w:rPr>
              <w:t>ΠΟΣΟΤΗΤΑ ΓΙΑ ΕΛΕΓΧΟ</w:t>
            </w:r>
          </w:p>
        </w:tc>
        <w:tc>
          <w:tcPr>
            <w:tcW w:w="2103" w:type="dxa"/>
            <w:shd w:val="clear" w:color="auto" w:fill="DDD9C3"/>
            <w:vAlign w:val="center"/>
          </w:tcPr>
          <w:p w:rsidR="00C410C0" w:rsidRPr="00C410C0" w:rsidRDefault="007C5C16" w:rsidP="007C5C16">
            <w:pPr>
              <w:tabs>
                <w:tab w:val="left" w:pos="680"/>
                <w:tab w:val="left" w:pos="1134"/>
              </w:tabs>
              <w:jc w:val="center"/>
              <w:rPr>
                <w:szCs w:val="24"/>
              </w:rPr>
            </w:pPr>
            <w:r>
              <w:rPr>
                <w:szCs w:val="24"/>
              </w:rPr>
              <w:t>ΕΠΙΤΡΕΠΟΜΕΝΟ</w:t>
            </w:r>
            <w:r w:rsidR="00C410C0" w:rsidRPr="00C410C0">
              <w:rPr>
                <w:szCs w:val="24"/>
              </w:rPr>
              <w:t xml:space="preserve"> </w:t>
            </w:r>
            <w:r>
              <w:rPr>
                <w:szCs w:val="24"/>
              </w:rPr>
              <w:t xml:space="preserve">ΠΛΗΘΟΣ </w:t>
            </w:r>
            <w:r w:rsidR="00C410C0" w:rsidRPr="00C410C0">
              <w:rPr>
                <w:szCs w:val="24"/>
              </w:rPr>
              <w:t>Ε</w:t>
            </w:r>
            <w:r>
              <w:rPr>
                <w:szCs w:val="24"/>
              </w:rPr>
              <w:t>ΛΑΤΤΩΜΑΤΩΝ</w:t>
            </w:r>
          </w:p>
        </w:tc>
        <w:tc>
          <w:tcPr>
            <w:tcW w:w="2129" w:type="dxa"/>
            <w:tcBorders>
              <w:bottom w:val="nil"/>
            </w:tcBorders>
            <w:shd w:val="clear" w:color="auto" w:fill="DDD9C3"/>
            <w:vAlign w:val="center"/>
          </w:tcPr>
          <w:p w:rsidR="00C410C0" w:rsidRPr="00C410C0" w:rsidRDefault="007C5C16" w:rsidP="00C410C0">
            <w:pPr>
              <w:tabs>
                <w:tab w:val="left" w:pos="680"/>
                <w:tab w:val="left" w:pos="1134"/>
              </w:tabs>
              <w:jc w:val="center"/>
              <w:rPr>
                <w:szCs w:val="24"/>
              </w:rPr>
            </w:pPr>
            <w:r>
              <w:rPr>
                <w:szCs w:val="24"/>
              </w:rPr>
              <w:t>ΠΑΡΑΤΗΡΗΣΕΙΣ</w:t>
            </w:r>
          </w:p>
        </w:tc>
      </w:tr>
      <w:tr w:rsidR="00C410C0" w:rsidRPr="00C410C0" w:rsidTr="007C5C16">
        <w:trPr>
          <w:trHeight w:val="576"/>
          <w:jc w:val="center"/>
        </w:trPr>
        <w:tc>
          <w:tcPr>
            <w:tcW w:w="620" w:type="dxa"/>
            <w:vAlign w:val="center"/>
          </w:tcPr>
          <w:p w:rsidR="00C410C0" w:rsidRPr="00C410C0" w:rsidRDefault="00C410C0" w:rsidP="00C410C0">
            <w:pPr>
              <w:tabs>
                <w:tab w:val="left" w:pos="680"/>
                <w:tab w:val="left" w:pos="1134"/>
              </w:tabs>
              <w:jc w:val="center"/>
              <w:rPr>
                <w:szCs w:val="24"/>
              </w:rPr>
            </w:pPr>
            <w:r w:rsidRPr="00C410C0">
              <w:rPr>
                <w:szCs w:val="24"/>
              </w:rPr>
              <w:t>1</w:t>
            </w:r>
          </w:p>
        </w:tc>
        <w:tc>
          <w:tcPr>
            <w:tcW w:w="2145" w:type="dxa"/>
            <w:vAlign w:val="center"/>
          </w:tcPr>
          <w:p w:rsidR="00C410C0" w:rsidRPr="00C410C0" w:rsidRDefault="00C410C0" w:rsidP="00C410C0">
            <w:pPr>
              <w:tabs>
                <w:tab w:val="left" w:pos="680"/>
                <w:tab w:val="left" w:pos="1134"/>
              </w:tabs>
              <w:jc w:val="center"/>
              <w:rPr>
                <w:szCs w:val="24"/>
              </w:rPr>
            </w:pPr>
            <w:r w:rsidRPr="00C410C0">
              <w:rPr>
                <w:szCs w:val="24"/>
              </w:rPr>
              <w:t>έως – 50</w:t>
            </w:r>
          </w:p>
        </w:tc>
        <w:tc>
          <w:tcPr>
            <w:tcW w:w="1800" w:type="dxa"/>
            <w:vAlign w:val="center"/>
          </w:tcPr>
          <w:p w:rsidR="00C410C0" w:rsidRPr="00C410C0" w:rsidRDefault="00C410C0" w:rsidP="00C410C0">
            <w:pPr>
              <w:tabs>
                <w:tab w:val="left" w:pos="680"/>
                <w:tab w:val="left" w:pos="1134"/>
              </w:tabs>
              <w:jc w:val="center"/>
              <w:rPr>
                <w:szCs w:val="24"/>
              </w:rPr>
            </w:pPr>
            <w:r w:rsidRPr="00C410C0">
              <w:rPr>
                <w:szCs w:val="24"/>
              </w:rPr>
              <w:t>2</w:t>
            </w:r>
          </w:p>
        </w:tc>
        <w:tc>
          <w:tcPr>
            <w:tcW w:w="2103" w:type="dxa"/>
            <w:vAlign w:val="center"/>
          </w:tcPr>
          <w:p w:rsidR="00C410C0" w:rsidRPr="00C410C0" w:rsidRDefault="00C410C0" w:rsidP="00C410C0">
            <w:pPr>
              <w:tabs>
                <w:tab w:val="left" w:pos="680"/>
                <w:tab w:val="left" w:pos="1134"/>
              </w:tabs>
              <w:jc w:val="center"/>
              <w:rPr>
                <w:szCs w:val="24"/>
              </w:rPr>
            </w:pPr>
            <w:r w:rsidRPr="00C410C0">
              <w:rPr>
                <w:szCs w:val="24"/>
              </w:rPr>
              <w:t>0</w:t>
            </w:r>
          </w:p>
        </w:tc>
        <w:tc>
          <w:tcPr>
            <w:tcW w:w="2129" w:type="dxa"/>
            <w:vMerge w:val="restart"/>
            <w:vAlign w:val="center"/>
          </w:tcPr>
          <w:p w:rsidR="00C410C0" w:rsidRPr="008121A0" w:rsidRDefault="00C410C0" w:rsidP="00C410C0">
            <w:pPr>
              <w:tabs>
                <w:tab w:val="left" w:pos="680"/>
                <w:tab w:val="left" w:pos="1134"/>
              </w:tabs>
              <w:jc w:val="center"/>
              <w:rPr>
                <w:szCs w:val="24"/>
              </w:rPr>
            </w:pPr>
            <w:r w:rsidRPr="00C410C0">
              <w:rPr>
                <w:szCs w:val="24"/>
              </w:rPr>
              <w:t>Τα ελαττώματα αναφέρονται στον εργαστηριακό έλεγχο των χαρτοκιβωτίων</w:t>
            </w:r>
          </w:p>
        </w:tc>
      </w:tr>
      <w:tr w:rsidR="00C410C0" w:rsidRPr="00C410C0" w:rsidTr="007C5C16">
        <w:trPr>
          <w:trHeight w:val="694"/>
          <w:jc w:val="center"/>
        </w:trPr>
        <w:tc>
          <w:tcPr>
            <w:tcW w:w="620" w:type="dxa"/>
            <w:vAlign w:val="center"/>
          </w:tcPr>
          <w:p w:rsidR="00C410C0" w:rsidRPr="00C410C0" w:rsidRDefault="00C410C0" w:rsidP="00C410C0">
            <w:pPr>
              <w:tabs>
                <w:tab w:val="left" w:pos="680"/>
                <w:tab w:val="left" w:pos="1134"/>
              </w:tabs>
              <w:jc w:val="center"/>
              <w:rPr>
                <w:szCs w:val="24"/>
              </w:rPr>
            </w:pPr>
            <w:r w:rsidRPr="00C410C0">
              <w:rPr>
                <w:szCs w:val="24"/>
              </w:rPr>
              <w:t>2</w:t>
            </w:r>
          </w:p>
        </w:tc>
        <w:tc>
          <w:tcPr>
            <w:tcW w:w="2145" w:type="dxa"/>
            <w:vAlign w:val="center"/>
          </w:tcPr>
          <w:p w:rsidR="00C410C0" w:rsidRPr="00C410C0" w:rsidRDefault="00C410C0" w:rsidP="00C410C0">
            <w:pPr>
              <w:tabs>
                <w:tab w:val="left" w:pos="680"/>
                <w:tab w:val="left" w:pos="1134"/>
              </w:tabs>
              <w:jc w:val="center"/>
              <w:rPr>
                <w:color w:val="000000"/>
                <w:szCs w:val="24"/>
              </w:rPr>
            </w:pPr>
            <w:r w:rsidRPr="00C410C0">
              <w:rPr>
                <w:color w:val="000000"/>
                <w:szCs w:val="24"/>
              </w:rPr>
              <w:t>51 – 500</w:t>
            </w:r>
          </w:p>
        </w:tc>
        <w:tc>
          <w:tcPr>
            <w:tcW w:w="1800" w:type="dxa"/>
            <w:vAlign w:val="center"/>
          </w:tcPr>
          <w:p w:rsidR="00C410C0" w:rsidRPr="00C410C0" w:rsidRDefault="00C410C0" w:rsidP="00C410C0">
            <w:pPr>
              <w:tabs>
                <w:tab w:val="left" w:pos="680"/>
                <w:tab w:val="left" w:pos="1134"/>
              </w:tabs>
              <w:jc w:val="center"/>
              <w:rPr>
                <w:color w:val="000000"/>
                <w:szCs w:val="24"/>
              </w:rPr>
            </w:pPr>
            <w:r w:rsidRPr="00C410C0">
              <w:rPr>
                <w:color w:val="000000"/>
                <w:szCs w:val="24"/>
              </w:rPr>
              <w:t>4</w:t>
            </w:r>
          </w:p>
        </w:tc>
        <w:tc>
          <w:tcPr>
            <w:tcW w:w="2103" w:type="dxa"/>
            <w:vAlign w:val="center"/>
          </w:tcPr>
          <w:p w:rsidR="00C410C0" w:rsidRPr="00C410C0" w:rsidRDefault="00C410C0" w:rsidP="00C410C0">
            <w:pPr>
              <w:tabs>
                <w:tab w:val="left" w:pos="680"/>
                <w:tab w:val="left" w:pos="1134"/>
              </w:tabs>
              <w:jc w:val="center"/>
              <w:rPr>
                <w:color w:val="000000"/>
                <w:szCs w:val="24"/>
                <w:lang w:val="en-US"/>
              </w:rPr>
            </w:pPr>
            <w:r w:rsidRPr="00C410C0">
              <w:rPr>
                <w:color w:val="000000"/>
                <w:szCs w:val="24"/>
              </w:rPr>
              <w:t>0</w:t>
            </w:r>
          </w:p>
        </w:tc>
        <w:tc>
          <w:tcPr>
            <w:tcW w:w="2129" w:type="dxa"/>
            <w:vMerge/>
            <w:vAlign w:val="center"/>
          </w:tcPr>
          <w:p w:rsidR="00C410C0" w:rsidRPr="00C410C0" w:rsidRDefault="00C410C0" w:rsidP="00C410C0">
            <w:pPr>
              <w:tabs>
                <w:tab w:val="left" w:pos="680"/>
                <w:tab w:val="left" w:pos="1134"/>
              </w:tabs>
              <w:jc w:val="center"/>
              <w:rPr>
                <w:color w:val="000000"/>
                <w:szCs w:val="24"/>
              </w:rPr>
            </w:pPr>
          </w:p>
        </w:tc>
      </w:tr>
      <w:tr w:rsidR="00C410C0" w:rsidRPr="00C410C0" w:rsidTr="007C5C16">
        <w:trPr>
          <w:trHeight w:val="679"/>
          <w:jc w:val="center"/>
        </w:trPr>
        <w:tc>
          <w:tcPr>
            <w:tcW w:w="620" w:type="dxa"/>
            <w:vAlign w:val="center"/>
          </w:tcPr>
          <w:p w:rsidR="00C410C0" w:rsidRPr="00C410C0" w:rsidRDefault="00C410C0" w:rsidP="00C410C0">
            <w:pPr>
              <w:tabs>
                <w:tab w:val="left" w:pos="680"/>
                <w:tab w:val="left" w:pos="1134"/>
              </w:tabs>
              <w:jc w:val="center"/>
              <w:rPr>
                <w:szCs w:val="24"/>
              </w:rPr>
            </w:pPr>
            <w:r w:rsidRPr="00C410C0">
              <w:rPr>
                <w:szCs w:val="24"/>
                <w:lang w:val="en-US"/>
              </w:rPr>
              <w:t>3</w:t>
            </w:r>
          </w:p>
        </w:tc>
        <w:tc>
          <w:tcPr>
            <w:tcW w:w="2145" w:type="dxa"/>
            <w:vAlign w:val="center"/>
          </w:tcPr>
          <w:p w:rsidR="00C410C0" w:rsidRPr="00C410C0" w:rsidRDefault="00C410C0" w:rsidP="00C410C0">
            <w:pPr>
              <w:tabs>
                <w:tab w:val="left" w:pos="680"/>
                <w:tab w:val="left" w:pos="1134"/>
              </w:tabs>
              <w:jc w:val="center"/>
              <w:rPr>
                <w:color w:val="000000"/>
                <w:szCs w:val="24"/>
              </w:rPr>
            </w:pPr>
            <w:r w:rsidRPr="00C410C0">
              <w:rPr>
                <w:color w:val="000000"/>
                <w:szCs w:val="24"/>
              </w:rPr>
              <w:t>501 και άνω</w:t>
            </w:r>
          </w:p>
        </w:tc>
        <w:tc>
          <w:tcPr>
            <w:tcW w:w="1800" w:type="dxa"/>
            <w:vAlign w:val="center"/>
          </w:tcPr>
          <w:p w:rsidR="00C410C0" w:rsidRPr="00C410C0" w:rsidRDefault="00C410C0" w:rsidP="00C410C0">
            <w:pPr>
              <w:tabs>
                <w:tab w:val="left" w:pos="680"/>
                <w:tab w:val="left" w:pos="1134"/>
              </w:tabs>
              <w:jc w:val="center"/>
              <w:rPr>
                <w:color w:val="000000"/>
                <w:szCs w:val="24"/>
              </w:rPr>
            </w:pPr>
            <w:r w:rsidRPr="00C410C0">
              <w:rPr>
                <w:color w:val="000000"/>
                <w:szCs w:val="24"/>
              </w:rPr>
              <w:t>6</w:t>
            </w:r>
          </w:p>
        </w:tc>
        <w:tc>
          <w:tcPr>
            <w:tcW w:w="2103" w:type="dxa"/>
            <w:vAlign w:val="center"/>
          </w:tcPr>
          <w:p w:rsidR="00C410C0" w:rsidRPr="00C410C0" w:rsidRDefault="00C410C0" w:rsidP="00C410C0">
            <w:pPr>
              <w:tabs>
                <w:tab w:val="left" w:pos="680"/>
                <w:tab w:val="left" w:pos="1134"/>
              </w:tabs>
              <w:jc w:val="center"/>
              <w:rPr>
                <w:color w:val="000000"/>
                <w:szCs w:val="24"/>
              </w:rPr>
            </w:pPr>
            <w:r w:rsidRPr="00C410C0">
              <w:rPr>
                <w:color w:val="000000"/>
                <w:szCs w:val="24"/>
              </w:rPr>
              <w:t>0</w:t>
            </w:r>
          </w:p>
        </w:tc>
        <w:tc>
          <w:tcPr>
            <w:tcW w:w="2129" w:type="dxa"/>
            <w:vMerge/>
            <w:vAlign w:val="center"/>
          </w:tcPr>
          <w:p w:rsidR="00C410C0" w:rsidRPr="00C410C0" w:rsidRDefault="00C410C0" w:rsidP="00C410C0">
            <w:pPr>
              <w:tabs>
                <w:tab w:val="left" w:pos="680"/>
                <w:tab w:val="left" w:pos="1134"/>
              </w:tabs>
              <w:jc w:val="center"/>
              <w:rPr>
                <w:color w:val="000000"/>
                <w:szCs w:val="24"/>
              </w:rPr>
            </w:pPr>
          </w:p>
        </w:tc>
      </w:tr>
    </w:tbl>
    <w:p w:rsidR="00C410C0" w:rsidRPr="00C410C0" w:rsidRDefault="00C410C0" w:rsidP="00C410C0">
      <w:pPr>
        <w:tabs>
          <w:tab w:val="left" w:pos="680"/>
          <w:tab w:val="left" w:pos="1134"/>
        </w:tabs>
        <w:jc w:val="both"/>
        <w:rPr>
          <w:b/>
        </w:rPr>
      </w:pPr>
    </w:p>
    <w:p w:rsidR="00C410C0" w:rsidRPr="00880B9B" w:rsidRDefault="00C410C0" w:rsidP="00C410C0">
      <w:pPr>
        <w:jc w:val="both"/>
      </w:pPr>
      <w:r w:rsidRPr="00C410C0">
        <w:t>6</w:t>
      </w:r>
      <w:r w:rsidRPr="00880B9B">
        <w:t>.2.2.3.2</w:t>
      </w:r>
      <w:r w:rsidRPr="00880B9B">
        <w:tab/>
        <w:t>Από την παραπάνω ποσότητα των χαρτοκιβωτίων, τα μισά θα αποτελέσουν το</w:t>
      </w:r>
      <w:r w:rsidR="00792F54" w:rsidRPr="00880B9B">
        <w:t xml:space="preserve"> δείγμα και τα άλλα μισά το </w:t>
      </w:r>
      <w:proofErr w:type="spellStart"/>
      <w:r w:rsidR="00792F54" w:rsidRPr="00880B9B">
        <w:t>αντίδει</w:t>
      </w:r>
      <w:r w:rsidRPr="00880B9B">
        <w:t>γμα</w:t>
      </w:r>
      <w:proofErr w:type="spellEnd"/>
      <w:r w:rsidRPr="00880B9B">
        <w:t xml:space="preserve">. Το δείγμα αποστέλλεται στο Χημείο Ενόπλων Δυνάμεων (ΧΗΕΔ) για εργαστηριακό έλεγχο, σύμφωνα με </w:t>
      </w:r>
      <w:r w:rsidR="00792F54" w:rsidRPr="00880B9B">
        <w:t xml:space="preserve">τα καθοριζόμενα στην Προσθήκη </w:t>
      </w:r>
      <w:r w:rsidR="00880B9B" w:rsidRPr="00880B9B">
        <w:t>ΙΧ της</w:t>
      </w:r>
      <w:r w:rsidRPr="00880B9B">
        <w:t xml:space="preserve"> ΠΕΔ, ενώ το </w:t>
      </w:r>
      <w:proofErr w:type="spellStart"/>
      <w:r w:rsidRPr="00880B9B">
        <w:t>αντίδειγμα</w:t>
      </w:r>
      <w:proofErr w:type="spellEnd"/>
      <w:r w:rsidRPr="00880B9B">
        <w:t xml:space="preserve"> παραδίδεται στην Υπηρεσία που διενεργεί την προμήθεια και επιστρέφεται στον προμηθευτή μετά την ολοκλήρωση της Σύμβασης.</w:t>
      </w:r>
    </w:p>
    <w:p w:rsidR="00367DC3" w:rsidRPr="00531DD1" w:rsidRDefault="00367DC3" w:rsidP="005C6DF4">
      <w:pPr>
        <w:jc w:val="both"/>
        <w:rPr>
          <w:rFonts w:cs="Arial"/>
          <w:szCs w:val="24"/>
          <w:highlight w:val="green"/>
          <w:u w:val="single"/>
        </w:rPr>
      </w:pPr>
    </w:p>
    <w:p w:rsidR="006861F4" w:rsidRPr="00880B9B" w:rsidRDefault="006861F4" w:rsidP="006861F4">
      <w:pPr>
        <w:jc w:val="both"/>
      </w:pPr>
      <w:r w:rsidRPr="00880B9B">
        <w:t>6.2.2.3.3</w:t>
      </w:r>
      <w:r w:rsidRPr="00880B9B">
        <w:tab/>
        <w:t xml:space="preserve">Ο προμηθευτής υποχρεούται να προσκομίσει επιπλέον ποσότητα κενών χαρτοκιβωτίων, όση είναι το δείγμα και το </w:t>
      </w:r>
      <w:proofErr w:type="spellStart"/>
      <w:r w:rsidRPr="00880B9B">
        <w:t>αντίδειγμα</w:t>
      </w:r>
      <w:proofErr w:type="spellEnd"/>
      <w:r w:rsidRPr="00880B9B">
        <w:t xml:space="preserve">. </w:t>
      </w:r>
      <w:r w:rsidRPr="00880B9B">
        <w:rPr>
          <w:rFonts w:cs="Arial"/>
        </w:rPr>
        <w:t>Σ</w:t>
      </w:r>
      <w:r w:rsidRPr="00880B9B">
        <w:t xml:space="preserve">ε αυτά θα μπουν τυχαία τα περιεχόμενα τεμάχια από τα χαρτοκιβώτια που επιλέχθηκαν, τα οποία (κενά πλέον) θα αποτελέσουν το δείγμα και το </w:t>
      </w:r>
      <w:proofErr w:type="spellStart"/>
      <w:r w:rsidRPr="00880B9B">
        <w:t>αντίδειγμα</w:t>
      </w:r>
      <w:proofErr w:type="spellEnd"/>
      <w:r w:rsidRPr="00880B9B">
        <w:rPr>
          <w:rFonts w:cs="Arial"/>
        </w:rPr>
        <w:t>]</w:t>
      </w:r>
      <w:r w:rsidRPr="00880B9B">
        <w:t xml:space="preserve">. </w:t>
      </w:r>
    </w:p>
    <w:p w:rsidR="006861F4" w:rsidRPr="00880B9B" w:rsidRDefault="006861F4" w:rsidP="006861F4">
      <w:pPr>
        <w:tabs>
          <w:tab w:val="left" w:pos="680"/>
          <w:tab w:val="left" w:pos="1134"/>
        </w:tabs>
        <w:jc w:val="both"/>
      </w:pPr>
    </w:p>
    <w:p w:rsidR="006861F4" w:rsidRPr="00880B9B" w:rsidRDefault="006861F4" w:rsidP="006861F4">
      <w:pPr>
        <w:jc w:val="both"/>
      </w:pPr>
      <w:r w:rsidRPr="00880B9B">
        <w:t>6.2.2.3.4</w:t>
      </w:r>
      <w:r w:rsidRPr="00880B9B">
        <w:tab/>
        <w:t xml:space="preserve">Επίσης, η Επιτροπή Ελέγχου και Παραλαβής, κατά τον μακροσκοπικό έλεγχο, εξετάζει στο 5% των χαρτοκιβωτίων </w:t>
      </w:r>
      <w:r w:rsidR="00926C50" w:rsidRPr="00880B9B">
        <w:t xml:space="preserve">για το </w:t>
      </w:r>
      <w:r w:rsidRPr="00880B9B">
        <w:t>αν η συσκευασία έχει γίνει σύμφωνα με τα καθοριζόμενα στην παρούσα ΠΕΔ.</w:t>
      </w:r>
    </w:p>
    <w:p w:rsidR="006861F4" w:rsidRPr="00880B9B" w:rsidRDefault="006861F4" w:rsidP="006861F4">
      <w:pPr>
        <w:jc w:val="both"/>
      </w:pPr>
    </w:p>
    <w:p w:rsidR="006861F4" w:rsidRPr="006861F4" w:rsidRDefault="006861F4" w:rsidP="006861F4">
      <w:pPr>
        <w:jc w:val="both"/>
      </w:pPr>
      <w:r w:rsidRPr="00880B9B">
        <w:t>6.2.2.3.5</w:t>
      </w:r>
      <w:r w:rsidRPr="00880B9B">
        <w:tab/>
        <w:t>Σε περίπτωση που παρατηρηθούν μακροσκοπικές ή εργαστηριακές εκτροπές στα χαρτοκιβώτια ή στον τρόπο συσκευασίας, οι μερίδες που παρουσιάζουν εκτροπές επανασυσκευάζονται από τον προμηθευτή, με έξοδά του, και ελέγχονται εκ νέου από την επιτροπή με την ίδια μέθοδο.</w:t>
      </w:r>
      <w:r w:rsidRPr="006861F4">
        <w:t xml:space="preserve"> </w:t>
      </w:r>
    </w:p>
    <w:p w:rsidR="00C410C0" w:rsidRDefault="00C410C0" w:rsidP="005C6DF4">
      <w:pPr>
        <w:jc w:val="both"/>
        <w:rPr>
          <w:rFonts w:cs="Arial"/>
          <w:szCs w:val="24"/>
          <w:u w:val="single"/>
        </w:rPr>
      </w:pPr>
    </w:p>
    <w:p w:rsidR="00E04A94" w:rsidRPr="00880B9B" w:rsidRDefault="00E04A94" w:rsidP="00E04A94">
      <w:pPr>
        <w:jc w:val="both"/>
        <w:rPr>
          <w:rFonts w:cs="Arial"/>
          <w:szCs w:val="24"/>
        </w:rPr>
      </w:pPr>
      <w:r w:rsidRPr="00880B9B">
        <w:rPr>
          <w:rFonts w:cs="Arial"/>
          <w:szCs w:val="24"/>
        </w:rPr>
        <w:t>6.2.3</w:t>
      </w:r>
      <w:r w:rsidRPr="00880B9B">
        <w:rPr>
          <w:rFonts w:cs="Arial"/>
          <w:szCs w:val="24"/>
        </w:rPr>
        <w:tab/>
        <w:t>Διενεργούμενοι Έλεγχοι</w:t>
      </w:r>
    </w:p>
    <w:p w:rsidR="00E04A94" w:rsidRPr="00880B9B" w:rsidRDefault="00E04A94" w:rsidP="00E04A94">
      <w:pPr>
        <w:jc w:val="both"/>
        <w:rPr>
          <w:rFonts w:cs="Arial"/>
          <w:szCs w:val="24"/>
        </w:rPr>
      </w:pPr>
    </w:p>
    <w:p w:rsidR="00E04A94" w:rsidRPr="00880B9B" w:rsidRDefault="00E04A94" w:rsidP="00E04A94">
      <w:pPr>
        <w:jc w:val="both"/>
        <w:rPr>
          <w:rFonts w:cs="Arial"/>
          <w:szCs w:val="24"/>
        </w:rPr>
      </w:pPr>
      <w:r w:rsidRPr="00880B9B">
        <w:rPr>
          <w:rFonts w:cs="Arial"/>
          <w:szCs w:val="24"/>
        </w:rPr>
        <w:t>6.2.3.1</w:t>
      </w:r>
      <w:r w:rsidRPr="00880B9B">
        <w:rPr>
          <w:rFonts w:cs="Arial"/>
          <w:szCs w:val="24"/>
        </w:rPr>
        <w:tab/>
        <w:t>Έλεγχος Εγκαταστάσεων Κατασκευαστή</w:t>
      </w:r>
    </w:p>
    <w:p w:rsidR="00E04A94" w:rsidRPr="00880B9B" w:rsidRDefault="00E04A94" w:rsidP="00E04A94">
      <w:pPr>
        <w:jc w:val="both"/>
        <w:rPr>
          <w:rFonts w:cs="Arial"/>
          <w:szCs w:val="24"/>
        </w:rPr>
      </w:pPr>
    </w:p>
    <w:p w:rsidR="00E04A94" w:rsidRPr="00880B9B" w:rsidRDefault="00E04A94" w:rsidP="00E04A94">
      <w:pPr>
        <w:jc w:val="both"/>
        <w:rPr>
          <w:rFonts w:cs="Arial"/>
          <w:szCs w:val="24"/>
        </w:rPr>
      </w:pPr>
      <w:r w:rsidRPr="00880B9B">
        <w:rPr>
          <w:rFonts w:cs="Arial"/>
          <w:szCs w:val="24"/>
        </w:rPr>
        <w:tab/>
      </w:r>
      <w:r w:rsidRPr="00880B9B">
        <w:rPr>
          <w:rFonts w:cs="Arial"/>
          <w:szCs w:val="24"/>
        </w:rPr>
        <w:tab/>
        <w:t>Ο κατασκευαστής είναι υποχρεωμένος να γνωστοποιήσει στην Επιτροπή Ελέγχου και Παραλαβής τον χρόνο και τον τόπο παραγωγής/κατασκευής των υλικών. Η Επιτροπή Ελέγχου έχει το δικαίωμα, απρόσκλητα και όποτε και εάν αυτή κρίνει σκόπιμο, να επισκεφθεί τις εγκαταστάσεις του κατασκευαστή προκειμένου να διαπιστώσει τους τρόπους κατασκευής και τα χρησιμοποιούμενα υλικά. Η Επιτροπή, εάν κρίνει σκόπιμο, λαμβάνει δείγματα των πρώτων υλών που χρησιμοποιούνται, με σκοπό την εξέτασή τους προκειμένου να διαπιστωθεί εάν υπάρχει συμφωνία με τα καθοριζόμενα στην ΠΕΔ. Το κόστος των εν λόγω ελέγχων βαρύνει τον προμηθευτή.</w:t>
      </w:r>
    </w:p>
    <w:p w:rsidR="00880B9B" w:rsidRDefault="00880B9B" w:rsidP="00E04A94">
      <w:pPr>
        <w:jc w:val="both"/>
        <w:rPr>
          <w:rFonts w:cs="Arial"/>
          <w:szCs w:val="24"/>
          <w:highlight w:val="green"/>
        </w:rPr>
      </w:pPr>
    </w:p>
    <w:p w:rsidR="00E04A94" w:rsidRPr="009637DB" w:rsidRDefault="00E04A94" w:rsidP="00E04A94">
      <w:pPr>
        <w:jc w:val="both"/>
        <w:rPr>
          <w:rFonts w:cs="Arial"/>
          <w:szCs w:val="24"/>
        </w:rPr>
      </w:pPr>
      <w:r w:rsidRPr="009637DB">
        <w:rPr>
          <w:rFonts w:cs="Arial"/>
          <w:szCs w:val="24"/>
        </w:rPr>
        <w:t>6.2.3.2</w:t>
      </w:r>
      <w:r w:rsidRPr="009637DB">
        <w:rPr>
          <w:rFonts w:cs="Arial"/>
          <w:szCs w:val="24"/>
        </w:rPr>
        <w:tab/>
        <w:t>Εργαστηριακός Έλεγχος</w:t>
      </w:r>
    </w:p>
    <w:p w:rsidR="00E04A94" w:rsidRPr="009637DB" w:rsidRDefault="00E04A94" w:rsidP="00E04A94">
      <w:pPr>
        <w:jc w:val="both"/>
        <w:rPr>
          <w:rFonts w:cs="Arial"/>
          <w:szCs w:val="24"/>
        </w:rPr>
      </w:pPr>
    </w:p>
    <w:p w:rsidR="00C410C0" w:rsidRPr="00E04A94" w:rsidRDefault="00E04A94" w:rsidP="00E04A94">
      <w:pPr>
        <w:jc w:val="both"/>
        <w:rPr>
          <w:rFonts w:cs="Arial"/>
          <w:szCs w:val="24"/>
        </w:rPr>
      </w:pPr>
      <w:r w:rsidRPr="009637DB">
        <w:rPr>
          <w:rFonts w:cs="Arial"/>
          <w:szCs w:val="24"/>
        </w:rPr>
        <w:tab/>
      </w:r>
      <w:r w:rsidRPr="009637DB">
        <w:rPr>
          <w:rFonts w:cs="Arial"/>
          <w:szCs w:val="24"/>
        </w:rPr>
        <w:tab/>
        <w:t>Το Χημείο Ενόπλων Δυνάμεων (ΧΗΕΔ) είναι διαπιστευμένο εργαστήριο των Ενόπλων Δυνάμεων. Οι Εργαστηριακοί έλεγχοι εκτελούνται στο ΧΗΕΔ για την εξακρίβωση των χαρακτηριστικών – απαιτήσεων π</w:t>
      </w:r>
      <w:r w:rsidR="0099509B" w:rsidRPr="009637DB">
        <w:rPr>
          <w:rFonts w:cs="Arial"/>
          <w:szCs w:val="24"/>
        </w:rPr>
        <w:t xml:space="preserve">ου αναφέρονται στην παρούσα ΠΕΔ. </w:t>
      </w:r>
      <w:r w:rsidRPr="009637DB">
        <w:rPr>
          <w:rFonts w:cs="Arial"/>
          <w:szCs w:val="24"/>
        </w:rPr>
        <w:t>Σε περίπτωση αδυναμίας εκτέλεσης κάποιου εργαστηριακού ελέγχου από το ΧΗΕΔ, ο έλεγχος αυτός θα εκτελείται με μέριμνα και ευθύνη του ΧΗΕΔ από το Γενικό Χημείο του Κράτους ή οποιοδήποτε άλλο εργαστήριο του δημοσίου τομέα, όπως αυτός οριοθετείται από τις εκάστοτε ισχύουσες διατάξεις, ανάλογα με τη φύση του προς προμήθεια υλικού και τη μορφή του ελέγχου. Αν δεν μπορούν να εφαρμοσθούν τα ανωτέρω, οι εργαστηριακοί έλεγχοι διενεργούνται από διαπιστευμένα εργαστήρια του ιδιωτικού τομέα. Η ανωτέρω διαδικασία ακολουθείται και κατά τη διαδικασία των εργαστηριακών ελέγχων της κατ’ έφεση εξέτασης. Το κόστος για όλες τις εργαστηριακές εξετάσεις που διενεργούνται κατά την εκτέλεση της σύμβασης βαρύνει τον προμηθευτή.</w:t>
      </w:r>
    </w:p>
    <w:p w:rsidR="006861F4" w:rsidRDefault="006861F4" w:rsidP="005C6DF4">
      <w:pPr>
        <w:jc w:val="both"/>
        <w:rPr>
          <w:rFonts w:cs="Arial"/>
          <w:szCs w:val="24"/>
          <w:u w:val="single"/>
        </w:rPr>
      </w:pPr>
    </w:p>
    <w:p w:rsidR="0099509B" w:rsidRPr="008D2FC2" w:rsidRDefault="0099509B" w:rsidP="0099509B">
      <w:pPr>
        <w:jc w:val="both"/>
        <w:rPr>
          <w:rFonts w:cs="Arial"/>
          <w:szCs w:val="24"/>
        </w:rPr>
      </w:pPr>
      <w:r w:rsidRPr="008D2FC2">
        <w:rPr>
          <w:rFonts w:cs="Arial"/>
          <w:szCs w:val="24"/>
        </w:rPr>
        <w:t>6.2.3.3</w:t>
      </w:r>
      <w:r w:rsidRPr="008D2FC2">
        <w:rPr>
          <w:rFonts w:cs="Arial"/>
          <w:szCs w:val="24"/>
        </w:rPr>
        <w:tab/>
        <w:t>Μακροσκοπικός Έλεγχος</w:t>
      </w:r>
    </w:p>
    <w:p w:rsidR="0099509B" w:rsidRPr="008D2FC2" w:rsidRDefault="0099509B" w:rsidP="0099509B">
      <w:pPr>
        <w:jc w:val="both"/>
        <w:rPr>
          <w:rFonts w:cs="Arial"/>
          <w:szCs w:val="24"/>
        </w:rPr>
      </w:pPr>
    </w:p>
    <w:p w:rsidR="0099509B" w:rsidRPr="0099509B" w:rsidRDefault="0099509B" w:rsidP="0099509B">
      <w:pPr>
        <w:jc w:val="both"/>
        <w:rPr>
          <w:rFonts w:cs="Arial"/>
          <w:szCs w:val="24"/>
        </w:rPr>
      </w:pPr>
      <w:r w:rsidRPr="008D2FC2">
        <w:rPr>
          <w:rFonts w:cs="Arial"/>
          <w:szCs w:val="24"/>
        </w:rPr>
        <w:t>6.2.3.3.1</w:t>
      </w:r>
      <w:r w:rsidRPr="008D2FC2">
        <w:rPr>
          <w:rFonts w:cs="Arial"/>
          <w:szCs w:val="24"/>
        </w:rPr>
        <w:tab/>
        <w:t xml:space="preserve">Διενεργείται από την Επιτροπή Ελέγχου και Παραλαβής στο δείγμα μακροσκοπικού ελέγχου. Κατά το μακροσκοπικό έλεγχο, ελέγχονται η ποιότητα της εργασίας κατασκευής, η συμφωνία της κατασκευής με τους κανόνες της τέχνης, με τους όρους, τα σχέδια της ΠΕΔ και το επίσημο δείγμα της Υπηρεσίας (εφόσον υφίσταται), καθώς και η ύπαρξη τυχόν ελαττωμάτων σύμφωνα με τον </w:t>
      </w:r>
      <w:r w:rsidR="009637DB" w:rsidRPr="008D2FC2">
        <w:rPr>
          <w:rFonts w:cs="Arial"/>
          <w:szCs w:val="24"/>
        </w:rPr>
        <w:t>π</w:t>
      </w:r>
      <w:r w:rsidRPr="008D2FC2">
        <w:rPr>
          <w:rFonts w:cs="Arial"/>
          <w:szCs w:val="24"/>
        </w:rPr>
        <w:t xml:space="preserve">ίνακα της Προσθήκης </w:t>
      </w:r>
      <w:r w:rsidR="009637DB" w:rsidRPr="008D2FC2">
        <w:rPr>
          <w:rFonts w:cs="Arial"/>
          <w:szCs w:val="24"/>
        </w:rPr>
        <w:t>Χ</w:t>
      </w:r>
      <w:r w:rsidRPr="008D2FC2">
        <w:rPr>
          <w:rFonts w:cs="Arial"/>
          <w:szCs w:val="24"/>
        </w:rPr>
        <w:t>.</w:t>
      </w:r>
      <w:r w:rsidR="00050E34" w:rsidRPr="008D2FC2">
        <w:rPr>
          <w:rFonts w:cs="Arial"/>
          <w:szCs w:val="24"/>
        </w:rPr>
        <w:t xml:space="preserve"> </w:t>
      </w:r>
      <w:r w:rsidR="00E7549C" w:rsidRPr="008D2FC2">
        <w:rPr>
          <w:rFonts w:cs="Arial"/>
          <w:szCs w:val="24"/>
          <w:u w:val="single"/>
        </w:rPr>
        <w:t>Ιδιαίτερη προσοχή</w:t>
      </w:r>
      <w:r w:rsidR="00E7549C" w:rsidRPr="008D2FC2">
        <w:rPr>
          <w:rFonts w:cs="Arial"/>
          <w:szCs w:val="24"/>
        </w:rPr>
        <w:t xml:space="preserve"> θα πρέπει να δίνεται από την Επιτροπή Ελέγχου και Παραλαβής στον έλεγχο των διαστάσεων των </w:t>
      </w:r>
      <w:r w:rsidR="00A43869" w:rsidRPr="008D2FC2">
        <w:rPr>
          <w:rFonts w:cs="Arial"/>
          <w:szCs w:val="24"/>
        </w:rPr>
        <w:t>μπλουζών μάχης,</w:t>
      </w:r>
      <w:r w:rsidR="00E7549C" w:rsidRPr="008D2FC2">
        <w:rPr>
          <w:rFonts w:cs="Arial"/>
          <w:szCs w:val="24"/>
        </w:rPr>
        <w:t xml:space="preserve"> </w:t>
      </w:r>
      <w:r w:rsidR="008D2FC2" w:rsidRPr="008D2FC2">
        <w:rPr>
          <w:rFonts w:cs="Arial"/>
          <w:szCs w:val="24"/>
        </w:rPr>
        <w:t xml:space="preserve">σύμφωνα με τον Πίνακα των </w:t>
      </w:r>
      <w:r w:rsidR="008D2FC2" w:rsidRPr="008C6169">
        <w:rPr>
          <w:rFonts w:cs="Arial"/>
          <w:szCs w:val="24"/>
        </w:rPr>
        <w:t>Προσθηκών</w:t>
      </w:r>
      <w:r w:rsidR="00E7549C" w:rsidRPr="008C6169">
        <w:rPr>
          <w:rFonts w:cs="Arial"/>
          <w:szCs w:val="24"/>
        </w:rPr>
        <w:t xml:space="preserve"> </w:t>
      </w:r>
      <w:r w:rsidR="008D2FC2" w:rsidRPr="008C6169">
        <w:rPr>
          <w:rFonts w:cs="Arial"/>
          <w:szCs w:val="24"/>
        </w:rPr>
        <w:t xml:space="preserve">ΙΙ και </w:t>
      </w:r>
      <w:r w:rsidR="008D2FC2" w:rsidRPr="008C6169">
        <w:rPr>
          <w:rFonts w:cs="Arial"/>
          <w:szCs w:val="24"/>
          <w:lang w:val="en-US"/>
        </w:rPr>
        <w:t>IV</w:t>
      </w:r>
      <w:r w:rsidR="00E7549C" w:rsidRPr="008C6169">
        <w:rPr>
          <w:rFonts w:cs="Arial"/>
          <w:szCs w:val="24"/>
        </w:rPr>
        <w:t>.</w:t>
      </w:r>
    </w:p>
    <w:p w:rsidR="0099509B" w:rsidRPr="0099509B" w:rsidRDefault="0099509B" w:rsidP="0099509B">
      <w:pPr>
        <w:jc w:val="both"/>
        <w:rPr>
          <w:rFonts w:cs="Arial"/>
          <w:szCs w:val="24"/>
        </w:rPr>
      </w:pPr>
    </w:p>
    <w:p w:rsidR="00D62C92" w:rsidRPr="008D2FC2" w:rsidRDefault="0099509B" w:rsidP="00D62C92">
      <w:pPr>
        <w:jc w:val="both"/>
        <w:rPr>
          <w:rFonts w:cs="Arial"/>
          <w:szCs w:val="24"/>
        </w:rPr>
      </w:pPr>
      <w:r w:rsidRPr="008D2FC2">
        <w:rPr>
          <w:rFonts w:cs="Arial"/>
          <w:szCs w:val="24"/>
        </w:rPr>
        <w:t>6.2.3.3.2</w:t>
      </w:r>
      <w:r w:rsidRPr="008D2FC2">
        <w:rPr>
          <w:rFonts w:cs="Arial"/>
          <w:szCs w:val="24"/>
        </w:rPr>
        <w:tab/>
      </w:r>
      <w:r w:rsidR="00A43869" w:rsidRPr="008D2FC2">
        <w:rPr>
          <w:rFonts w:cs="Arial"/>
          <w:szCs w:val="24"/>
        </w:rPr>
        <w:t>Κατά τον έλεγχο των τριακόσιων δέκα πέντε (315) τεμαχίων του δείγματος</w:t>
      </w:r>
      <w:r w:rsidRPr="008D2FC2">
        <w:rPr>
          <w:rFonts w:cs="Arial"/>
          <w:szCs w:val="24"/>
        </w:rPr>
        <w:t xml:space="preserve"> </w:t>
      </w:r>
      <w:r w:rsidR="00A43869" w:rsidRPr="008D2FC2">
        <w:rPr>
          <w:rFonts w:cs="Arial"/>
          <w:szCs w:val="24"/>
        </w:rPr>
        <w:t>μπλουζών μάχης Μ25 (</w:t>
      </w:r>
      <w:r w:rsidR="00A43869" w:rsidRPr="008D2FC2">
        <w:rPr>
          <w:rFonts w:cs="Arial"/>
          <w:szCs w:val="24"/>
          <w:lang w:val="en-US"/>
        </w:rPr>
        <w:t>Combat</w:t>
      </w:r>
      <w:r w:rsidR="00A43869" w:rsidRPr="008D2FC2">
        <w:rPr>
          <w:rFonts w:cs="Arial"/>
          <w:szCs w:val="24"/>
        </w:rPr>
        <w:t xml:space="preserve"> </w:t>
      </w:r>
      <w:r w:rsidR="00A43869" w:rsidRPr="008D2FC2">
        <w:rPr>
          <w:rFonts w:cs="Arial"/>
          <w:szCs w:val="24"/>
          <w:lang w:val="en-US"/>
        </w:rPr>
        <w:t>Shirt</w:t>
      </w:r>
      <w:r w:rsidR="00A43869" w:rsidRPr="008D2FC2">
        <w:rPr>
          <w:rFonts w:cs="Arial"/>
          <w:szCs w:val="24"/>
        </w:rPr>
        <w:t>)</w:t>
      </w:r>
      <w:r w:rsidRPr="008D2FC2">
        <w:rPr>
          <w:rFonts w:cs="Arial"/>
          <w:szCs w:val="24"/>
        </w:rPr>
        <w:t>, εάν ο αριθμός των ευρισκομένων ελαττωμάτων της μερίδας είναι μικρότερος ή ίσος προς τον αριθμό αποδοχής «</w:t>
      </w:r>
      <w:proofErr w:type="spellStart"/>
      <w:r w:rsidRPr="008D2FC2">
        <w:rPr>
          <w:rFonts w:cs="Arial"/>
          <w:szCs w:val="24"/>
        </w:rPr>
        <w:t>Ac</w:t>
      </w:r>
      <w:proofErr w:type="spellEnd"/>
      <w:r w:rsidRPr="008D2FC2">
        <w:rPr>
          <w:rFonts w:cs="Arial"/>
          <w:szCs w:val="24"/>
        </w:rPr>
        <w:t>», είκοσι ένα (21), η μερίδα θεωρείται αποδεκτή, αλλιώς εάν ο αριθμός των ευρισκομένων ελαττωμάτων είναι ίσος ή μεγαλύτερος προς τον αριθμό απόρριψης «</w:t>
      </w:r>
      <w:proofErr w:type="spellStart"/>
      <w:r w:rsidRPr="008D2FC2">
        <w:rPr>
          <w:rFonts w:cs="Arial"/>
          <w:szCs w:val="24"/>
        </w:rPr>
        <w:t>Re</w:t>
      </w:r>
      <w:proofErr w:type="spellEnd"/>
      <w:r w:rsidRPr="008D2FC2">
        <w:rPr>
          <w:rFonts w:cs="Arial"/>
          <w:szCs w:val="24"/>
        </w:rPr>
        <w:t xml:space="preserve">», είκοσι δύο (22), </w:t>
      </w:r>
      <w:r w:rsidR="00D62C92" w:rsidRPr="008D2FC2">
        <w:rPr>
          <w:rFonts w:cs="Arial"/>
          <w:szCs w:val="24"/>
        </w:rPr>
        <w:t xml:space="preserve">τότε ο μακροσκοπικός έλεγχος </w:t>
      </w:r>
      <w:r w:rsidR="00D62C92" w:rsidRPr="008D2FC2">
        <w:rPr>
          <w:rFonts w:cs="Arial"/>
          <w:szCs w:val="24"/>
          <w:u w:val="single"/>
        </w:rPr>
        <w:t>επεκτείνεται στο 50% της παραλαμβανόμενης μερίδας</w:t>
      </w:r>
      <w:r w:rsidR="00D62C92" w:rsidRPr="008D2FC2">
        <w:rPr>
          <w:rFonts w:cs="Arial"/>
          <w:szCs w:val="24"/>
        </w:rPr>
        <w:t xml:space="preserve"> και διενεργείται σύμφωνα με την παράγραφο 6.2.3.3.3.</w:t>
      </w:r>
    </w:p>
    <w:p w:rsidR="00D62C92" w:rsidRPr="008D2FC2" w:rsidRDefault="00D62C92" w:rsidP="00D62C92">
      <w:pPr>
        <w:jc w:val="both"/>
        <w:rPr>
          <w:rFonts w:cs="Arial"/>
          <w:bCs/>
          <w:szCs w:val="24"/>
        </w:rPr>
      </w:pPr>
      <w:r w:rsidRPr="008D2FC2">
        <w:rPr>
          <w:rFonts w:cs="Arial"/>
          <w:bCs/>
          <w:szCs w:val="24"/>
        </w:rPr>
        <w:tab/>
      </w:r>
      <w:r w:rsidRPr="008D2FC2">
        <w:rPr>
          <w:rFonts w:cs="Arial"/>
          <w:bCs/>
          <w:szCs w:val="24"/>
        </w:rPr>
        <w:tab/>
      </w:r>
      <w:r w:rsidRPr="008D2FC2">
        <w:rPr>
          <w:rFonts w:cs="Arial"/>
          <w:bCs/>
          <w:szCs w:val="24"/>
        </w:rPr>
        <w:tab/>
      </w:r>
    </w:p>
    <w:p w:rsidR="00D62C92" w:rsidRPr="008D2FC2" w:rsidRDefault="00D62C92" w:rsidP="00D62C92">
      <w:pPr>
        <w:jc w:val="both"/>
        <w:rPr>
          <w:rFonts w:cs="Arial"/>
          <w:szCs w:val="24"/>
        </w:rPr>
      </w:pPr>
      <w:r w:rsidRPr="008D2FC2">
        <w:rPr>
          <w:rFonts w:cs="Arial"/>
          <w:bCs/>
          <w:szCs w:val="24"/>
        </w:rPr>
        <w:t>6.2.3.3.3</w:t>
      </w:r>
      <w:r w:rsidRPr="008D2FC2">
        <w:rPr>
          <w:rFonts w:cs="Arial"/>
          <w:szCs w:val="24"/>
        </w:rPr>
        <w:tab/>
        <w:t xml:space="preserve">Η μερίδα μπορεί να παραληφθεί με έκπτωση τιμής, εφόσον διαπιστωθούν ελαττώματα και κακοτεχνίες που δεν επιδιορθώνονται αλλά δεν επηρεάζουν την εμφάνιση, την ποιότητα και τη λειτουργικότητα των </w:t>
      </w:r>
      <w:r w:rsidR="00772679" w:rsidRPr="008D2FC2">
        <w:rPr>
          <w:rFonts w:cs="Arial"/>
          <w:szCs w:val="24"/>
        </w:rPr>
        <w:t>μπλουζών μάχης Μ25 (</w:t>
      </w:r>
      <w:r w:rsidR="00772679" w:rsidRPr="008D2FC2">
        <w:rPr>
          <w:rFonts w:cs="Arial"/>
          <w:szCs w:val="24"/>
          <w:lang w:val="en-US"/>
        </w:rPr>
        <w:t>Combat</w:t>
      </w:r>
      <w:r w:rsidR="00772679" w:rsidRPr="008D2FC2">
        <w:rPr>
          <w:rFonts w:cs="Arial"/>
          <w:szCs w:val="24"/>
        </w:rPr>
        <w:t xml:space="preserve"> </w:t>
      </w:r>
      <w:r w:rsidR="00772679" w:rsidRPr="008D2FC2">
        <w:rPr>
          <w:rFonts w:cs="Arial"/>
          <w:szCs w:val="24"/>
          <w:lang w:val="en-US"/>
        </w:rPr>
        <w:t>Shirt</w:t>
      </w:r>
      <w:r w:rsidR="00772679" w:rsidRPr="008D2FC2">
        <w:rPr>
          <w:rFonts w:cs="Arial"/>
          <w:szCs w:val="24"/>
        </w:rPr>
        <w:t xml:space="preserve">) </w:t>
      </w:r>
      <w:r w:rsidRPr="008D2FC2">
        <w:rPr>
          <w:rFonts w:cs="Arial"/>
          <w:szCs w:val="24"/>
        </w:rPr>
        <w:t xml:space="preserve">και δεν συναντώνται σε συχνότητα μεγαλύτερη του 4%. Σε διαφορετική περίπτωση, </w:t>
      </w:r>
      <w:r w:rsidR="00772679" w:rsidRPr="008D2FC2">
        <w:rPr>
          <w:rFonts w:cs="Arial"/>
          <w:szCs w:val="24"/>
        </w:rPr>
        <w:t>οι μπλούζες μάχης Μ25 (</w:t>
      </w:r>
      <w:r w:rsidR="00772679" w:rsidRPr="008D2FC2">
        <w:rPr>
          <w:rFonts w:cs="Arial"/>
          <w:szCs w:val="24"/>
          <w:lang w:val="en-US"/>
        </w:rPr>
        <w:t>Combat</w:t>
      </w:r>
      <w:r w:rsidR="00772679" w:rsidRPr="008D2FC2">
        <w:rPr>
          <w:rFonts w:cs="Arial"/>
          <w:szCs w:val="24"/>
        </w:rPr>
        <w:t xml:space="preserve"> </w:t>
      </w:r>
      <w:r w:rsidR="00772679" w:rsidRPr="008D2FC2">
        <w:rPr>
          <w:rFonts w:cs="Arial"/>
          <w:szCs w:val="24"/>
          <w:lang w:val="en-US"/>
        </w:rPr>
        <w:t>Shirt</w:t>
      </w:r>
      <w:r w:rsidR="00772679" w:rsidRPr="008D2FC2">
        <w:rPr>
          <w:rFonts w:cs="Arial"/>
          <w:szCs w:val="24"/>
        </w:rPr>
        <w:t>)</w:t>
      </w:r>
      <w:r w:rsidRPr="008D2FC2">
        <w:rPr>
          <w:rFonts w:cs="Arial"/>
          <w:szCs w:val="24"/>
        </w:rPr>
        <w:t xml:space="preserve"> απορρίπτονται.</w:t>
      </w:r>
    </w:p>
    <w:p w:rsidR="006E5014" w:rsidRPr="008D2FC2" w:rsidRDefault="006E5014" w:rsidP="00D62C92">
      <w:pPr>
        <w:jc w:val="both"/>
        <w:rPr>
          <w:rFonts w:cs="Arial"/>
          <w:sz w:val="20"/>
          <w:szCs w:val="24"/>
        </w:rPr>
      </w:pPr>
    </w:p>
    <w:p w:rsidR="006E5014" w:rsidRPr="008D2FC2" w:rsidRDefault="006E5014" w:rsidP="006E5014">
      <w:pPr>
        <w:jc w:val="both"/>
        <w:rPr>
          <w:rFonts w:cs="Arial"/>
          <w:szCs w:val="24"/>
        </w:rPr>
      </w:pPr>
      <w:r w:rsidRPr="008D2FC2">
        <w:rPr>
          <w:rFonts w:cs="Arial"/>
          <w:szCs w:val="24"/>
          <w:u w:val="single"/>
        </w:rPr>
        <w:t>Παραδείγματα</w:t>
      </w:r>
      <w:r w:rsidRPr="008D2FC2">
        <w:rPr>
          <w:rFonts w:cs="Arial"/>
          <w:szCs w:val="24"/>
        </w:rPr>
        <w:t>:</w:t>
      </w:r>
    </w:p>
    <w:p w:rsidR="006E5014" w:rsidRPr="008D2FC2" w:rsidRDefault="006E5014" w:rsidP="006E5014">
      <w:pPr>
        <w:jc w:val="both"/>
        <w:rPr>
          <w:rFonts w:cs="Arial"/>
          <w:sz w:val="18"/>
          <w:szCs w:val="24"/>
        </w:rPr>
      </w:pPr>
    </w:p>
    <w:p w:rsidR="006E5014" w:rsidRPr="008D2FC2" w:rsidRDefault="006E5014" w:rsidP="006E5014">
      <w:pPr>
        <w:jc w:val="both"/>
        <w:rPr>
          <w:rFonts w:cs="Arial"/>
          <w:szCs w:val="24"/>
        </w:rPr>
      </w:pPr>
      <w:r w:rsidRPr="008D2FC2">
        <w:rPr>
          <w:rFonts w:cs="Arial"/>
          <w:szCs w:val="24"/>
        </w:rPr>
        <w:t>(1)</w:t>
      </w:r>
      <w:r w:rsidRPr="008D2FC2">
        <w:rPr>
          <w:rFonts w:cs="Arial"/>
          <w:szCs w:val="24"/>
        </w:rPr>
        <w:tab/>
        <w:t>Κατά το μακροσκοπικό έλεγχο σε ένα δείγμα, καταγράφονται ως τρία (3) ελαττώματα, αν διαπιστωθούν:</w:t>
      </w:r>
    </w:p>
    <w:p w:rsidR="006E5014" w:rsidRPr="008D2FC2" w:rsidRDefault="006E5014" w:rsidP="006E5014">
      <w:pPr>
        <w:jc w:val="both"/>
        <w:rPr>
          <w:rFonts w:cs="Arial"/>
          <w:sz w:val="18"/>
          <w:szCs w:val="24"/>
        </w:rPr>
      </w:pPr>
    </w:p>
    <w:p w:rsidR="006E5014" w:rsidRPr="008D2FC2" w:rsidRDefault="006E5014" w:rsidP="006E5014">
      <w:pPr>
        <w:jc w:val="both"/>
        <w:rPr>
          <w:rFonts w:cs="Arial"/>
          <w:szCs w:val="24"/>
        </w:rPr>
      </w:pPr>
      <w:r w:rsidRPr="008D2FC2">
        <w:rPr>
          <w:rFonts w:cs="Arial"/>
          <w:szCs w:val="24"/>
        </w:rPr>
        <w:tab/>
        <w:t>α.</w:t>
      </w:r>
      <w:r w:rsidRPr="008D2FC2">
        <w:rPr>
          <w:rFonts w:cs="Arial"/>
          <w:szCs w:val="24"/>
        </w:rPr>
        <w:tab/>
        <w:t>Γδάρσιμο.</w:t>
      </w:r>
    </w:p>
    <w:p w:rsidR="006E5014" w:rsidRPr="008D2FC2" w:rsidRDefault="006E5014" w:rsidP="006E5014">
      <w:pPr>
        <w:jc w:val="both"/>
        <w:rPr>
          <w:rFonts w:cs="Arial"/>
          <w:szCs w:val="24"/>
        </w:rPr>
      </w:pPr>
      <w:r w:rsidRPr="008D2FC2">
        <w:rPr>
          <w:rFonts w:cs="Arial"/>
          <w:szCs w:val="24"/>
        </w:rPr>
        <w:tab/>
        <w:t>β.</w:t>
      </w:r>
      <w:r w:rsidRPr="008D2FC2">
        <w:rPr>
          <w:rFonts w:cs="Arial"/>
          <w:szCs w:val="24"/>
        </w:rPr>
        <w:tab/>
        <w:t>Τομή.</w:t>
      </w:r>
    </w:p>
    <w:p w:rsidR="00773023" w:rsidRPr="008D2FC2" w:rsidRDefault="006E5014" w:rsidP="006E5014">
      <w:pPr>
        <w:jc w:val="both"/>
        <w:rPr>
          <w:rFonts w:cs="Arial"/>
          <w:szCs w:val="24"/>
        </w:rPr>
      </w:pPr>
      <w:r w:rsidRPr="008D2FC2">
        <w:rPr>
          <w:rFonts w:cs="Arial"/>
          <w:szCs w:val="24"/>
        </w:rPr>
        <w:tab/>
        <w:t>γ.</w:t>
      </w:r>
      <w:r w:rsidRPr="008D2FC2">
        <w:rPr>
          <w:rFonts w:cs="Arial"/>
          <w:szCs w:val="24"/>
        </w:rPr>
        <w:tab/>
        <w:t>Διαστάσεις εκτός ορίων ΠΕΔ.</w:t>
      </w:r>
    </w:p>
    <w:p w:rsidR="006E5014" w:rsidRPr="008D2FC2" w:rsidRDefault="006E5014" w:rsidP="006E5014">
      <w:pPr>
        <w:jc w:val="both"/>
        <w:rPr>
          <w:rFonts w:cs="Arial"/>
          <w:szCs w:val="24"/>
        </w:rPr>
      </w:pPr>
    </w:p>
    <w:p w:rsidR="006E5014" w:rsidRPr="008D2FC2" w:rsidRDefault="006E5014" w:rsidP="006E5014">
      <w:pPr>
        <w:jc w:val="both"/>
        <w:rPr>
          <w:rFonts w:cs="Arial"/>
          <w:szCs w:val="24"/>
        </w:rPr>
      </w:pPr>
      <w:r w:rsidRPr="008D2FC2">
        <w:rPr>
          <w:rFonts w:cs="Arial"/>
          <w:szCs w:val="24"/>
        </w:rPr>
        <w:t>(2)</w:t>
      </w:r>
      <w:r w:rsidRPr="008D2FC2">
        <w:rPr>
          <w:rFonts w:cs="Arial"/>
          <w:szCs w:val="24"/>
        </w:rPr>
        <w:tab/>
        <w:t>Εάν τα ίδια ελαττώματα βρεθούν και σε άλλα δείγματα, ο αριθμός τους πολλαπλασιάζεται με τον αριθμό των δειγμάτων. Δύο (2) μπλούζες μάχης Μ25 (</w:t>
      </w:r>
      <w:r w:rsidRPr="008D2FC2">
        <w:rPr>
          <w:rFonts w:cs="Arial"/>
          <w:szCs w:val="24"/>
          <w:lang w:val="en-US"/>
        </w:rPr>
        <w:t>Combat</w:t>
      </w:r>
      <w:r w:rsidRPr="008D2FC2">
        <w:rPr>
          <w:rFonts w:cs="Arial"/>
          <w:szCs w:val="24"/>
        </w:rPr>
        <w:t xml:space="preserve"> </w:t>
      </w:r>
      <w:r w:rsidRPr="008D2FC2">
        <w:rPr>
          <w:rFonts w:cs="Arial"/>
          <w:szCs w:val="24"/>
          <w:lang w:val="en-US"/>
        </w:rPr>
        <w:t>Shirt</w:t>
      </w:r>
      <w:r w:rsidRPr="008D2FC2">
        <w:rPr>
          <w:rFonts w:cs="Arial"/>
          <w:szCs w:val="24"/>
        </w:rPr>
        <w:t>), στις οποίες καταγράφηκαν τρία (3) ίδια ελαττώματα θα δώσουν έξι (6) συνολικά ελαττώματα στη μερίδα.</w:t>
      </w:r>
    </w:p>
    <w:p w:rsidR="00414AE8" w:rsidRPr="00414AE8" w:rsidRDefault="00414AE8" w:rsidP="006E5014">
      <w:pPr>
        <w:jc w:val="both"/>
        <w:rPr>
          <w:rFonts w:cs="Arial"/>
          <w:szCs w:val="24"/>
          <w:highlight w:val="green"/>
        </w:rPr>
      </w:pPr>
    </w:p>
    <w:p w:rsidR="00414AE8" w:rsidRPr="008D2FC2" w:rsidRDefault="00414AE8" w:rsidP="00414AE8">
      <w:pPr>
        <w:jc w:val="both"/>
        <w:rPr>
          <w:rFonts w:cs="Arial"/>
          <w:szCs w:val="24"/>
        </w:rPr>
      </w:pPr>
      <w:r w:rsidRPr="008D2FC2">
        <w:rPr>
          <w:rFonts w:cs="Arial"/>
          <w:szCs w:val="24"/>
        </w:rPr>
        <w:t>6.2.3.3.4</w:t>
      </w:r>
      <w:r w:rsidRPr="008D2FC2">
        <w:rPr>
          <w:rFonts w:cs="Arial"/>
          <w:szCs w:val="24"/>
        </w:rPr>
        <w:tab/>
        <w:t xml:space="preserve">Η μερίδα παραλαμβάνεται </w:t>
      </w:r>
      <w:r w:rsidRPr="008D2FC2">
        <w:rPr>
          <w:rFonts w:cs="Arial"/>
          <w:szCs w:val="24"/>
          <w:u w:val="single"/>
        </w:rPr>
        <w:t>μακροσκοπικά</w:t>
      </w:r>
      <w:r w:rsidRPr="008D2FC2">
        <w:rPr>
          <w:rFonts w:cs="Arial"/>
          <w:szCs w:val="24"/>
        </w:rPr>
        <w:t xml:space="preserve"> χωρίς έκπτωση τιμής αν δεν διαπιστωθούν εκτροπές από τους όρους της ΠΕΔ κατά το μακροσκοπικό έλεγχο.</w:t>
      </w:r>
    </w:p>
    <w:p w:rsidR="00414AE8" w:rsidRPr="008D2FC2" w:rsidRDefault="00414AE8" w:rsidP="00414AE8">
      <w:pPr>
        <w:jc w:val="both"/>
        <w:rPr>
          <w:rFonts w:cs="Arial"/>
          <w:szCs w:val="24"/>
        </w:rPr>
      </w:pPr>
    </w:p>
    <w:p w:rsidR="00414AE8" w:rsidRPr="008D2FC2" w:rsidRDefault="00414AE8" w:rsidP="00414AE8">
      <w:pPr>
        <w:jc w:val="both"/>
        <w:rPr>
          <w:rFonts w:cs="Arial"/>
          <w:szCs w:val="24"/>
        </w:rPr>
      </w:pPr>
      <w:r w:rsidRPr="008D2FC2">
        <w:rPr>
          <w:rFonts w:cs="Arial"/>
          <w:szCs w:val="24"/>
        </w:rPr>
        <w:t>6.2.3.3.5</w:t>
      </w:r>
      <w:r w:rsidRPr="008D2FC2">
        <w:rPr>
          <w:rFonts w:cs="Arial"/>
          <w:szCs w:val="24"/>
        </w:rPr>
        <w:tab/>
        <w:t>Σε περίπτωση που η συσκευασία ή οι επισημάνσεις είναι διαφορετικές από τις προβλεπόμενες, επιβάλλεται η συμμόρφωση με την ΠΕΔ, διαφορετικά η μερίδα απορρίπτεται.</w:t>
      </w:r>
    </w:p>
    <w:p w:rsidR="00414AE8" w:rsidRPr="00414AE8" w:rsidRDefault="00414AE8" w:rsidP="00414AE8">
      <w:pPr>
        <w:jc w:val="both"/>
        <w:rPr>
          <w:rFonts w:cs="Arial"/>
          <w:szCs w:val="24"/>
          <w:highlight w:val="green"/>
        </w:rPr>
      </w:pPr>
    </w:p>
    <w:p w:rsidR="00414AE8" w:rsidRPr="00C1621A" w:rsidRDefault="00414AE8" w:rsidP="00414AE8">
      <w:pPr>
        <w:jc w:val="both"/>
        <w:rPr>
          <w:rFonts w:cs="Arial"/>
          <w:szCs w:val="24"/>
        </w:rPr>
      </w:pPr>
      <w:r w:rsidRPr="008D2FC2">
        <w:rPr>
          <w:rFonts w:cs="Arial"/>
          <w:szCs w:val="24"/>
        </w:rPr>
        <w:t>6.2.3.3.6</w:t>
      </w:r>
      <w:r w:rsidRPr="008D2FC2">
        <w:rPr>
          <w:rFonts w:cs="Arial"/>
          <w:szCs w:val="24"/>
        </w:rPr>
        <w:tab/>
        <w:t>Η Επιτροπή Ελέγχου και Παραλαβής ελέγχει και την ορθότητα του ποσοστού του εκάστοτε μεγέθους των παραδιδόμενων μπλουζών μάχης Μ25 (</w:t>
      </w:r>
      <w:r w:rsidRPr="008D2FC2">
        <w:rPr>
          <w:rFonts w:cs="Arial"/>
          <w:szCs w:val="24"/>
          <w:lang w:val="en-US"/>
        </w:rPr>
        <w:t>Combat</w:t>
      </w:r>
      <w:r w:rsidRPr="008D2FC2">
        <w:rPr>
          <w:rFonts w:cs="Arial"/>
          <w:szCs w:val="24"/>
        </w:rPr>
        <w:t xml:space="preserve"> </w:t>
      </w:r>
      <w:r w:rsidRPr="008D2FC2">
        <w:rPr>
          <w:rFonts w:cs="Arial"/>
          <w:szCs w:val="24"/>
          <w:lang w:val="en-US"/>
        </w:rPr>
        <w:t>Shirt</w:t>
      </w:r>
      <w:r w:rsidRPr="008D2FC2">
        <w:rPr>
          <w:rFonts w:cs="Arial"/>
          <w:szCs w:val="24"/>
        </w:rPr>
        <w:t>), όπως αυτό καθορίζεται στην ΠΕΔ ή στη σχετική σύμβαση.</w:t>
      </w:r>
    </w:p>
    <w:p w:rsidR="008D2FC2" w:rsidRPr="00C1621A" w:rsidRDefault="008D2FC2" w:rsidP="00414AE8">
      <w:pPr>
        <w:jc w:val="both"/>
        <w:rPr>
          <w:rFonts w:cs="Arial"/>
          <w:szCs w:val="24"/>
        </w:rPr>
      </w:pPr>
    </w:p>
    <w:p w:rsidR="00414AE8" w:rsidRPr="008D2FC2" w:rsidRDefault="00414AE8" w:rsidP="00414AE8">
      <w:pPr>
        <w:jc w:val="both"/>
        <w:rPr>
          <w:rFonts w:cs="Arial"/>
          <w:szCs w:val="24"/>
        </w:rPr>
      </w:pPr>
      <w:r w:rsidRPr="008D2FC2">
        <w:rPr>
          <w:rFonts w:cs="Arial"/>
          <w:szCs w:val="24"/>
        </w:rPr>
        <w:t>6.2.3.4</w:t>
      </w:r>
      <w:r w:rsidRPr="008D2FC2">
        <w:rPr>
          <w:rFonts w:cs="Arial"/>
          <w:szCs w:val="24"/>
        </w:rPr>
        <w:tab/>
      </w:r>
      <w:proofErr w:type="spellStart"/>
      <w:r w:rsidRPr="008D2FC2">
        <w:rPr>
          <w:rFonts w:cs="Arial"/>
          <w:szCs w:val="24"/>
        </w:rPr>
        <w:t>Αζωχρώματα</w:t>
      </w:r>
      <w:proofErr w:type="spellEnd"/>
    </w:p>
    <w:p w:rsidR="00414AE8" w:rsidRPr="008D2FC2" w:rsidRDefault="00414AE8" w:rsidP="00414AE8">
      <w:pPr>
        <w:jc w:val="both"/>
        <w:rPr>
          <w:rFonts w:cs="Arial"/>
          <w:szCs w:val="24"/>
        </w:rPr>
      </w:pPr>
    </w:p>
    <w:p w:rsidR="00414AE8" w:rsidRPr="008D2FC2" w:rsidRDefault="00414AE8" w:rsidP="00414AE8">
      <w:pPr>
        <w:jc w:val="both"/>
        <w:rPr>
          <w:rFonts w:cs="Arial"/>
          <w:szCs w:val="24"/>
        </w:rPr>
      </w:pPr>
      <w:r w:rsidRPr="008D2FC2">
        <w:rPr>
          <w:rFonts w:cs="Arial"/>
          <w:szCs w:val="24"/>
        </w:rPr>
        <w:t>6.2.3.4.1</w:t>
      </w:r>
      <w:r w:rsidRPr="008D2FC2">
        <w:rPr>
          <w:rFonts w:cs="Arial"/>
          <w:szCs w:val="24"/>
        </w:rPr>
        <w:tab/>
        <w:t xml:space="preserve">Απαγορεύεται η χρήση </w:t>
      </w:r>
      <w:proofErr w:type="spellStart"/>
      <w:r w:rsidRPr="008D2FC2">
        <w:rPr>
          <w:rFonts w:cs="Arial"/>
          <w:szCs w:val="24"/>
        </w:rPr>
        <w:t>αζωχρωμάτων</w:t>
      </w:r>
      <w:proofErr w:type="spellEnd"/>
      <w:r w:rsidRPr="008D2FC2">
        <w:rPr>
          <w:rFonts w:cs="Arial"/>
          <w:szCs w:val="24"/>
        </w:rPr>
        <w:t xml:space="preserve"> που ενδέχεται να απελευθερώσουν, με αναγωγική διάσπαση μίας ή περισσοτέρων </w:t>
      </w:r>
      <w:proofErr w:type="spellStart"/>
      <w:r w:rsidRPr="008D2FC2">
        <w:rPr>
          <w:rFonts w:cs="Arial"/>
          <w:szCs w:val="24"/>
        </w:rPr>
        <w:t>αζωομάδων</w:t>
      </w:r>
      <w:proofErr w:type="spellEnd"/>
      <w:r w:rsidRPr="008D2FC2">
        <w:rPr>
          <w:rFonts w:cs="Arial"/>
          <w:szCs w:val="24"/>
        </w:rPr>
        <w:t xml:space="preserve">, μία ή περισσότερες από τις αρωματικές </w:t>
      </w:r>
      <w:proofErr w:type="spellStart"/>
      <w:r w:rsidRPr="008D2FC2">
        <w:rPr>
          <w:rFonts w:cs="Arial"/>
          <w:szCs w:val="24"/>
        </w:rPr>
        <w:t>αμίνες</w:t>
      </w:r>
      <w:proofErr w:type="spellEnd"/>
      <w:r w:rsidRPr="008D2FC2">
        <w:rPr>
          <w:rFonts w:cs="Arial"/>
          <w:szCs w:val="24"/>
        </w:rPr>
        <w:t xml:space="preserve">, που αναφέρονται στις απαιτήσεις του Ευρωπαϊκού Κανονισμού 1907/2006 (REACH), της παραγράφου 2.2, σε ότι αφορά στα </w:t>
      </w:r>
      <w:proofErr w:type="spellStart"/>
      <w:r w:rsidRPr="008D2FC2">
        <w:rPr>
          <w:rFonts w:cs="Arial"/>
          <w:szCs w:val="24"/>
        </w:rPr>
        <w:t>Αζωχρώματα</w:t>
      </w:r>
      <w:proofErr w:type="spellEnd"/>
      <w:r w:rsidRPr="008D2FC2">
        <w:rPr>
          <w:rFonts w:cs="Arial"/>
          <w:szCs w:val="24"/>
        </w:rPr>
        <w:t>, σε ανιχνεύσιμες συγκεντρώσεις όταν ο έλεγχος γίνεται σύμφωνα με τις μεθόδους που καθορίζονται σε αυτόν.</w:t>
      </w:r>
    </w:p>
    <w:p w:rsidR="00414AE8" w:rsidRPr="008D2FC2" w:rsidRDefault="00414AE8" w:rsidP="00414AE8">
      <w:pPr>
        <w:jc w:val="both"/>
        <w:rPr>
          <w:rFonts w:cs="Arial"/>
          <w:szCs w:val="24"/>
        </w:rPr>
      </w:pPr>
    </w:p>
    <w:p w:rsidR="006861F4" w:rsidRPr="00414AE8" w:rsidRDefault="00414AE8" w:rsidP="00414AE8">
      <w:pPr>
        <w:jc w:val="both"/>
        <w:rPr>
          <w:rFonts w:cs="Arial"/>
          <w:szCs w:val="24"/>
        </w:rPr>
      </w:pPr>
      <w:r w:rsidRPr="008D2FC2">
        <w:rPr>
          <w:rFonts w:cs="Arial"/>
          <w:szCs w:val="24"/>
        </w:rPr>
        <w:t>6.2.3.4.2</w:t>
      </w:r>
      <w:r w:rsidRPr="008D2FC2">
        <w:rPr>
          <w:rFonts w:cs="Arial"/>
          <w:szCs w:val="24"/>
        </w:rPr>
        <w:tab/>
        <w:t>Η Υπηρεσία διατηρεί το δικαίωμα, κατά το στάδιο του ελέγχου και της παραλαβής ή οποτεδήποτε άλλοτε κρίνει σκόπιμο, να ελέγχει τα εν λόγω είδη σύμφωνα με τα καθοριζόμενα στον παραπάνω κανονισμό, προκειμένου να διαπιστώσει ότι αυτά καλύπτουν τις απαιτήσεις του. Το κόστος των ελέγχων επιβαρύνει τον προμηθευτή.</w:t>
      </w:r>
    </w:p>
    <w:p w:rsidR="00367DC3" w:rsidRDefault="00367DC3" w:rsidP="00D72398">
      <w:pPr>
        <w:tabs>
          <w:tab w:val="left" w:pos="-720"/>
        </w:tabs>
        <w:suppressAutoHyphens/>
        <w:jc w:val="both"/>
        <w:rPr>
          <w:spacing w:val="-3"/>
        </w:rPr>
      </w:pPr>
    </w:p>
    <w:p w:rsidR="00D72398" w:rsidRPr="00D72398" w:rsidRDefault="00D72398" w:rsidP="00D72398">
      <w:pPr>
        <w:tabs>
          <w:tab w:val="left" w:pos="-720"/>
        </w:tabs>
        <w:suppressAutoHyphens/>
        <w:jc w:val="both"/>
        <w:rPr>
          <w:spacing w:val="-3"/>
        </w:rPr>
      </w:pPr>
      <w:r w:rsidRPr="00D72398">
        <w:rPr>
          <w:spacing w:val="-3"/>
        </w:rPr>
        <w:t>7.</w:t>
      </w:r>
      <w:r w:rsidRPr="00D72398">
        <w:rPr>
          <w:spacing w:val="-3"/>
        </w:rPr>
        <w:tab/>
        <w:t>ΛΟΙΠΕΣ ΑΠΑΙΤΗΣΕΙΣ</w:t>
      </w:r>
    </w:p>
    <w:p w:rsidR="00D72398" w:rsidRPr="00D72398" w:rsidRDefault="00D72398" w:rsidP="00D72398">
      <w:pPr>
        <w:tabs>
          <w:tab w:val="left" w:pos="-720"/>
        </w:tabs>
        <w:suppressAutoHyphens/>
        <w:jc w:val="both"/>
        <w:rPr>
          <w:spacing w:val="-3"/>
        </w:rPr>
      </w:pPr>
    </w:p>
    <w:p w:rsidR="00D72398" w:rsidRPr="00D72398" w:rsidRDefault="00D72398" w:rsidP="00D72398">
      <w:pPr>
        <w:tabs>
          <w:tab w:val="left" w:pos="-720"/>
        </w:tabs>
        <w:suppressAutoHyphens/>
        <w:jc w:val="both"/>
        <w:rPr>
          <w:spacing w:val="-3"/>
        </w:rPr>
      </w:pPr>
      <w:r w:rsidRPr="00D72398">
        <w:rPr>
          <w:spacing w:val="-3"/>
        </w:rPr>
        <w:t>7.1</w:t>
      </w:r>
      <w:r w:rsidRPr="00D72398">
        <w:rPr>
          <w:spacing w:val="-3"/>
        </w:rPr>
        <w:tab/>
        <w:t>Μερίδα</w:t>
      </w:r>
    </w:p>
    <w:p w:rsidR="00D72398" w:rsidRPr="00D72398" w:rsidRDefault="00D72398" w:rsidP="00D72398">
      <w:pPr>
        <w:tabs>
          <w:tab w:val="left" w:pos="-720"/>
        </w:tabs>
        <w:suppressAutoHyphens/>
        <w:jc w:val="both"/>
        <w:rPr>
          <w:spacing w:val="-3"/>
        </w:rPr>
      </w:pPr>
    </w:p>
    <w:p w:rsidR="00D72398" w:rsidRDefault="00D72398" w:rsidP="00D72398">
      <w:pPr>
        <w:tabs>
          <w:tab w:val="left" w:pos="-720"/>
        </w:tabs>
        <w:suppressAutoHyphens/>
        <w:jc w:val="both"/>
        <w:rPr>
          <w:spacing w:val="-3"/>
        </w:rPr>
      </w:pPr>
      <w:r w:rsidRPr="00D72398">
        <w:rPr>
          <w:spacing w:val="-3"/>
        </w:rPr>
        <w:tab/>
        <w:t xml:space="preserve">Οι </w:t>
      </w:r>
      <w:r>
        <w:rPr>
          <w:spacing w:val="-3"/>
        </w:rPr>
        <w:t>μπλούζες μάχης Μ25 (</w:t>
      </w:r>
      <w:r>
        <w:rPr>
          <w:spacing w:val="-3"/>
          <w:lang w:val="en-US"/>
        </w:rPr>
        <w:t>Combat</w:t>
      </w:r>
      <w:r w:rsidRPr="00D72398">
        <w:rPr>
          <w:spacing w:val="-3"/>
        </w:rPr>
        <w:t xml:space="preserve"> </w:t>
      </w:r>
      <w:r>
        <w:rPr>
          <w:spacing w:val="-3"/>
          <w:lang w:val="en-US"/>
        </w:rPr>
        <w:t>Shirt</w:t>
      </w:r>
      <w:r w:rsidRPr="00D72398">
        <w:rPr>
          <w:spacing w:val="-3"/>
        </w:rPr>
        <w:t xml:space="preserve">) </w:t>
      </w:r>
      <w:r w:rsidRPr="00056E5E">
        <w:t>παραδίδονται κατανεμημένες κατά μέγεθος</w:t>
      </w:r>
      <w:r w:rsidRPr="00D72398">
        <w:rPr>
          <w:spacing w:val="-3"/>
        </w:rPr>
        <w:t xml:space="preserve"> σε μερίδες των 5.000 </w:t>
      </w:r>
      <w:r>
        <w:rPr>
          <w:spacing w:val="-3"/>
        </w:rPr>
        <w:t>τεμαχίων</w:t>
      </w:r>
      <w:r w:rsidRPr="00D72398">
        <w:rPr>
          <w:spacing w:val="-3"/>
        </w:rPr>
        <w:t>, οι οποίες και θα αριθμούνται. Αν ο αριθμός των υπό προμήθεια τεμαχίων δεν είναι ακέραιο πολλαπλάσιο του 5.000, τα επιπλέον τεμάχια συμπεριλαμβάνονται στην προηγούμενη μερίδα αν δεν υπερβαίνουν τα 1.000 τεμάχια, διαφορετικά αποτελούν ξεχωριστή μερίδα. Η παράδοση γίνεται στην Υπηρεσία που ορίζεται στη διακήρυξη, με δαπάνη και μέριμνα του προμηθευτή.</w:t>
      </w:r>
    </w:p>
    <w:p w:rsidR="00D72398" w:rsidRPr="00D72398" w:rsidRDefault="00D72398" w:rsidP="00D72398">
      <w:pPr>
        <w:tabs>
          <w:tab w:val="left" w:pos="-720"/>
        </w:tabs>
        <w:suppressAutoHyphens/>
        <w:jc w:val="both"/>
        <w:rPr>
          <w:spacing w:val="-3"/>
        </w:rPr>
      </w:pPr>
    </w:p>
    <w:p w:rsidR="00D72398" w:rsidRPr="00D72398" w:rsidRDefault="00D72398" w:rsidP="00C26E68">
      <w:pPr>
        <w:tabs>
          <w:tab w:val="left" w:pos="-720"/>
        </w:tabs>
        <w:suppressAutoHyphens/>
        <w:jc w:val="both"/>
        <w:rPr>
          <w:spacing w:val="-3"/>
        </w:rPr>
      </w:pPr>
      <w:r w:rsidRPr="00D72398">
        <w:rPr>
          <w:spacing w:val="-3"/>
        </w:rPr>
        <w:t>7.2</w:t>
      </w:r>
      <w:r w:rsidRPr="00D72398">
        <w:rPr>
          <w:spacing w:val="-3"/>
        </w:rPr>
        <w:tab/>
        <w:t xml:space="preserve">Παραλαβή – Απόρριψη </w:t>
      </w:r>
    </w:p>
    <w:p w:rsidR="0099509B" w:rsidRPr="00C26E68" w:rsidRDefault="0099509B" w:rsidP="00C26E68">
      <w:pPr>
        <w:tabs>
          <w:tab w:val="left" w:pos="-720"/>
        </w:tabs>
        <w:suppressAutoHyphens/>
        <w:jc w:val="both"/>
        <w:rPr>
          <w:spacing w:val="-3"/>
        </w:rPr>
      </w:pPr>
    </w:p>
    <w:p w:rsidR="00135A04" w:rsidRPr="008D2FC2" w:rsidRDefault="00C26E68" w:rsidP="00007AE4">
      <w:pPr>
        <w:jc w:val="both"/>
      </w:pPr>
      <w:r w:rsidRPr="008D2FC2">
        <w:t>7</w:t>
      </w:r>
      <w:r w:rsidR="00135A04" w:rsidRPr="008D2FC2">
        <w:t>.2.1</w:t>
      </w:r>
      <w:r w:rsidRPr="008D2FC2">
        <w:tab/>
      </w:r>
      <w:r w:rsidR="00135A04" w:rsidRPr="008D2FC2">
        <w:t>Οι μπλούζες μάχης Μ25 (</w:t>
      </w:r>
      <w:r w:rsidR="00135A04" w:rsidRPr="008D2FC2">
        <w:rPr>
          <w:lang w:val="en-US"/>
        </w:rPr>
        <w:t>Combat</w:t>
      </w:r>
      <w:r w:rsidR="00135A04" w:rsidRPr="008D2FC2">
        <w:t xml:space="preserve"> </w:t>
      </w:r>
      <w:r w:rsidR="00135A04" w:rsidRPr="008D2FC2">
        <w:rPr>
          <w:lang w:val="en-US"/>
        </w:rPr>
        <w:t>Shirt</w:t>
      </w:r>
      <w:r w:rsidR="00135A04" w:rsidRPr="008D2FC2">
        <w:t xml:space="preserve">) παραλαμβάνονται οριστικά από την Επιτροπή Παραλαβής, εφόσον πληρούνται οι απαιτήσεις της παρούσας ΠΕΔ, έπειτα από τον μακροσκοπικό και εργαστηριακό έλεγχο </w:t>
      </w:r>
      <w:r w:rsidR="0050148F" w:rsidRPr="008D2FC2">
        <w:t>[</w:t>
      </w:r>
      <w:r w:rsidR="00135A04" w:rsidRPr="008D2FC2">
        <w:rPr>
          <w:spacing w:val="-3"/>
        </w:rPr>
        <w:t>μετά την έκδοση του σχετικού δελτίου εργαστηριακού ελέγχου από το Χημείο Ενόπλων Δυνάμεων (ΧΗΕΔ)</w:t>
      </w:r>
      <w:r w:rsidR="0050148F" w:rsidRPr="008D2FC2">
        <w:rPr>
          <w:spacing w:val="-3"/>
        </w:rPr>
        <w:t>]</w:t>
      </w:r>
      <w:r w:rsidR="00135A04" w:rsidRPr="008D2FC2">
        <w:t xml:space="preserve">  καθώς και τον έλεγχο της παραδιδόμενης ποσότητας και του ποσοστού των καθοριζόμενων μεγεθών.</w:t>
      </w:r>
    </w:p>
    <w:p w:rsidR="0099509B" w:rsidRPr="00D66FAC" w:rsidRDefault="0099509B" w:rsidP="00007AE4">
      <w:pPr>
        <w:tabs>
          <w:tab w:val="left" w:pos="-720"/>
        </w:tabs>
        <w:suppressAutoHyphens/>
        <w:jc w:val="both"/>
        <w:rPr>
          <w:spacing w:val="-3"/>
          <w:highlight w:val="green"/>
        </w:rPr>
      </w:pPr>
    </w:p>
    <w:p w:rsidR="00007AE4" w:rsidRPr="008D2FC2" w:rsidRDefault="00007AE4" w:rsidP="00D66FAC">
      <w:pPr>
        <w:tabs>
          <w:tab w:val="left" w:pos="-720"/>
        </w:tabs>
        <w:suppressAutoHyphens/>
        <w:jc w:val="both"/>
        <w:rPr>
          <w:spacing w:val="-3"/>
        </w:rPr>
      </w:pPr>
      <w:r w:rsidRPr="008D2FC2">
        <w:rPr>
          <w:spacing w:val="-3"/>
        </w:rPr>
        <w:t>7.2.2</w:t>
      </w:r>
      <w:r w:rsidRPr="008D2FC2">
        <w:rPr>
          <w:spacing w:val="-3"/>
        </w:rPr>
        <w:tab/>
      </w:r>
      <w:r w:rsidRPr="008D2FC2">
        <w:t>Οι μπλούζες μάχης Μ25 (</w:t>
      </w:r>
      <w:r w:rsidRPr="008D2FC2">
        <w:rPr>
          <w:lang w:val="en-US"/>
        </w:rPr>
        <w:t>Combat</w:t>
      </w:r>
      <w:r w:rsidRPr="008D2FC2">
        <w:t xml:space="preserve"> </w:t>
      </w:r>
      <w:r w:rsidRPr="008D2FC2">
        <w:rPr>
          <w:lang w:val="en-US"/>
        </w:rPr>
        <w:t>Shirt</w:t>
      </w:r>
      <w:r w:rsidRPr="008D2FC2">
        <w:t xml:space="preserve">) </w:t>
      </w:r>
      <w:r w:rsidRPr="008D2FC2">
        <w:rPr>
          <w:spacing w:val="-3"/>
        </w:rPr>
        <w:t xml:space="preserve">δύναται να παραληφθούν με έκπτωση τιμής στις περιπτώσεις των εκτροπών που αναφέρονται στην παράγραφο </w:t>
      </w:r>
      <w:r w:rsidRPr="008D2FC2">
        <w:rPr>
          <w:rFonts w:cs="Arial"/>
          <w:bCs/>
          <w:szCs w:val="24"/>
        </w:rPr>
        <w:t>6.2.3.3.3</w:t>
      </w:r>
      <w:r w:rsidR="00D66FAC" w:rsidRPr="008D2FC2">
        <w:rPr>
          <w:spacing w:val="-3"/>
        </w:rPr>
        <w:t>.</w:t>
      </w:r>
      <w:r w:rsidRPr="008D2FC2">
        <w:rPr>
          <w:spacing w:val="-3"/>
        </w:rPr>
        <w:t xml:space="preserve"> </w:t>
      </w:r>
    </w:p>
    <w:p w:rsidR="00D66FAC" w:rsidRPr="00D66FAC" w:rsidRDefault="00D66FAC" w:rsidP="00D66FAC">
      <w:pPr>
        <w:tabs>
          <w:tab w:val="left" w:pos="-720"/>
        </w:tabs>
        <w:suppressAutoHyphens/>
        <w:jc w:val="both"/>
        <w:rPr>
          <w:spacing w:val="-3"/>
          <w:highlight w:val="green"/>
        </w:rPr>
      </w:pPr>
    </w:p>
    <w:p w:rsidR="0099509B" w:rsidRDefault="00D66FAC" w:rsidP="00D66FAC">
      <w:pPr>
        <w:tabs>
          <w:tab w:val="left" w:pos="-720"/>
        </w:tabs>
        <w:suppressAutoHyphens/>
        <w:jc w:val="both"/>
        <w:rPr>
          <w:spacing w:val="-3"/>
        </w:rPr>
      </w:pPr>
      <w:r w:rsidRPr="008D2FC2">
        <w:rPr>
          <w:spacing w:val="-3"/>
        </w:rPr>
        <w:t>7.2.4</w:t>
      </w:r>
      <w:r w:rsidRPr="008D2FC2">
        <w:rPr>
          <w:spacing w:val="-3"/>
        </w:rPr>
        <w:tab/>
      </w:r>
      <w:r w:rsidR="00007AE4" w:rsidRPr="008D2FC2">
        <w:rPr>
          <w:spacing w:val="-3"/>
        </w:rPr>
        <w:t xml:space="preserve">Για εκτροπές που αφορούν στη συσκευασία ή στις επισημάνσεις επιβάλλεται η συμμόρφωση με τις απαιτήσεις της </w:t>
      </w:r>
      <w:r w:rsidRPr="008D2FC2">
        <w:rPr>
          <w:spacing w:val="-3"/>
        </w:rPr>
        <w:t>ΠΕΔ</w:t>
      </w:r>
      <w:r w:rsidR="00007AE4" w:rsidRPr="008D2FC2">
        <w:rPr>
          <w:spacing w:val="-3"/>
        </w:rPr>
        <w:t xml:space="preserve"> (με δαπάνες και έξοδα του προμηθευτή) και η διενέργεια μακροσκοπικού ελέγχου από την αρχή, σύμφωνα με τα καθοριζόμενα στην </w:t>
      </w:r>
      <w:r w:rsidRPr="008D2FC2">
        <w:rPr>
          <w:spacing w:val="-3"/>
        </w:rPr>
        <w:t>ΠΕΔ</w:t>
      </w:r>
      <w:r w:rsidR="00007AE4" w:rsidRPr="008D2FC2">
        <w:rPr>
          <w:spacing w:val="-3"/>
        </w:rPr>
        <w:t>, διαφορετικά η μερίδα απορρίπτεται.</w:t>
      </w:r>
    </w:p>
    <w:p w:rsidR="0099509B" w:rsidRDefault="0099509B" w:rsidP="00D66FAC">
      <w:pPr>
        <w:tabs>
          <w:tab w:val="left" w:pos="-720"/>
        </w:tabs>
        <w:suppressAutoHyphens/>
        <w:jc w:val="both"/>
        <w:rPr>
          <w:spacing w:val="-3"/>
        </w:rPr>
      </w:pPr>
    </w:p>
    <w:p w:rsidR="00D66FAC" w:rsidRDefault="00D66FAC" w:rsidP="00D66FAC">
      <w:pPr>
        <w:suppressAutoHyphens/>
        <w:jc w:val="both"/>
      </w:pPr>
      <w:r w:rsidRPr="008D2FC2">
        <w:rPr>
          <w:noProof/>
          <w:spacing w:val="-3"/>
        </w:rPr>
        <w:t>7.2.5</w:t>
      </w:r>
      <w:r w:rsidRPr="008D2FC2">
        <w:rPr>
          <w:noProof/>
          <w:spacing w:val="-3"/>
        </w:rPr>
        <w:tab/>
      </w:r>
      <w:r w:rsidRPr="008D2FC2">
        <w:t xml:space="preserve">Οι προμηθευτές υποχρεούνται πριν από την οριστική παραλαβή των υλικών να συσκευάσουν τα χαρτοκιβώτια που ανοίχθηκαν για το μακροσκοπικό έλεγχο με τον τρόπο που καθορίζεται στην παράγραφο </w:t>
      </w:r>
      <w:r w:rsidR="004D494A" w:rsidRPr="008D2FC2">
        <w:t>5</w:t>
      </w:r>
      <w:r w:rsidRPr="008D2FC2">
        <w:t xml:space="preserve"> της </w:t>
      </w:r>
      <w:r w:rsidR="004D494A" w:rsidRPr="008D2FC2">
        <w:t>ΠΕΔ</w:t>
      </w:r>
      <w:r w:rsidRPr="008D2FC2">
        <w:t>.</w:t>
      </w:r>
    </w:p>
    <w:p w:rsidR="00D66FAC" w:rsidRPr="00056E5E" w:rsidRDefault="00D66FAC" w:rsidP="004D494A">
      <w:pPr>
        <w:tabs>
          <w:tab w:val="left" w:pos="-720"/>
        </w:tabs>
        <w:suppressAutoHyphens/>
        <w:jc w:val="both"/>
      </w:pPr>
    </w:p>
    <w:p w:rsidR="00D66FAC" w:rsidRPr="008D2FC2" w:rsidRDefault="00171FAE" w:rsidP="004D494A">
      <w:pPr>
        <w:suppressAutoHyphens/>
        <w:jc w:val="both"/>
        <w:rPr>
          <w:szCs w:val="24"/>
        </w:rPr>
      </w:pPr>
      <w:r w:rsidRPr="008D2FC2">
        <w:rPr>
          <w:szCs w:val="24"/>
        </w:rPr>
        <w:t>7</w:t>
      </w:r>
      <w:r w:rsidR="00D66FAC" w:rsidRPr="008D2FC2">
        <w:rPr>
          <w:szCs w:val="24"/>
        </w:rPr>
        <w:t>.2.6</w:t>
      </w:r>
      <w:r w:rsidRPr="008D2FC2">
        <w:rPr>
          <w:b/>
          <w:szCs w:val="24"/>
        </w:rPr>
        <w:tab/>
      </w:r>
      <w:r w:rsidR="00D66FAC" w:rsidRPr="008D2FC2">
        <w:rPr>
          <w:szCs w:val="24"/>
        </w:rPr>
        <w:t>Προ της υπογραφής του πρωτοκόλλου οριστικής παραλαβής η επιτροπή:</w:t>
      </w:r>
    </w:p>
    <w:p w:rsidR="004D494A" w:rsidRPr="008D2FC2" w:rsidRDefault="004D494A" w:rsidP="004D494A">
      <w:pPr>
        <w:suppressAutoHyphens/>
        <w:jc w:val="both"/>
        <w:rPr>
          <w:b/>
          <w:szCs w:val="24"/>
        </w:rPr>
      </w:pPr>
    </w:p>
    <w:p w:rsidR="00D66FAC" w:rsidRPr="008D2FC2" w:rsidRDefault="00171FAE" w:rsidP="004D494A">
      <w:pPr>
        <w:suppressAutoHyphens/>
        <w:jc w:val="both"/>
      </w:pPr>
      <w:r w:rsidRPr="008D2FC2">
        <w:t>7</w:t>
      </w:r>
      <w:r w:rsidR="004D494A" w:rsidRPr="008D2FC2">
        <w:t>.2.6.1</w:t>
      </w:r>
      <w:r w:rsidR="004D494A" w:rsidRPr="008D2FC2">
        <w:tab/>
      </w:r>
      <w:r w:rsidR="00D66FAC" w:rsidRPr="008D2FC2">
        <w:t xml:space="preserve">Θα </w:t>
      </w:r>
      <w:r w:rsidR="00D66FAC" w:rsidRPr="008D2FC2">
        <w:rPr>
          <w:u w:val="single"/>
        </w:rPr>
        <w:t>ελέγχει</w:t>
      </w:r>
      <w:r w:rsidR="00D66FAC" w:rsidRPr="008D2FC2">
        <w:t xml:space="preserve"> εάν συσκευάστηκαν ορθά από τους προμηθευτές τα χαρτοκιβώτια που ανοίχθηκαν για τη διαδικασία της δειγματοληψίας.</w:t>
      </w:r>
    </w:p>
    <w:p w:rsidR="004D494A" w:rsidRPr="008D2FC2" w:rsidRDefault="004D494A" w:rsidP="004D494A">
      <w:pPr>
        <w:suppressAutoHyphens/>
        <w:jc w:val="both"/>
      </w:pPr>
    </w:p>
    <w:p w:rsidR="00D66FAC" w:rsidRPr="008D2FC2" w:rsidRDefault="00171FAE" w:rsidP="004D494A">
      <w:pPr>
        <w:suppressAutoHyphens/>
        <w:jc w:val="both"/>
      </w:pPr>
      <w:r w:rsidRPr="008D2FC2">
        <w:t>7</w:t>
      </w:r>
      <w:r w:rsidR="004D494A" w:rsidRPr="008D2FC2">
        <w:t>.2.6.2</w:t>
      </w:r>
      <w:r w:rsidR="004D494A" w:rsidRPr="008D2FC2">
        <w:tab/>
      </w:r>
      <w:r w:rsidR="00D66FAC" w:rsidRPr="008D2FC2">
        <w:t xml:space="preserve">Θα </w:t>
      </w:r>
      <w:r w:rsidR="00D66FAC" w:rsidRPr="008D2FC2">
        <w:rPr>
          <w:u w:val="single"/>
        </w:rPr>
        <w:t>παραλαμβάνει</w:t>
      </w:r>
      <w:r w:rsidR="00D66FAC" w:rsidRPr="008D2FC2">
        <w:t xml:space="preserve"> από τον προμηθευτή τα δικαιολογητικά που καθορίζονται στην παράγραφο </w:t>
      </w:r>
      <w:r w:rsidR="004D494A" w:rsidRPr="008D2FC2">
        <w:t>6</w:t>
      </w:r>
      <w:r w:rsidR="00D66FAC" w:rsidRPr="008D2FC2">
        <w:t>.1 για κάθε τμηματική παράδοση. Τα δικαιολογητικά αυτά πρέπει να επισυνάπτονται στο πρωτόκολλο παραλαβής.</w:t>
      </w:r>
    </w:p>
    <w:p w:rsidR="004D494A" w:rsidRPr="008D2FC2" w:rsidRDefault="004D494A" w:rsidP="004D494A">
      <w:pPr>
        <w:suppressAutoHyphens/>
        <w:jc w:val="both"/>
      </w:pPr>
    </w:p>
    <w:p w:rsidR="00D66FAC" w:rsidRPr="004D494A" w:rsidRDefault="00171FAE" w:rsidP="004D494A">
      <w:pPr>
        <w:suppressAutoHyphens/>
        <w:jc w:val="both"/>
      </w:pPr>
      <w:r w:rsidRPr="008D2FC2">
        <w:t>7</w:t>
      </w:r>
      <w:r w:rsidR="004D494A" w:rsidRPr="008D2FC2">
        <w:t>.2.6.3</w:t>
      </w:r>
      <w:r w:rsidR="004D494A" w:rsidRPr="008D2FC2">
        <w:tab/>
      </w:r>
      <w:r w:rsidR="00D66FAC" w:rsidRPr="008D2FC2">
        <w:t xml:space="preserve">Θα </w:t>
      </w:r>
      <w:r w:rsidR="00D66FAC" w:rsidRPr="008D2FC2">
        <w:rPr>
          <w:u w:val="single"/>
        </w:rPr>
        <w:t>ελέγχει</w:t>
      </w:r>
      <w:r w:rsidR="00D66FAC" w:rsidRPr="008D2FC2">
        <w:t xml:space="preserve"> εάν με την τελευταία μερίδα παραλαβής έχει επιστραφεί το επίσημο δείγμα της Υπηρεσίας στο φορέα χορήγησής του.</w:t>
      </w:r>
    </w:p>
    <w:p w:rsidR="00171FAE" w:rsidRPr="00056E5E" w:rsidRDefault="00FD08FC" w:rsidP="00C335B3">
      <w:pPr>
        <w:suppressAutoHyphens/>
        <w:jc w:val="both"/>
      </w:pPr>
      <w:r>
        <w:br w:type="page"/>
      </w:r>
    </w:p>
    <w:p w:rsidR="00D66FAC" w:rsidRPr="008D2FC2" w:rsidRDefault="004D494A" w:rsidP="00C335B3">
      <w:pPr>
        <w:pStyle w:val="2"/>
        <w:numPr>
          <w:ilvl w:val="0"/>
          <w:numId w:val="0"/>
        </w:numPr>
        <w:tabs>
          <w:tab w:val="clear" w:pos="1276"/>
        </w:tabs>
        <w:spacing w:before="0" w:after="0"/>
        <w:rPr>
          <w:rFonts w:ascii="Arial" w:hAnsi="Arial" w:cs="Arial"/>
          <w:b w:val="0"/>
          <w:i w:val="0"/>
          <w:sz w:val="24"/>
          <w:szCs w:val="24"/>
        </w:rPr>
      </w:pPr>
      <w:r w:rsidRPr="008D2FC2">
        <w:rPr>
          <w:rFonts w:ascii="Arial" w:hAnsi="Arial" w:cs="Arial"/>
          <w:b w:val="0"/>
          <w:i w:val="0"/>
          <w:sz w:val="24"/>
          <w:szCs w:val="24"/>
        </w:rPr>
        <w:t>7</w:t>
      </w:r>
      <w:r w:rsidR="00D66FAC" w:rsidRPr="008D2FC2">
        <w:rPr>
          <w:rFonts w:ascii="Arial" w:hAnsi="Arial" w:cs="Arial"/>
          <w:b w:val="0"/>
          <w:i w:val="0"/>
          <w:sz w:val="24"/>
          <w:szCs w:val="24"/>
        </w:rPr>
        <w:t>.3</w:t>
      </w:r>
      <w:r w:rsidRPr="008D2FC2">
        <w:rPr>
          <w:rFonts w:ascii="Arial" w:hAnsi="Arial" w:cs="Arial"/>
          <w:b w:val="0"/>
          <w:i w:val="0"/>
          <w:sz w:val="24"/>
          <w:szCs w:val="24"/>
        </w:rPr>
        <w:tab/>
      </w:r>
      <w:r w:rsidR="00D66FAC" w:rsidRPr="008D2FC2">
        <w:rPr>
          <w:rFonts w:ascii="Arial" w:hAnsi="Arial" w:cs="Arial"/>
          <w:b w:val="0"/>
          <w:i w:val="0"/>
          <w:sz w:val="24"/>
          <w:szCs w:val="24"/>
        </w:rPr>
        <w:t>Παράδοση</w:t>
      </w:r>
    </w:p>
    <w:p w:rsidR="00C335B3" w:rsidRPr="008D2FC2" w:rsidRDefault="00C335B3" w:rsidP="00C335B3">
      <w:pPr>
        <w:rPr>
          <w:lang w:eastAsia="ja-JP"/>
        </w:rPr>
      </w:pPr>
    </w:p>
    <w:p w:rsidR="00D66FAC" w:rsidRDefault="00C335B3" w:rsidP="00C335B3">
      <w:pPr>
        <w:jc w:val="both"/>
      </w:pPr>
      <w:r w:rsidRPr="008D2FC2">
        <w:rPr>
          <w:b/>
        </w:rPr>
        <w:tab/>
      </w:r>
      <w:r w:rsidRPr="008D2FC2">
        <w:t>Οι μπλούζες μάχης Μ25 (</w:t>
      </w:r>
      <w:r w:rsidRPr="008D2FC2">
        <w:rPr>
          <w:lang w:val="en-US"/>
        </w:rPr>
        <w:t>Combat</w:t>
      </w:r>
      <w:r w:rsidRPr="008D2FC2">
        <w:t xml:space="preserve"> </w:t>
      </w:r>
      <w:r w:rsidRPr="008D2FC2">
        <w:rPr>
          <w:lang w:val="en-US"/>
        </w:rPr>
        <w:t>Shirt</w:t>
      </w:r>
      <w:r w:rsidRPr="008D2FC2">
        <w:t>)</w:t>
      </w:r>
      <w:r w:rsidR="00D66FAC" w:rsidRPr="008D2FC2">
        <w:t xml:space="preserve"> </w:t>
      </w:r>
      <w:r w:rsidR="00D66FAC" w:rsidRPr="008D2FC2">
        <w:rPr>
          <w:noProof/>
          <w:spacing w:val="-3"/>
        </w:rPr>
        <w:t xml:space="preserve">παραδίδονται </w:t>
      </w:r>
      <w:r w:rsidRPr="008D2FC2">
        <w:rPr>
          <w:noProof/>
          <w:spacing w:val="-3"/>
        </w:rPr>
        <w:t>κατανεμημένες</w:t>
      </w:r>
      <w:r w:rsidR="00D66FAC" w:rsidRPr="008D2FC2">
        <w:rPr>
          <w:noProof/>
          <w:spacing w:val="-3"/>
        </w:rPr>
        <w:t xml:space="preserve"> σε μερίδες στις αποθήκες της Υπηρεσίας που καθορίζεται </w:t>
      </w:r>
      <w:r w:rsidRPr="008D2FC2">
        <w:rPr>
          <w:spacing w:val="-3"/>
        </w:rPr>
        <w:t xml:space="preserve">στη διακήρυξη </w:t>
      </w:r>
      <w:r w:rsidR="00D66FAC" w:rsidRPr="008D2FC2">
        <w:rPr>
          <w:spacing w:val="-3"/>
        </w:rPr>
        <w:t>με δαπάνη και μέριμνα του προμηθευτή</w:t>
      </w:r>
      <w:r w:rsidR="00D66FAC" w:rsidRPr="008D2FC2">
        <w:rPr>
          <w:b/>
          <w:spacing w:val="-3"/>
        </w:rPr>
        <w:t xml:space="preserve">. </w:t>
      </w:r>
      <w:r w:rsidR="00D66FAC" w:rsidRPr="008D2FC2">
        <w:t>Η τοποθέτηση στο χώρο παράδοσης πρέπει να γίνεται χωριστά για κάθε μερίδα και κατά τρόπο που να διευκολύνει τον δειγματοληπτικό έλεγχο της Επιτροπής Ελέγχου και Παραλαβής.</w:t>
      </w:r>
    </w:p>
    <w:p w:rsidR="00772B8B" w:rsidRDefault="00772B8B" w:rsidP="00C335B3">
      <w:pPr>
        <w:jc w:val="both"/>
      </w:pPr>
    </w:p>
    <w:p w:rsidR="00772B8B" w:rsidRPr="008D2FC2" w:rsidRDefault="00772B8B" w:rsidP="00772B8B">
      <w:pPr>
        <w:pStyle w:val="a4"/>
        <w:spacing w:before="0" w:after="0"/>
      </w:pPr>
      <w:r w:rsidRPr="008D2FC2">
        <w:t>7.4</w:t>
      </w:r>
      <w:r w:rsidRPr="008D2FC2">
        <w:tab/>
        <w:t>Απαιτήσεις Γλώσσας Τεχνικών και Συνοδευτικών Εγγράφων</w:t>
      </w:r>
    </w:p>
    <w:p w:rsidR="00772B8B" w:rsidRPr="008D2FC2" w:rsidRDefault="00772B8B" w:rsidP="00772B8B">
      <w:pPr>
        <w:pStyle w:val="a4"/>
        <w:spacing w:before="0" w:after="0"/>
      </w:pPr>
    </w:p>
    <w:p w:rsidR="00772B8B" w:rsidRPr="008D2FC2" w:rsidRDefault="00772B8B" w:rsidP="00772B8B">
      <w:pPr>
        <w:jc w:val="both"/>
      </w:pPr>
      <w:r w:rsidRPr="008D2FC2">
        <w:tab/>
        <w:t>Όλα τα τεχνικά έντυπα, φυλλάδια, δηλώσεις συμμόρφωσης, πιστοποιητικά και λοιπά δικαιολογητικά που προσκομίζονται σύμφωνα με τα καθοριζόμενα στην παρούσα ΠΕΔ, πρέπει να είναι στην ελληνική γλώσσα ή να συνοδεύονται από επίσημη μετάφραση στην ελληνική γλώσσα, πλέον των πρωτότυπων εγγράφων στην ξένη γλώσσα.</w:t>
      </w:r>
    </w:p>
    <w:p w:rsidR="0099509B" w:rsidRPr="008D2FC2" w:rsidRDefault="0099509B" w:rsidP="00772B8B">
      <w:pPr>
        <w:tabs>
          <w:tab w:val="left" w:pos="-720"/>
        </w:tabs>
        <w:suppressAutoHyphens/>
        <w:jc w:val="both"/>
        <w:rPr>
          <w:spacing w:val="-3"/>
        </w:rPr>
      </w:pPr>
    </w:p>
    <w:p w:rsidR="00772B8B" w:rsidRPr="008D2FC2" w:rsidRDefault="00772B8B" w:rsidP="00AC4C9E">
      <w:pPr>
        <w:suppressAutoHyphens/>
        <w:jc w:val="both"/>
        <w:rPr>
          <w:spacing w:val="-3"/>
        </w:rPr>
      </w:pPr>
      <w:r w:rsidRPr="008D2FC2">
        <w:rPr>
          <w:spacing w:val="-3"/>
        </w:rPr>
        <w:t>8</w:t>
      </w:r>
      <w:r w:rsidR="00C01CA6" w:rsidRPr="008D2FC2">
        <w:rPr>
          <w:spacing w:val="-3"/>
        </w:rPr>
        <w:t>.</w:t>
      </w:r>
      <w:r w:rsidR="00C01CA6" w:rsidRPr="008D2FC2">
        <w:rPr>
          <w:spacing w:val="-3"/>
        </w:rPr>
        <w:tab/>
      </w:r>
      <w:r w:rsidRPr="008D2FC2">
        <w:rPr>
          <w:spacing w:val="-3"/>
        </w:rPr>
        <w:t xml:space="preserve">ΠΕΡΙΕΧΟΜΕΝΟ ΠΡΟΣΦΟΡΑΣ </w:t>
      </w:r>
    </w:p>
    <w:p w:rsidR="00C01CA6" w:rsidRPr="00AC4C9E" w:rsidRDefault="00C01CA6" w:rsidP="00C01CA6">
      <w:pPr>
        <w:tabs>
          <w:tab w:val="left" w:pos="-720"/>
        </w:tabs>
        <w:suppressAutoHyphens/>
        <w:jc w:val="both"/>
        <w:rPr>
          <w:spacing w:val="-3"/>
          <w:highlight w:val="green"/>
        </w:rPr>
      </w:pPr>
    </w:p>
    <w:p w:rsidR="00772B8B" w:rsidRPr="008D2FC2" w:rsidRDefault="002637A5" w:rsidP="00AC4C9E">
      <w:pPr>
        <w:suppressAutoHyphens/>
        <w:jc w:val="both"/>
        <w:rPr>
          <w:spacing w:val="-3"/>
        </w:rPr>
      </w:pPr>
      <w:r w:rsidRPr="008D2FC2">
        <w:rPr>
          <w:spacing w:val="-3"/>
        </w:rPr>
        <w:t>8</w:t>
      </w:r>
      <w:r w:rsidR="00772B8B" w:rsidRPr="008D2FC2">
        <w:rPr>
          <w:spacing w:val="-3"/>
        </w:rPr>
        <w:t>.1</w:t>
      </w:r>
      <w:r w:rsidRPr="008D2FC2">
        <w:rPr>
          <w:spacing w:val="-3"/>
        </w:rPr>
        <w:tab/>
      </w:r>
      <w:r w:rsidR="00772B8B" w:rsidRPr="008D2FC2">
        <w:rPr>
          <w:spacing w:val="-3"/>
        </w:rPr>
        <w:t>Αξιολόγηση Προσφορών</w:t>
      </w:r>
    </w:p>
    <w:p w:rsidR="00C01CA6" w:rsidRPr="008D2FC2" w:rsidRDefault="00C01CA6" w:rsidP="00C01CA6">
      <w:pPr>
        <w:tabs>
          <w:tab w:val="left" w:pos="-720"/>
        </w:tabs>
        <w:suppressAutoHyphens/>
        <w:jc w:val="both"/>
        <w:rPr>
          <w:spacing w:val="-3"/>
        </w:rPr>
      </w:pPr>
    </w:p>
    <w:p w:rsidR="00C01CA6" w:rsidRPr="008D2FC2" w:rsidRDefault="00C01CA6" w:rsidP="00AC4C9E">
      <w:pPr>
        <w:suppressAutoHyphens/>
        <w:jc w:val="both"/>
        <w:rPr>
          <w:spacing w:val="-3"/>
        </w:rPr>
      </w:pPr>
      <w:r w:rsidRPr="008D2FC2">
        <w:rPr>
          <w:spacing w:val="-3"/>
        </w:rPr>
        <w:t>8</w:t>
      </w:r>
      <w:r w:rsidR="004D1C1A" w:rsidRPr="008D2FC2">
        <w:rPr>
          <w:spacing w:val="-3"/>
        </w:rPr>
        <w:t>.1.1</w:t>
      </w:r>
      <w:r w:rsidR="004D1C1A" w:rsidRPr="008D2FC2">
        <w:rPr>
          <w:spacing w:val="-3"/>
        </w:rPr>
        <w:tab/>
      </w:r>
      <w:r w:rsidR="00772B8B" w:rsidRPr="008D2FC2">
        <w:rPr>
          <w:spacing w:val="-3"/>
        </w:rPr>
        <w:t>Η τεχνική προσφορά πρέπει να συνοδεύεται από Υπεύθυνη Δήλωση του προμηθευτή, που να αναφέρει ότι σε κάθε τμηματική παράδοση υλικού θα προσκομίζει στην επιτροπή παραλαβής</w:t>
      </w:r>
      <w:r w:rsidRPr="008D2FC2">
        <w:rPr>
          <w:spacing w:val="-3"/>
        </w:rPr>
        <w:t>,</w:t>
      </w:r>
      <w:r w:rsidR="00772B8B" w:rsidRPr="008D2FC2">
        <w:rPr>
          <w:spacing w:val="-3"/>
        </w:rPr>
        <w:t xml:space="preserve"> ώστε να επισυνάπτονται στο πρωτόκολλο, τα παρακάτω</w:t>
      </w:r>
      <w:r w:rsidR="0022598D" w:rsidRPr="008D2FC2">
        <w:rPr>
          <w:spacing w:val="-3"/>
        </w:rPr>
        <w:t>:</w:t>
      </w:r>
    </w:p>
    <w:p w:rsidR="00C01CA6" w:rsidRPr="008D2FC2" w:rsidRDefault="00C01CA6" w:rsidP="00C01CA6">
      <w:pPr>
        <w:tabs>
          <w:tab w:val="left" w:pos="-720"/>
        </w:tabs>
        <w:suppressAutoHyphens/>
        <w:jc w:val="both"/>
        <w:rPr>
          <w:spacing w:val="-3"/>
        </w:rPr>
      </w:pPr>
    </w:p>
    <w:p w:rsidR="00C01CA6" w:rsidRPr="008D2FC2" w:rsidRDefault="00AC4C9E" w:rsidP="00C01CA6">
      <w:pPr>
        <w:jc w:val="both"/>
        <w:rPr>
          <w:rFonts w:cs="Arial"/>
          <w:noProof/>
          <w:spacing w:val="-3"/>
          <w:szCs w:val="24"/>
        </w:rPr>
      </w:pPr>
      <w:r w:rsidRPr="008D2FC2">
        <w:rPr>
          <w:rFonts w:cs="Arial"/>
          <w:noProof/>
          <w:spacing w:val="-3"/>
          <w:szCs w:val="24"/>
        </w:rPr>
        <w:t>8</w:t>
      </w:r>
      <w:r w:rsidR="00C01CA6" w:rsidRPr="008D2FC2">
        <w:rPr>
          <w:rFonts w:cs="Arial"/>
          <w:noProof/>
          <w:spacing w:val="-3"/>
          <w:szCs w:val="24"/>
        </w:rPr>
        <w:t>.1.1.1</w:t>
      </w:r>
      <w:r w:rsidR="00C01CA6" w:rsidRPr="008D2FC2">
        <w:rPr>
          <w:rFonts w:cs="Arial"/>
          <w:noProof/>
          <w:spacing w:val="-3"/>
          <w:szCs w:val="24"/>
        </w:rPr>
        <w:tab/>
      </w:r>
      <w:r w:rsidR="00C01CA6" w:rsidRPr="008D2FC2">
        <w:rPr>
          <w:rFonts w:cs="Arial"/>
          <w:noProof/>
          <w:spacing w:val="-3"/>
          <w:szCs w:val="24"/>
        </w:rPr>
        <w:tab/>
        <w:t>Πιστοποιητικό διασφάλισης ποιότητας ISO 9001 του εργοστασίου κατασκευής των μπλουζών μάχης Μ25 (</w:t>
      </w:r>
      <w:r w:rsidR="00C01CA6" w:rsidRPr="008D2FC2">
        <w:rPr>
          <w:rFonts w:cs="Arial"/>
          <w:noProof/>
          <w:spacing w:val="-3"/>
          <w:szCs w:val="24"/>
          <w:lang w:val="en-US"/>
        </w:rPr>
        <w:t>Combat</w:t>
      </w:r>
      <w:r w:rsidR="00C01CA6" w:rsidRPr="008D2FC2">
        <w:rPr>
          <w:rFonts w:cs="Arial"/>
          <w:noProof/>
          <w:spacing w:val="-3"/>
          <w:szCs w:val="24"/>
        </w:rPr>
        <w:t xml:space="preserve"> </w:t>
      </w:r>
      <w:r w:rsidR="00C01CA6" w:rsidRPr="008D2FC2">
        <w:rPr>
          <w:rFonts w:cs="Arial"/>
          <w:noProof/>
          <w:spacing w:val="-3"/>
          <w:szCs w:val="24"/>
          <w:lang w:val="en-US"/>
        </w:rPr>
        <w:t>Shirt</w:t>
      </w:r>
      <w:r w:rsidR="00C01CA6" w:rsidRPr="008D2FC2">
        <w:rPr>
          <w:rFonts w:cs="Arial"/>
          <w:noProof/>
          <w:spacing w:val="-3"/>
          <w:szCs w:val="24"/>
        </w:rPr>
        <w:t>). Η κατασκευή του υπό προμήθεια είδους να περιλαμβάνεται στις δραστηριότητες για τις οποίες αυτό έχει εκδοθεί.</w:t>
      </w:r>
    </w:p>
    <w:p w:rsidR="00C01CA6" w:rsidRPr="008D2FC2" w:rsidRDefault="00C01CA6" w:rsidP="00C01CA6">
      <w:pPr>
        <w:jc w:val="both"/>
        <w:rPr>
          <w:noProof/>
          <w:spacing w:val="-3"/>
        </w:rPr>
      </w:pPr>
    </w:p>
    <w:p w:rsidR="00C01CA6" w:rsidRPr="008D2FC2" w:rsidRDefault="00AC4C9E" w:rsidP="00C01CA6">
      <w:pPr>
        <w:jc w:val="both"/>
      </w:pPr>
      <w:r w:rsidRPr="008D2FC2">
        <w:rPr>
          <w:noProof/>
          <w:spacing w:val="-3"/>
        </w:rPr>
        <w:t>8</w:t>
      </w:r>
      <w:r w:rsidR="00C01CA6" w:rsidRPr="008D2FC2">
        <w:rPr>
          <w:noProof/>
          <w:spacing w:val="-3"/>
        </w:rPr>
        <w:t>.1.</w:t>
      </w:r>
      <w:r w:rsidRPr="008D2FC2">
        <w:rPr>
          <w:noProof/>
          <w:spacing w:val="-3"/>
        </w:rPr>
        <w:t>1.2</w:t>
      </w:r>
      <w:r w:rsidR="00C01CA6" w:rsidRPr="008D2FC2">
        <w:rPr>
          <w:noProof/>
          <w:spacing w:val="-3"/>
        </w:rPr>
        <w:tab/>
      </w:r>
      <w:r w:rsidR="00C01CA6" w:rsidRPr="008D2FC2">
        <w:rPr>
          <w:noProof/>
          <w:spacing w:val="-3"/>
        </w:rPr>
        <w:tab/>
      </w:r>
      <w:r w:rsidR="00C01CA6" w:rsidRPr="008D2FC2">
        <w:t>Έ</w:t>
      </w:r>
      <w:r w:rsidR="00C01CA6" w:rsidRPr="008D2FC2">
        <w:rPr>
          <w:noProof/>
          <w:spacing w:val="-3"/>
        </w:rPr>
        <w:t xml:space="preserve">κθεση δοκιμών εργαστηρίου, διαπιστευμένου κατά </w:t>
      </w:r>
      <w:r w:rsidR="00C01CA6" w:rsidRPr="008D2FC2">
        <w:rPr>
          <w:noProof/>
          <w:spacing w:val="-3"/>
          <w:lang w:val="en-US"/>
        </w:rPr>
        <w:t>ISO</w:t>
      </w:r>
      <w:r w:rsidR="00C01CA6" w:rsidRPr="008D2FC2">
        <w:rPr>
          <w:noProof/>
          <w:spacing w:val="-3"/>
        </w:rPr>
        <w:t>/</w:t>
      </w:r>
      <w:r w:rsidR="00C01CA6" w:rsidRPr="008D2FC2">
        <w:rPr>
          <w:noProof/>
          <w:spacing w:val="-3"/>
          <w:lang w:val="en-US"/>
        </w:rPr>
        <w:t>IEC</w:t>
      </w:r>
      <w:r w:rsidR="00C01CA6" w:rsidRPr="008D2FC2">
        <w:rPr>
          <w:noProof/>
          <w:spacing w:val="-3"/>
        </w:rPr>
        <w:t xml:space="preserve"> 17025 (δημόσιου ή ιδιωτικού φορέα) στο πεδίο εφαρμογής της παρούσας ΠΕΔ και σύμφωνα με τον κανονισμο (ΕΚ) αριθ. 765/2008, στο οποίο να φαίνεται, ότι τα παραδιδόμενα είδη καλύπτουν τις απαιτήσεις του </w:t>
      </w:r>
      <w:r w:rsidR="00C01CA6" w:rsidRPr="008D2FC2">
        <w:rPr>
          <w:rFonts w:cs="Arial"/>
          <w:szCs w:val="24"/>
        </w:rPr>
        <w:t>Ευρωπαϊκού Κανονισμού 1907/2006 (</w:t>
      </w:r>
      <w:r w:rsidR="00C01CA6" w:rsidRPr="008D2FC2">
        <w:rPr>
          <w:rFonts w:cs="Arial"/>
          <w:szCs w:val="24"/>
          <w:lang w:val="en-US"/>
        </w:rPr>
        <w:t>REACH</w:t>
      </w:r>
      <w:r w:rsidR="00C01CA6" w:rsidRPr="008D2FC2">
        <w:rPr>
          <w:rFonts w:cs="Arial"/>
          <w:szCs w:val="24"/>
        </w:rPr>
        <w:t>)</w:t>
      </w:r>
      <w:r w:rsidR="00C01CA6" w:rsidRPr="008D2FC2">
        <w:rPr>
          <w:noProof/>
          <w:spacing w:val="-3"/>
        </w:rPr>
        <w:t xml:space="preserve"> της παραγράφου 2.2, Παράρτημα </w:t>
      </w:r>
      <w:r w:rsidR="00C01CA6" w:rsidRPr="008D2FC2">
        <w:rPr>
          <w:noProof/>
          <w:spacing w:val="-3"/>
          <w:lang w:val="en-US"/>
        </w:rPr>
        <w:t>XVII</w:t>
      </w:r>
      <w:r w:rsidR="00C01CA6" w:rsidRPr="008D2FC2">
        <w:rPr>
          <w:noProof/>
          <w:spacing w:val="-3"/>
        </w:rPr>
        <w:t>, ως προς τις αζωχρωστικές ουσίες, σύμφωνα με το πρότυπο Ι</w:t>
      </w:r>
      <w:r w:rsidR="00C01CA6" w:rsidRPr="008D2FC2">
        <w:rPr>
          <w:noProof/>
          <w:spacing w:val="-3"/>
          <w:lang w:val="en-US"/>
        </w:rPr>
        <w:t>SO</w:t>
      </w:r>
      <w:r w:rsidR="00C01CA6" w:rsidRPr="008D2FC2">
        <w:rPr>
          <w:noProof/>
          <w:spacing w:val="-3"/>
        </w:rPr>
        <w:t xml:space="preserve"> </w:t>
      </w:r>
      <w:r w:rsidR="00C01CA6" w:rsidRPr="008D2FC2">
        <w:rPr>
          <w:noProof/>
          <w:spacing w:val="-3"/>
          <w:lang w:val="en-US"/>
        </w:rPr>
        <w:t>EN</w:t>
      </w:r>
      <w:r w:rsidR="00C01CA6" w:rsidRPr="008D2FC2">
        <w:rPr>
          <w:noProof/>
          <w:spacing w:val="-3"/>
        </w:rPr>
        <w:t xml:space="preserve"> 14362 - 1</w:t>
      </w:r>
      <w:r w:rsidR="00C01CA6" w:rsidRPr="008D2FC2">
        <w:t>.</w:t>
      </w:r>
    </w:p>
    <w:p w:rsidR="00C01CA6" w:rsidRPr="008D2FC2" w:rsidRDefault="00C01CA6" w:rsidP="00C01CA6">
      <w:pPr>
        <w:jc w:val="both"/>
      </w:pPr>
    </w:p>
    <w:p w:rsidR="00C01CA6" w:rsidRPr="0018260F" w:rsidRDefault="00AC4C9E" w:rsidP="00C01CA6">
      <w:pPr>
        <w:jc w:val="both"/>
        <w:rPr>
          <w:noProof/>
          <w:spacing w:val="-3"/>
        </w:rPr>
      </w:pPr>
      <w:r w:rsidRPr="008D2FC2">
        <w:rPr>
          <w:noProof/>
          <w:spacing w:val="-3"/>
        </w:rPr>
        <w:t>8.1.1.3</w:t>
      </w:r>
      <w:r w:rsidR="00C01CA6" w:rsidRPr="008D2FC2">
        <w:rPr>
          <w:noProof/>
          <w:spacing w:val="-3"/>
        </w:rPr>
        <w:tab/>
      </w:r>
      <w:r w:rsidR="00C01CA6" w:rsidRPr="008D2FC2">
        <w:rPr>
          <w:noProof/>
          <w:spacing w:val="-3"/>
        </w:rPr>
        <w:tab/>
        <w:t xml:space="preserve">Αντίγραφο της διαπίστευσης κατά </w:t>
      </w:r>
      <w:r w:rsidR="00C01CA6" w:rsidRPr="008D2FC2">
        <w:rPr>
          <w:noProof/>
          <w:spacing w:val="-3"/>
          <w:lang w:val="en-US"/>
        </w:rPr>
        <w:t>ISO</w:t>
      </w:r>
      <w:r w:rsidR="00C01CA6" w:rsidRPr="008D2FC2">
        <w:rPr>
          <w:noProof/>
          <w:spacing w:val="-3"/>
        </w:rPr>
        <w:t>/</w:t>
      </w:r>
      <w:r w:rsidR="00C01CA6" w:rsidRPr="008D2FC2">
        <w:rPr>
          <w:noProof/>
          <w:spacing w:val="-3"/>
          <w:lang w:val="en-US"/>
        </w:rPr>
        <w:t>IEC</w:t>
      </w:r>
      <w:r w:rsidR="00C01CA6" w:rsidRPr="008D2FC2">
        <w:rPr>
          <w:noProof/>
          <w:spacing w:val="-3"/>
        </w:rPr>
        <w:t xml:space="preserve"> 17025 του εργαστηρίου που εξέδωσε το παραπάνω πιστοποιητικό/έκθση δοκιμών (δεν απαιτείται για το Γενικό Χημείο του Κράτους ή άλλο εργαστηρίο του ευρύτερου Δημόσιου Τομέα), στο οποίο να φαίνεται ότι αυτό είναι διαπιστευμένο να διενεργεί τους προβλεπόμενους από τον υπόψη κανονισμό ελέγχους. Επισημαίνεται, ότι εφόσον η διαπίστευση έχει γίνει από το ΕΣΥΔ, δεν απαιτείται προσκόμιση αντιγράφου.</w:t>
      </w:r>
    </w:p>
    <w:p w:rsidR="00C01CA6" w:rsidRDefault="00C01CA6" w:rsidP="00C01CA6">
      <w:pPr>
        <w:jc w:val="both"/>
        <w:rPr>
          <w:b/>
          <w:noProof/>
          <w:spacing w:val="-3"/>
        </w:rPr>
      </w:pPr>
    </w:p>
    <w:p w:rsidR="00C01CA6" w:rsidRDefault="00AC4C9E" w:rsidP="00C01CA6">
      <w:pPr>
        <w:jc w:val="both"/>
        <w:rPr>
          <w:noProof/>
          <w:spacing w:val="-3"/>
        </w:rPr>
      </w:pPr>
      <w:r>
        <w:rPr>
          <w:noProof/>
          <w:spacing w:val="-3"/>
        </w:rPr>
        <w:t>8</w:t>
      </w:r>
      <w:r w:rsidRPr="008D2FC2">
        <w:rPr>
          <w:noProof/>
          <w:spacing w:val="-3"/>
        </w:rPr>
        <w:t>.1.1.4</w:t>
      </w:r>
      <w:r w:rsidRPr="008D2FC2">
        <w:rPr>
          <w:noProof/>
          <w:spacing w:val="-3"/>
        </w:rPr>
        <w:tab/>
      </w:r>
      <w:r w:rsidR="00C01CA6" w:rsidRPr="008D2FC2">
        <w:rPr>
          <w:noProof/>
          <w:spacing w:val="-3"/>
        </w:rPr>
        <w:tab/>
        <w:t xml:space="preserve">Υπεύθυνη Δήλωση του προμηθευτή σύμφωνα με το υπόδειγμα  της Προσθήκης </w:t>
      </w:r>
      <w:r w:rsidR="00C01CA6" w:rsidRPr="008D2FC2">
        <w:rPr>
          <w:noProof/>
          <w:spacing w:val="-3"/>
          <w:lang w:val="en-US"/>
        </w:rPr>
        <w:t>X</w:t>
      </w:r>
      <w:r w:rsidR="008D2FC2" w:rsidRPr="008D2FC2">
        <w:rPr>
          <w:noProof/>
          <w:spacing w:val="-3"/>
          <w:lang w:val="en-US"/>
        </w:rPr>
        <w:t>II</w:t>
      </w:r>
      <w:r w:rsidR="00C01CA6" w:rsidRPr="008D2FC2">
        <w:rPr>
          <w:noProof/>
          <w:spacing w:val="-3"/>
        </w:rPr>
        <w:t>,</w:t>
      </w:r>
      <w:r w:rsidR="00C01CA6" w:rsidRPr="00927F2F">
        <w:rPr>
          <w:noProof/>
          <w:spacing w:val="-3"/>
        </w:rPr>
        <w:t xml:space="preserve"> στην οποία να δηλώνεται ότι το προσκομιζόμενο πιστοποιητικό</w:t>
      </w:r>
      <w:r w:rsidR="00C01CA6">
        <w:rPr>
          <w:noProof/>
          <w:spacing w:val="-3"/>
        </w:rPr>
        <w:t xml:space="preserve">/έκθεση δοκιμών, </w:t>
      </w:r>
      <w:r w:rsidR="00C01CA6" w:rsidRPr="00927F2F">
        <w:rPr>
          <w:noProof/>
          <w:spacing w:val="-3"/>
        </w:rPr>
        <w:t xml:space="preserve"> αφορά στις συγκεκριμένες </w:t>
      </w:r>
      <w:r w:rsidR="00C01CA6">
        <w:rPr>
          <w:noProof/>
          <w:spacing w:val="-3"/>
        </w:rPr>
        <w:t>παρτίδες</w:t>
      </w:r>
      <w:r w:rsidR="00C01CA6" w:rsidRPr="00927F2F">
        <w:rPr>
          <w:noProof/>
          <w:spacing w:val="-3"/>
        </w:rPr>
        <w:t xml:space="preserve"> υφάσματος με τις οποίες κατασκευάστηκαν τα παραδιδόμενα είδη.</w:t>
      </w:r>
    </w:p>
    <w:p w:rsidR="00C01CA6" w:rsidRDefault="00C01CA6" w:rsidP="00C01CA6">
      <w:pPr>
        <w:jc w:val="both"/>
        <w:rPr>
          <w:noProof/>
          <w:spacing w:val="-3"/>
        </w:rPr>
      </w:pPr>
    </w:p>
    <w:p w:rsidR="00C01CA6" w:rsidRDefault="00AC4C9E" w:rsidP="00C01CA6">
      <w:pPr>
        <w:jc w:val="both"/>
        <w:rPr>
          <w:noProof/>
          <w:spacing w:val="-3"/>
        </w:rPr>
      </w:pPr>
      <w:r w:rsidRPr="008D2FC2">
        <w:rPr>
          <w:rFonts w:cs="Arial"/>
          <w:noProof/>
          <w:spacing w:val="-3"/>
          <w:szCs w:val="24"/>
        </w:rPr>
        <w:t>8.1.1.5</w:t>
      </w:r>
      <w:r w:rsidR="00C01CA6" w:rsidRPr="008D2FC2">
        <w:rPr>
          <w:rFonts w:cs="Arial"/>
          <w:noProof/>
          <w:spacing w:val="-3"/>
          <w:szCs w:val="24"/>
        </w:rPr>
        <w:tab/>
      </w:r>
      <w:r w:rsidR="00C01CA6" w:rsidRPr="008D2FC2">
        <w:rPr>
          <w:rFonts w:cs="Arial"/>
          <w:noProof/>
          <w:spacing w:val="-3"/>
          <w:szCs w:val="24"/>
        </w:rPr>
        <w:tab/>
        <w:t>Υπεύθυνη Δήλωση ή επίσημη δήλωση συμμόρφωσης του κατασκευαστή των μπλουζών μάχης Μ25 (</w:t>
      </w:r>
      <w:r w:rsidR="00C01CA6" w:rsidRPr="008D2FC2">
        <w:rPr>
          <w:rFonts w:cs="Arial"/>
          <w:noProof/>
          <w:spacing w:val="-3"/>
          <w:szCs w:val="24"/>
          <w:lang w:val="en-US"/>
        </w:rPr>
        <w:t>Combat</w:t>
      </w:r>
      <w:r w:rsidR="00C01CA6" w:rsidRPr="008D2FC2">
        <w:rPr>
          <w:rFonts w:cs="Arial"/>
          <w:noProof/>
          <w:spacing w:val="-3"/>
          <w:szCs w:val="24"/>
        </w:rPr>
        <w:t xml:space="preserve"> </w:t>
      </w:r>
      <w:r w:rsidR="00C01CA6" w:rsidRPr="008D2FC2">
        <w:rPr>
          <w:rFonts w:cs="Arial"/>
          <w:noProof/>
          <w:spacing w:val="-3"/>
          <w:szCs w:val="24"/>
          <w:lang w:val="en-US"/>
        </w:rPr>
        <w:t>Shirt</w:t>
      </w:r>
      <w:r w:rsidR="00C01CA6" w:rsidRPr="008D2FC2">
        <w:rPr>
          <w:rFonts w:cs="Arial"/>
          <w:noProof/>
          <w:spacing w:val="-3"/>
          <w:szCs w:val="24"/>
        </w:rPr>
        <w:t xml:space="preserve">), στην οποία να δηλώνεται ρητά ότι κατά την παραγωγή των υλικών και του τελικού προιόντος δεν έχουν χρησιμοποιηθεί ουσίες των οποίων η χρήση απαγορεύεται ή περιορίζεται από τον </w:t>
      </w:r>
      <w:r w:rsidR="00C01CA6" w:rsidRPr="008D2FC2">
        <w:rPr>
          <w:rFonts w:cs="Arial"/>
          <w:szCs w:val="24"/>
        </w:rPr>
        <w:t>Κανονισμό 1907/2006 (</w:t>
      </w:r>
      <w:r w:rsidR="00C01CA6" w:rsidRPr="008D2FC2">
        <w:rPr>
          <w:rFonts w:cs="Arial"/>
          <w:szCs w:val="24"/>
          <w:lang w:val="en-US"/>
        </w:rPr>
        <w:t>REACH</w:t>
      </w:r>
      <w:r w:rsidR="00C01CA6" w:rsidRPr="008D2FC2">
        <w:rPr>
          <w:rFonts w:cs="Arial"/>
          <w:szCs w:val="24"/>
        </w:rPr>
        <w:t>)</w:t>
      </w:r>
      <w:r w:rsidR="00C01CA6" w:rsidRPr="008D2FC2">
        <w:rPr>
          <w:noProof/>
          <w:spacing w:val="-3"/>
        </w:rPr>
        <w:t xml:space="preserve"> της παραγράφου 2.2, Παράρτημα </w:t>
      </w:r>
      <w:r w:rsidR="00C01CA6" w:rsidRPr="008D2FC2">
        <w:rPr>
          <w:noProof/>
          <w:spacing w:val="-3"/>
          <w:lang w:val="en-US"/>
        </w:rPr>
        <w:t>XVII</w:t>
      </w:r>
      <w:r w:rsidR="00C01CA6" w:rsidRPr="008D2FC2">
        <w:rPr>
          <w:noProof/>
          <w:spacing w:val="-3"/>
        </w:rPr>
        <w:t>, και ότι το τελικό προιόν συμμορφώνεται με τις απαιτήσεις της Ευρωπαικής και Εθνικής Νομοθεσίας ως προς τις επικίνδυνες χημικές ουσίες. Στην περίπτωση αλλοδαπού κατασκευαστή, η δήλωση συμμόρφωσης να συνοδεύεται από επίσημη μετάφραση στην ελληνική γλώσσα.</w:t>
      </w:r>
    </w:p>
    <w:p w:rsidR="00C01CA6" w:rsidRPr="00772B8B" w:rsidRDefault="00C01CA6" w:rsidP="00F151B8">
      <w:pPr>
        <w:tabs>
          <w:tab w:val="left" w:pos="-720"/>
        </w:tabs>
        <w:suppressAutoHyphens/>
        <w:jc w:val="both"/>
        <w:rPr>
          <w:spacing w:val="-3"/>
        </w:rPr>
      </w:pPr>
    </w:p>
    <w:p w:rsidR="00772B8B" w:rsidRPr="008D2FC2" w:rsidRDefault="005F0BA6" w:rsidP="005F0BA6">
      <w:pPr>
        <w:suppressAutoHyphens/>
        <w:jc w:val="both"/>
        <w:rPr>
          <w:spacing w:val="-3"/>
        </w:rPr>
      </w:pPr>
      <w:r w:rsidRPr="008D2FC2">
        <w:rPr>
          <w:spacing w:val="-3"/>
        </w:rPr>
        <w:t>8</w:t>
      </w:r>
      <w:r w:rsidR="00772B8B" w:rsidRPr="008D2FC2">
        <w:rPr>
          <w:spacing w:val="-3"/>
        </w:rPr>
        <w:t>.1.2</w:t>
      </w:r>
      <w:r w:rsidR="00F151B8" w:rsidRPr="008D2FC2">
        <w:rPr>
          <w:spacing w:val="-3"/>
        </w:rPr>
        <w:tab/>
      </w:r>
      <w:r w:rsidR="00772B8B" w:rsidRPr="008D2FC2">
        <w:rPr>
          <w:spacing w:val="-3"/>
        </w:rPr>
        <w:t>Οι προμηθευτές, εφόσον το επιθυμούν</w:t>
      </w:r>
      <w:r w:rsidR="00772B8B" w:rsidRPr="008D2FC2">
        <w:rPr>
          <w:b/>
          <w:spacing w:val="-3"/>
        </w:rPr>
        <w:t xml:space="preserve"> </w:t>
      </w:r>
      <w:r w:rsidR="00772B8B" w:rsidRPr="008D2FC2">
        <w:rPr>
          <w:spacing w:val="-3"/>
        </w:rPr>
        <w:t xml:space="preserve">(για την καλύτερη προετοιμασία του υπό παραγωγή είδους) </w:t>
      </w:r>
      <w:r w:rsidRPr="008D2FC2">
        <w:rPr>
          <w:spacing w:val="-3"/>
        </w:rPr>
        <w:t>δύναται</w:t>
      </w:r>
      <w:r w:rsidR="00772B8B" w:rsidRPr="008D2FC2">
        <w:rPr>
          <w:spacing w:val="-3"/>
        </w:rPr>
        <w:t xml:space="preserve"> να καταθέσουν υπεύθυνη δήλωση και </w:t>
      </w:r>
      <w:r w:rsidRPr="008D2FC2">
        <w:rPr>
          <w:spacing w:val="-3"/>
        </w:rPr>
        <w:t>τεμάχια υφάσματος των παραγράφων</w:t>
      </w:r>
      <w:r w:rsidR="00772B8B" w:rsidRPr="008D2FC2">
        <w:rPr>
          <w:spacing w:val="-3"/>
        </w:rPr>
        <w:t xml:space="preserve"> </w:t>
      </w:r>
      <w:r w:rsidRPr="008D2FC2">
        <w:rPr>
          <w:rFonts w:eastAsia="Calibri" w:cs="Arial"/>
          <w:szCs w:val="24"/>
          <w:lang w:eastAsia="en-US"/>
        </w:rPr>
        <w:t>4.2.2.1 και 4.2.2.2</w:t>
      </w:r>
      <w:r w:rsidR="00772B8B" w:rsidRPr="008D2FC2">
        <w:rPr>
          <w:spacing w:val="-3"/>
        </w:rPr>
        <w:t xml:space="preserve">, με μήκος ένα μέτρο (1 </w:t>
      </w:r>
      <w:r w:rsidR="00772B8B" w:rsidRPr="008D2FC2">
        <w:rPr>
          <w:spacing w:val="-3"/>
          <w:lang w:val="en-US"/>
        </w:rPr>
        <w:t>m</w:t>
      </w:r>
      <w:r w:rsidR="00772B8B" w:rsidRPr="008D2FC2">
        <w:rPr>
          <w:spacing w:val="-3"/>
        </w:rPr>
        <w:t>) και ολοκλήρου πλάτους</w:t>
      </w:r>
      <w:r w:rsidRPr="008D2FC2">
        <w:rPr>
          <w:spacing w:val="-3"/>
        </w:rPr>
        <w:t xml:space="preserve"> (το καθένα), προκειμένου να αποσταλούν</w:t>
      </w:r>
      <w:r w:rsidR="00772B8B" w:rsidRPr="008D2FC2">
        <w:rPr>
          <w:spacing w:val="-3"/>
        </w:rPr>
        <w:t xml:space="preserve"> στο </w:t>
      </w:r>
      <w:r w:rsidRPr="008D2FC2">
        <w:rPr>
          <w:spacing w:val="-3"/>
        </w:rPr>
        <w:t>Χημείο Ενόπλων Δυνάμεων</w:t>
      </w:r>
      <w:r w:rsidR="00772B8B" w:rsidRPr="008D2FC2">
        <w:rPr>
          <w:spacing w:val="-3"/>
        </w:rPr>
        <w:t xml:space="preserve"> </w:t>
      </w:r>
      <w:r w:rsidR="00473389" w:rsidRPr="008D2FC2">
        <w:rPr>
          <w:spacing w:val="-3"/>
        </w:rPr>
        <w:t xml:space="preserve">(ΧΗΕΔ) </w:t>
      </w:r>
      <w:r w:rsidR="00772B8B" w:rsidRPr="008D2FC2">
        <w:rPr>
          <w:spacing w:val="-3"/>
        </w:rPr>
        <w:t xml:space="preserve">για να μετρηθούν οι τιμές των χρωματικών συντεταγμένων </w:t>
      </w:r>
      <w:r w:rsidR="00772B8B" w:rsidRPr="008D2FC2">
        <w:rPr>
          <w:b/>
          <w:spacing w:val="-3"/>
        </w:rPr>
        <w:t>(</w:t>
      </w:r>
      <w:r w:rsidR="00772B8B" w:rsidRPr="008D2FC2">
        <w:rPr>
          <w:b/>
          <w:spacing w:val="-3"/>
          <w:lang w:val="en-US"/>
        </w:rPr>
        <w:t>L</w:t>
      </w:r>
      <w:r w:rsidR="00772B8B" w:rsidRPr="008D2FC2">
        <w:rPr>
          <w:b/>
          <w:spacing w:val="-3"/>
        </w:rPr>
        <w:t xml:space="preserve">*, </w:t>
      </w:r>
      <w:r w:rsidR="00772B8B" w:rsidRPr="008D2FC2">
        <w:rPr>
          <w:b/>
          <w:spacing w:val="-3"/>
          <w:lang w:val="en-US"/>
        </w:rPr>
        <w:t>a</w:t>
      </w:r>
      <w:r w:rsidR="00772B8B" w:rsidRPr="008D2FC2">
        <w:rPr>
          <w:b/>
          <w:spacing w:val="-3"/>
        </w:rPr>
        <w:t xml:space="preserve">* και </w:t>
      </w:r>
      <w:r w:rsidR="00772B8B" w:rsidRPr="008D2FC2">
        <w:rPr>
          <w:b/>
          <w:spacing w:val="-3"/>
          <w:lang w:val="en-US"/>
        </w:rPr>
        <w:t>b</w:t>
      </w:r>
      <w:r w:rsidR="00772B8B" w:rsidRPr="008D2FC2">
        <w:rPr>
          <w:b/>
          <w:spacing w:val="-3"/>
        </w:rPr>
        <w:t>*)</w:t>
      </w:r>
      <w:r w:rsidR="00772B8B" w:rsidRPr="008D2FC2">
        <w:rPr>
          <w:spacing w:val="-3"/>
        </w:rPr>
        <w:t xml:space="preserve"> και να προσδιορισθούν οι διαφορές χρωματισμού </w:t>
      </w:r>
      <w:r w:rsidR="00772B8B" w:rsidRPr="008D2FC2">
        <w:rPr>
          <w:b/>
          <w:spacing w:val="-3"/>
        </w:rPr>
        <w:t>(ΔΕ</w:t>
      </w:r>
      <w:r w:rsidR="00772B8B" w:rsidRPr="008D2FC2">
        <w:rPr>
          <w:b/>
          <w:spacing w:val="-3"/>
          <w:vertAlign w:val="subscript"/>
          <w:lang w:val="en-US"/>
        </w:rPr>
        <w:t>CMC</w:t>
      </w:r>
      <w:r w:rsidR="00772B8B" w:rsidRPr="008D2FC2">
        <w:rPr>
          <w:b/>
          <w:spacing w:val="-3"/>
        </w:rPr>
        <w:t>)</w:t>
      </w:r>
      <w:r w:rsidR="00772B8B" w:rsidRPr="008D2FC2">
        <w:rPr>
          <w:spacing w:val="-3"/>
        </w:rPr>
        <w:t>.</w:t>
      </w:r>
    </w:p>
    <w:p w:rsidR="005F0BA6" w:rsidRPr="00BC234B" w:rsidRDefault="005F0BA6" w:rsidP="005F0BA6">
      <w:pPr>
        <w:suppressAutoHyphens/>
        <w:jc w:val="both"/>
        <w:rPr>
          <w:spacing w:val="-3"/>
        </w:rPr>
      </w:pPr>
    </w:p>
    <w:p w:rsidR="00772B8B" w:rsidRPr="00BC234B" w:rsidRDefault="005F0BA6" w:rsidP="005F0BA6">
      <w:pPr>
        <w:suppressAutoHyphens/>
        <w:jc w:val="both"/>
        <w:rPr>
          <w:spacing w:val="-3"/>
        </w:rPr>
      </w:pPr>
      <w:r w:rsidRPr="00BC234B">
        <w:rPr>
          <w:spacing w:val="-3"/>
        </w:rPr>
        <w:t>8</w:t>
      </w:r>
      <w:r w:rsidR="00772B8B" w:rsidRPr="00BC234B">
        <w:rPr>
          <w:spacing w:val="-3"/>
        </w:rPr>
        <w:t>.1.2.1</w:t>
      </w:r>
      <w:r w:rsidRPr="00BC234B">
        <w:rPr>
          <w:spacing w:val="-3"/>
        </w:rPr>
        <w:tab/>
      </w:r>
      <w:r w:rsidRPr="00BC234B">
        <w:rPr>
          <w:spacing w:val="-3"/>
        </w:rPr>
        <w:tab/>
      </w:r>
      <w:r w:rsidR="00772B8B" w:rsidRPr="00BC234B">
        <w:rPr>
          <w:spacing w:val="-3"/>
        </w:rPr>
        <w:t xml:space="preserve">Επί </w:t>
      </w:r>
      <w:r w:rsidRPr="00BC234B">
        <w:rPr>
          <w:spacing w:val="-3"/>
        </w:rPr>
        <w:t>των</w:t>
      </w:r>
      <w:r w:rsidR="00772B8B" w:rsidRPr="00BC234B">
        <w:rPr>
          <w:spacing w:val="-3"/>
        </w:rPr>
        <w:t xml:space="preserve"> </w:t>
      </w:r>
      <w:r w:rsidRPr="00BC234B">
        <w:rPr>
          <w:spacing w:val="-3"/>
        </w:rPr>
        <w:t xml:space="preserve">υφασμάτων </w:t>
      </w:r>
      <w:r w:rsidR="00772B8B" w:rsidRPr="00BC234B">
        <w:rPr>
          <w:spacing w:val="-3"/>
        </w:rPr>
        <w:t>πρέπει να είναι αποτυπωμένα τα στοιχεία του προμηθευτή και ο διαγωνισμός για τον οποίο κατατίθε</w:t>
      </w:r>
      <w:r w:rsidRPr="00BC234B">
        <w:rPr>
          <w:spacing w:val="-3"/>
        </w:rPr>
        <w:t>ν</w:t>
      </w:r>
      <w:r w:rsidR="00772B8B" w:rsidRPr="00BC234B">
        <w:rPr>
          <w:spacing w:val="-3"/>
        </w:rPr>
        <w:t>ται.</w:t>
      </w:r>
    </w:p>
    <w:p w:rsidR="005F0BA6" w:rsidRPr="00AD6293" w:rsidRDefault="005F0BA6" w:rsidP="005F0BA6">
      <w:pPr>
        <w:suppressAutoHyphens/>
        <w:jc w:val="both"/>
        <w:rPr>
          <w:spacing w:val="-3"/>
          <w:highlight w:val="green"/>
        </w:rPr>
      </w:pPr>
    </w:p>
    <w:p w:rsidR="00772B8B" w:rsidRPr="008D2FC2" w:rsidRDefault="005F0BA6" w:rsidP="005F0BA6">
      <w:pPr>
        <w:tabs>
          <w:tab w:val="left" w:pos="-720"/>
        </w:tabs>
        <w:suppressAutoHyphens/>
        <w:jc w:val="both"/>
        <w:rPr>
          <w:spacing w:val="-3"/>
        </w:rPr>
      </w:pPr>
      <w:r w:rsidRPr="008D2FC2">
        <w:rPr>
          <w:spacing w:val="-3"/>
        </w:rPr>
        <w:t>8</w:t>
      </w:r>
      <w:r w:rsidR="00772B8B" w:rsidRPr="008D2FC2">
        <w:rPr>
          <w:spacing w:val="-3"/>
        </w:rPr>
        <w:t>.1.2.2</w:t>
      </w:r>
      <w:r w:rsidRPr="008D2FC2">
        <w:rPr>
          <w:spacing w:val="-3"/>
        </w:rPr>
        <w:tab/>
      </w:r>
      <w:r w:rsidRPr="008D2FC2">
        <w:rPr>
          <w:spacing w:val="-3"/>
        </w:rPr>
        <w:tab/>
      </w:r>
      <w:r w:rsidR="00772B8B" w:rsidRPr="008D2FC2">
        <w:rPr>
          <w:spacing w:val="-3"/>
        </w:rPr>
        <w:t>Η υπεύθυνη δήλωση πρέπει να συμπεριλαμβάνεται στην τεχνική προσφορά και να αναφέρονται</w:t>
      </w:r>
      <w:r w:rsidRPr="008D2FC2">
        <w:rPr>
          <w:spacing w:val="-3"/>
        </w:rPr>
        <w:t xml:space="preserve"> επί αυτής ότι</w:t>
      </w:r>
      <w:r w:rsidR="00772B8B" w:rsidRPr="008D2FC2">
        <w:rPr>
          <w:spacing w:val="-3"/>
        </w:rPr>
        <w:t>:</w:t>
      </w:r>
    </w:p>
    <w:p w:rsidR="005F0BA6" w:rsidRPr="008D2FC2" w:rsidRDefault="005F0BA6" w:rsidP="005F0BA6">
      <w:pPr>
        <w:tabs>
          <w:tab w:val="left" w:pos="-720"/>
        </w:tabs>
        <w:suppressAutoHyphens/>
        <w:jc w:val="both"/>
        <w:rPr>
          <w:spacing w:val="-3"/>
        </w:rPr>
      </w:pPr>
    </w:p>
    <w:p w:rsidR="0065105A" w:rsidRPr="008D2FC2" w:rsidRDefault="005F0BA6" w:rsidP="0065105A">
      <w:pPr>
        <w:tabs>
          <w:tab w:val="left" w:pos="-720"/>
        </w:tabs>
        <w:suppressAutoHyphens/>
        <w:jc w:val="both"/>
        <w:rPr>
          <w:spacing w:val="-3"/>
        </w:rPr>
      </w:pPr>
      <w:r w:rsidRPr="008D2FC2">
        <w:rPr>
          <w:spacing w:val="-3"/>
        </w:rPr>
        <w:t>8</w:t>
      </w:r>
      <w:r w:rsidR="00772B8B" w:rsidRPr="008D2FC2">
        <w:rPr>
          <w:spacing w:val="-3"/>
        </w:rPr>
        <w:t>.1.2.2.1</w:t>
      </w:r>
      <w:r w:rsidRPr="008D2FC2">
        <w:rPr>
          <w:spacing w:val="-3"/>
        </w:rPr>
        <w:tab/>
      </w:r>
      <w:r w:rsidR="00772B8B" w:rsidRPr="008D2FC2">
        <w:rPr>
          <w:spacing w:val="-3"/>
        </w:rPr>
        <w:t xml:space="preserve">Ο προμηθευτής καταθέτει </w:t>
      </w:r>
      <w:r w:rsidRPr="008D2FC2">
        <w:rPr>
          <w:spacing w:val="-3"/>
        </w:rPr>
        <w:t>τεμάχια υφασμάτων</w:t>
      </w:r>
      <w:r w:rsidR="00772B8B" w:rsidRPr="008D2FC2">
        <w:rPr>
          <w:spacing w:val="-3"/>
        </w:rPr>
        <w:t xml:space="preserve"> για έλεγχο και επιθυμεί να ελεγχθεί από το </w:t>
      </w:r>
      <w:r w:rsidR="005B3DEE" w:rsidRPr="008D2FC2">
        <w:rPr>
          <w:spacing w:val="-3"/>
        </w:rPr>
        <w:t xml:space="preserve">Χημείο Ενόπλων Δυνάμεων (ΧΗΕΔ), </w:t>
      </w:r>
      <w:r w:rsidR="00772B8B" w:rsidRPr="008D2FC2">
        <w:rPr>
          <w:spacing w:val="-3"/>
        </w:rPr>
        <w:t xml:space="preserve">προκειμένου να μετρηθούν οι τιμές των χρωματικών συντεταγμένων </w:t>
      </w:r>
      <w:r w:rsidR="00772B8B" w:rsidRPr="008D2FC2">
        <w:rPr>
          <w:b/>
          <w:spacing w:val="-3"/>
        </w:rPr>
        <w:t>(</w:t>
      </w:r>
      <w:r w:rsidR="00772B8B" w:rsidRPr="008D2FC2">
        <w:rPr>
          <w:b/>
          <w:spacing w:val="-3"/>
          <w:lang w:val="en-US"/>
        </w:rPr>
        <w:t>L</w:t>
      </w:r>
      <w:r w:rsidR="00772B8B" w:rsidRPr="008D2FC2">
        <w:rPr>
          <w:b/>
          <w:spacing w:val="-3"/>
        </w:rPr>
        <w:t xml:space="preserve">*, </w:t>
      </w:r>
      <w:r w:rsidR="00772B8B" w:rsidRPr="008D2FC2">
        <w:rPr>
          <w:b/>
          <w:spacing w:val="-3"/>
          <w:lang w:val="en-US"/>
        </w:rPr>
        <w:t>a</w:t>
      </w:r>
      <w:r w:rsidR="00772B8B" w:rsidRPr="008D2FC2">
        <w:rPr>
          <w:b/>
          <w:spacing w:val="-3"/>
        </w:rPr>
        <w:t xml:space="preserve">* και </w:t>
      </w:r>
      <w:r w:rsidR="00772B8B" w:rsidRPr="008D2FC2">
        <w:rPr>
          <w:b/>
          <w:spacing w:val="-3"/>
          <w:lang w:val="en-US"/>
        </w:rPr>
        <w:t>b</w:t>
      </w:r>
      <w:r w:rsidR="00772B8B" w:rsidRPr="008D2FC2">
        <w:rPr>
          <w:b/>
          <w:spacing w:val="-3"/>
        </w:rPr>
        <w:t>*)</w:t>
      </w:r>
      <w:r w:rsidR="00772B8B" w:rsidRPr="008D2FC2">
        <w:rPr>
          <w:spacing w:val="-3"/>
        </w:rPr>
        <w:t xml:space="preserve"> και να προσδιορισθούν οι διαφορές χρωματισμού </w:t>
      </w:r>
      <w:r w:rsidR="00772B8B" w:rsidRPr="008D2FC2">
        <w:rPr>
          <w:b/>
          <w:spacing w:val="-3"/>
        </w:rPr>
        <w:t>(ΔΕ</w:t>
      </w:r>
      <w:r w:rsidR="00772B8B" w:rsidRPr="008D2FC2">
        <w:rPr>
          <w:b/>
          <w:spacing w:val="-3"/>
          <w:vertAlign w:val="subscript"/>
          <w:lang w:val="en-US"/>
        </w:rPr>
        <w:t>CMC</w:t>
      </w:r>
      <w:r w:rsidR="00772B8B" w:rsidRPr="008D2FC2">
        <w:rPr>
          <w:b/>
          <w:spacing w:val="-3"/>
        </w:rPr>
        <w:t>)</w:t>
      </w:r>
      <w:r w:rsidR="00772B8B" w:rsidRPr="008D2FC2">
        <w:rPr>
          <w:spacing w:val="-3"/>
        </w:rPr>
        <w:t>.</w:t>
      </w:r>
    </w:p>
    <w:p w:rsidR="00772B8B" w:rsidRPr="008D2FC2" w:rsidRDefault="00772B8B" w:rsidP="0065105A">
      <w:pPr>
        <w:tabs>
          <w:tab w:val="left" w:pos="-720"/>
        </w:tabs>
        <w:suppressAutoHyphens/>
        <w:jc w:val="both"/>
        <w:rPr>
          <w:spacing w:val="-3"/>
        </w:rPr>
      </w:pPr>
    </w:p>
    <w:p w:rsidR="00772B8B" w:rsidRPr="008D2FC2" w:rsidRDefault="0065105A" w:rsidP="00F55B8D">
      <w:pPr>
        <w:tabs>
          <w:tab w:val="left" w:pos="-720"/>
        </w:tabs>
        <w:suppressAutoHyphens/>
        <w:jc w:val="both"/>
        <w:rPr>
          <w:spacing w:val="-3"/>
        </w:rPr>
      </w:pPr>
      <w:r w:rsidRPr="008D2FC2">
        <w:rPr>
          <w:spacing w:val="-3"/>
        </w:rPr>
        <w:t>8</w:t>
      </w:r>
      <w:r w:rsidR="00772B8B" w:rsidRPr="008D2FC2">
        <w:rPr>
          <w:spacing w:val="-3"/>
        </w:rPr>
        <w:t>.1.2.2.2</w:t>
      </w:r>
      <w:r w:rsidRPr="008D2FC2">
        <w:rPr>
          <w:spacing w:val="-3"/>
        </w:rPr>
        <w:tab/>
      </w:r>
      <w:r w:rsidR="00772B8B" w:rsidRPr="008D2FC2">
        <w:rPr>
          <w:spacing w:val="-3"/>
        </w:rPr>
        <w:t xml:space="preserve">Τα αποτελέσματα του ελέγχου θα τα χρησιμοποιήσει αποκλειστικά και μόνο για προσωπική του χρήση και συγκεκριμένα για τον έλεγχο του οργάνου που χρησιμοποιεί για μετρήσεις, είναι δε ανεξάρτητα με την εξέλιξη του διαγωνισμού καθώς και με μετρήσεις που θα διενεργηθούν κατά το στάδιο ελέγχου και παραλαβής, εφόσον κατακυρωθεί </w:t>
      </w:r>
      <w:r w:rsidRPr="008D2FC2">
        <w:rPr>
          <w:spacing w:val="-3"/>
        </w:rPr>
        <w:t xml:space="preserve">σε αυτόν </w:t>
      </w:r>
      <w:r w:rsidR="00772B8B" w:rsidRPr="008D2FC2">
        <w:rPr>
          <w:spacing w:val="-3"/>
        </w:rPr>
        <w:t>ο διαγωνισμός.</w:t>
      </w:r>
    </w:p>
    <w:p w:rsidR="00F55B8D" w:rsidRPr="008D2FC2" w:rsidRDefault="00F55B8D" w:rsidP="00F55B8D">
      <w:pPr>
        <w:tabs>
          <w:tab w:val="left" w:pos="-720"/>
        </w:tabs>
        <w:suppressAutoHyphens/>
        <w:jc w:val="both"/>
        <w:rPr>
          <w:spacing w:val="-3"/>
        </w:rPr>
      </w:pPr>
    </w:p>
    <w:p w:rsidR="00772B8B" w:rsidRDefault="0065105A" w:rsidP="00F55B8D">
      <w:pPr>
        <w:suppressAutoHyphens/>
        <w:jc w:val="both"/>
        <w:rPr>
          <w:spacing w:val="-3"/>
        </w:rPr>
      </w:pPr>
      <w:r w:rsidRPr="008D2FC2">
        <w:rPr>
          <w:spacing w:val="-3"/>
        </w:rPr>
        <w:t>8</w:t>
      </w:r>
      <w:r w:rsidR="00772B8B" w:rsidRPr="008D2FC2">
        <w:rPr>
          <w:spacing w:val="-3"/>
        </w:rPr>
        <w:t>.1.2.3</w:t>
      </w:r>
      <w:r w:rsidRPr="008D2FC2">
        <w:rPr>
          <w:spacing w:val="-3"/>
        </w:rPr>
        <w:tab/>
      </w:r>
      <w:r w:rsidRPr="008D2FC2">
        <w:rPr>
          <w:spacing w:val="-3"/>
        </w:rPr>
        <w:tab/>
      </w:r>
      <w:r w:rsidR="00772B8B" w:rsidRPr="008D2FC2">
        <w:rPr>
          <w:spacing w:val="-3"/>
        </w:rPr>
        <w:t xml:space="preserve">Εφόσον δεν κατατεθεί υπεύθυνη δήλωση με την τεχνική προσφορά ή στην υπεύθυνη δήλωση δεν αναγράφονται τα καθοριζόμενα στην παράγραφο </w:t>
      </w:r>
      <w:r w:rsidRPr="008D2FC2">
        <w:rPr>
          <w:spacing w:val="-3"/>
        </w:rPr>
        <w:t>8</w:t>
      </w:r>
      <w:r w:rsidR="00772B8B" w:rsidRPr="008D2FC2">
        <w:rPr>
          <w:spacing w:val="-3"/>
        </w:rPr>
        <w:t>.1.2.2,</w:t>
      </w:r>
      <w:r w:rsidRPr="008D2FC2">
        <w:rPr>
          <w:spacing w:val="-3"/>
        </w:rPr>
        <w:t xml:space="preserve"> δεν θα αποστέλλονται</w:t>
      </w:r>
      <w:r w:rsidR="00772B8B" w:rsidRPr="008D2FC2">
        <w:rPr>
          <w:spacing w:val="-3"/>
        </w:rPr>
        <w:t xml:space="preserve"> δείγμα</w:t>
      </w:r>
      <w:r w:rsidRPr="008D2FC2">
        <w:rPr>
          <w:spacing w:val="-3"/>
        </w:rPr>
        <w:t>τα υφασμάτων</w:t>
      </w:r>
      <w:r w:rsidR="00772B8B" w:rsidRPr="008D2FC2">
        <w:rPr>
          <w:spacing w:val="-3"/>
        </w:rPr>
        <w:t xml:space="preserve"> για έλεγχο.</w:t>
      </w:r>
    </w:p>
    <w:p w:rsidR="00F55B8D" w:rsidRPr="0065105A" w:rsidRDefault="00F55B8D" w:rsidP="00F55B8D">
      <w:pPr>
        <w:suppressAutoHyphens/>
        <w:jc w:val="both"/>
        <w:rPr>
          <w:spacing w:val="-3"/>
        </w:rPr>
      </w:pPr>
    </w:p>
    <w:p w:rsidR="00772B8B" w:rsidRPr="008D2FC2" w:rsidRDefault="00F55B8D" w:rsidP="00F55B8D">
      <w:pPr>
        <w:tabs>
          <w:tab w:val="left" w:pos="-720"/>
        </w:tabs>
        <w:suppressAutoHyphens/>
        <w:jc w:val="both"/>
        <w:rPr>
          <w:spacing w:val="-3"/>
        </w:rPr>
      </w:pPr>
      <w:r w:rsidRPr="00F55B8D">
        <w:rPr>
          <w:spacing w:val="-3"/>
        </w:rPr>
        <w:t>8</w:t>
      </w:r>
      <w:r w:rsidR="00772B8B" w:rsidRPr="00F55B8D">
        <w:rPr>
          <w:spacing w:val="-3"/>
        </w:rPr>
        <w:t>.1.2.4</w:t>
      </w:r>
      <w:r>
        <w:rPr>
          <w:spacing w:val="-3"/>
        </w:rPr>
        <w:tab/>
      </w:r>
      <w:r>
        <w:rPr>
          <w:spacing w:val="-3"/>
        </w:rPr>
        <w:tab/>
      </w:r>
      <w:r w:rsidR="00772B8B" w:rsidRPr="00F55B8D">
        <w:rPr>
          <w:spacing w:val="-3"/>
        </w:rPr>
        <w:t xml:space="preserve">Το </w:t>
      </w:r>
      <w:r>
        <w:rPr>
          <w:spacing w:val="-3"/>
        </w:rPr>
        <w:t>Χημείο Ενόπλων Δυνάμεων</w:t>
      </w:r>
      <w:r w:rsidRPr="00772B8B">
        <w:rPr>
          <w:spacing w:val="-3"/>
        </w:rPr>
        <w:t xml:space="preserve"> </w:t>
      </w:r>
      <w:r>
        <w:rPr>
          <w:spacing w:val="-3"/>
        </w:rPr>
        <w:t xml:space="preserve">(ΧΗΕΔ) </w:t>
      </w:r>
      <w:r w:rsidR="00772B8B" w:rsidRPr="00F55B8D">
        <w:rPr>
          <w:spacing w:val="-3"/>
        </w:rPr>
        <w:t>θα ελέγχει</w:t>
      </w:r>
      <w:r>
        <w:rPr>
          <w:spacing w:val="-3"/>
        </w:rPr>
        <w:t xml:space="preserve"> τα</w:t>
      </w:r>
      <w:r w:rsidR="00772B8B" w:rsidRPr="00F55B8D">
        <w:rPr>
          <w:spacing w:val="-3"/>
        </w:rPr>
        <w:t xml:space="preserve"> δείγμα</w:t>
      </w:r>
      <w:r w:rsidRPr="00F55B8D">
        <w:rPr>
          <w:spacing w:val="-3"/>
        </w:rPr>
        <w:t xml:space="preserve">τα </w:t>
      </w:r>
      <w:r w:rsidRPr="008D2FC2">
        <w:rPr>
          <w:spacing w:val="-3"/>
        </w:rPr>
        <w:t>υφασμάτων</w:t>
      </w:r>
      <w:r w:rsidR="008D2FC2" w:rsidRPr="008D2FC2">
        <w:rPr>
          <w:spacing w:val="-3"/>
        </w:rPr>
        <w:t xml:space="preserve"> σύμφωνα με τα καθοριζόμενα στις</w:t>
      </w:r>
      <w:r w:rsidR="00772B8B" w:rsidRPr="008D2FC2">
        <w:rPr>
          <w:spacing w:val="-3"/>
        </w:rPr>
        <w:t xml:space="preserve"> </w:t>
      </w:r>
      <w:r w:rsidR="008D2FC2" w:rsidRPr="008D2FC2">
        <w:rPr>
          <w:spacing w:val="-3"/>
        </w:rPr>
        <w:t xml:space="preserve">Προσθήκες </w:t>
      </w:r>
      <w:r w:rsidR="008D2FC2" w:rsidRPr="008D2FC2">
        <w:rPr>
          <w:spacing w:val="-3"/>
          <w:lang w:val="en-US"/>
        </w:rPr>
        <w:t>V</w:t>
      </w:r>
      <w:r w:rsidR="008D2FC2" w:rsidRPr="008D2FC2">
        <w:rPr>
          <w:spacing w:val="-3"/>
        </w:rPr>
        <w:t xml:space="preserve"> και </w:t>
      </w:r>
      <w:r w:rsidR="008D2FC2" w:rsidRPr="008D2FC2">
        <w:rPr>
          <w:spacing w:val="-3"/>
          <w:lang w:val="en-US"/>
        </w:rPr>
        <w:t>VI</w:t>
      </w:r>
      <w:r w:rsidR="00772B8B" w:rsidRPr="008D2FC2">
        <w:rPr>
          <w:spacing w:val="-3"/>
        </w:rPr>
        <w:t>.</w:t>
      </w:r>
    </w:p>
    <w:p w:rsidR="00F55B8D" w:rsidRPr="008D2FC2" w:rsidRDefault="00F55B8D" w:rsidP="00F55B8D">
      <w:pPr>
        <w:tabs>
          <w:tab w:val="left" w:pos="-720"/>
        </w:tabs>
        <w:suppressAutoHyphens/>
        <w:jc w:val="both"/>
        <w:rPr>
          <w:spacing w:val="-3"/>
        </w:rPr>
      </w:pPr>
    </w:p>
    <w:p w:rsidR="00F55B8D" w:rsidRPr="008D2FC2" w:rsidRDefault="00F55B8D" w:rsidP="009302D6">
      <w:pPr>
        <w:suppressAutoHyphens/>
        <w:jc w:val="both"/>
        <w:rPr>
          <w:spacing w:val="-3"/>
        </w:rPr>
      </w:pPr>
      <w:r w:rsidRPr="008D2FC2">
        <w:rPr>
          <w:spacing w:val="-3"/>
        </w:rPr>
        <w:t>8</w:t>
      </w:r>
      <w:r w:rsidR="00772B8B" w:rsidRPr="008D2FC2">
        <w:rPr>
          <w:spacing w:val="-3"/>
        </w:rPr>
        <w:t>.1.2.5</w:t>
      </w:r>
      <w:r w:rsidRPr="008D2FC2">
        <w:rPr>
          <w:spacing w:val="-3"/>
        </w:rPr>
        <w:tab/>
      </w:r>
      <w:r w:rsidRPr="008D2FC2">
        <w:rPr>
          <w:spacing w:val="-3"/>
        </w:rPr>
        <w:tab/>
      </w:r>
      <w:r w:rsidR="00772B8B" w:rsidRPr="008D2FC2">
        <w:rPr>
          <w:spacing w:val="-3"/>
        </w:rPr>
        <w:t xml:space="preserve">Το κόστος </w:t>
      </w:r>
      <w:r w:rsidR="009302D6" w:rsidRPr="008D2FC2">
        <w:rPr>
          <w:spacing w:val="-3"/>
        </w:rPr>
        <w:t>ελέγχου των υφασμάτων</w:t>
      </w:r>
      <w:r w:rsidR="00772B8B" w:rsidRPr="008D2FC2">
        <w:rPr>
          <w:spacing w:val="-3"/>
        </w:rPr>
        <w:t xml:space="preserve"> και προσδιορισμού της διαφοράς χρωματισμού, επιβαρύνει τους προμηθευτές και τα αποτελέσματα τους επιδίδονται (από το </w:t>
      </w:r>
      <w:r w:rsidR="009302D6" w:rsidRPr="008D2FC2">
        <w:rPr>
          <w:spacing w:val="-3"/>
        </w:rPr>
        <w:t>ΧΗΕΔ</w:t>
      </w:r>
      <w:r w:rsidR="00772B8B" w:rsidRPr="008D2FC2">
        <w:rPr>
          <w:spacing w:val="-3"/>
        </w:rPr>
        <w:t>) μετά την καταβολή των εξόδων.</w:t>
      </w:r>
    </w:p>
    <w:p w:rsidR="00772B8B" w:rsidRPr="00AD6293" w:rsidRDefault="00772B8B" w:rsidP="00F55B8D">
      <w:pPr>
        <w:tabs>
          <w:tab w:val="left" w:pos="-720"/>
        </w:tabs>
        <w:suppressAutoHyphens/>
        <w:jc w:val="both"/>
        <w:rPr>
          <w:spacing w:val="-3"/>
          <w:highlight w:val="green"/>
        </w:rPr>
      </w:pPr>
      <w:r w:rsidRPr="00AD6293">
        <w:rPr>
          <w:spacing w:val="-3"/>
          <w:highlight w:val="green"/>
        </w:rPr>
        <w:t xml:space="preserve"> </w:t>
      </w:r>
    </w:p>
    <w:p w:rsidR="00772B8B" w:rsidRPr="00CD4708" w:rsidRDefault="009302D6" w:rsidP="009302D6">
      <w:pPr>
        <w:suppressAutoHyphens/>
        <w:jc w:val="both"/>
        <w:rPr>
          <w:spacing w:val="-3"/>
        </w:rPr>
      </w:pPr>
      <w:r w:rsidRPr="00CD4708">
        <w:rPr>
          <w:spacing w:val="-3"/>
        </w:rPr>
        <w:t>8.1.2.6</w:t>
      </w:r>
      <w:r w:rsidRPr="00CD4708">
        <w:rPr>
          <w:spacing w:val="-3"/>
        </w:rPr>
        <w:tab/>
      </w:r>
      <w:r w:rsidRPr="00CD4708">
        <w:rPr>
          <w:spacing w:val="-3"/>
        </w:rPr>
        <w:tab/>
      </w:r>
      <w:r w:rsidR="00772B8B" w:rsidRPr="00CD4708">
        <w:rPr>
          <w:spacing w:val="-3"/>
        </w:rPr>
        <w:t>Όπως αναφέρετ</w:t>
      </w:r>
      <w:r w:rsidRPr="00CD4708">
        <w:rPr>
          <w:spacing w:val="-3"/>
        </w:rPr>
        <w:t>αι και παραπάνω στην παράγραφο 8</w:t>
      </w:r>
      <w:r w:rsidR="00772B8B" w:rsidRPr="00CD4708">
        <w:rPr>
          <w:spacing w:val="-3"/>
        </w:rPr>
        <w:t xml:space="preserve">.1.2.2.2, τα αποτελέσματα αυτά προορίζονται για προσωπική χρήση από τους προμηθευτές, είναι ανεξάρτητα από άλλες μετρήσεις και </w:t>
      </w:r>
      <w:r w:rsidR="00772B8B" w:rsidRPr="00CD4708">
        <w:rPr>
          <w:spacing w:val="-3"/>
          <w:u w:val="single"/>
        </w:rPr>
        <w:t>σε καμία περίπτωση</w:t>
      </w:r>
      <w:r w:rsidR="00772B8B" w:rsidRPr="00CD4708">
        <w:rPr>
          <w:spacing w:val="-3"/>
        </w:rPr>
        <w:t xml:space="preserve"> δεν μπορεί να χρησιμοποιηθούν ή να συγκριθούν με αποτελέσματα άλλων ελέγχων που σχετίζονται με το συγκεκριμένο διαγωνισμό ή με άλλο διαγωνισμό για προμήθεια οποιαδήποτε είδους. Όλα τα παραπάνω πρέπει να αναφέρονται από το </w:t>
      </w:r>
      <w:r w:rsidRPr="00CD4708">
        <w:rPr>
          <w:spacing w:val="-3"/>
        </w:rPr>
        <w:t xml:space="preserve">Χημείο Ενόπλων Δυνάμεων (ΧΗΕΔ) </w:t>
      </w:r>
      <w:r w:rsidR="00772B8B" w:rsidRPr="00CD4708">
        <w:rPr>
          <w:spacing w:val="-3"/>
        </w:rPr>
        <w:t xml:space="preserve">στο Δελτίο Χημικών Εξετάσεων. Τα ελεγχθέντα δείγματα καταστρέφονται από το </w:t>
      </w:r>
      <w:r w:rsidRPr="00CD4708">
        <w:rPr>
          <w:spacing w:val="-3"/>
        </w:rPr>
        <w:t>Χημείο Ενόπλων Δυνάμεων (ΧΗΕΔ)</w:t>
      </w:r>
      <w:r w:rsidR="00772B8B" w:rsidRPr="00CD4708">
        <w:rPr>
          <w:spacing w:val="-3"/>
        </w:rPr>
        <w:t>, δεν επιστρέφονται στον προμηθευτή</w:t>
      </w:r>
      <w:r w:rsidRPr="00CD4708">
        <w:rPr>
          <w:spacing w:val="-3"/>
        </w:rPr>
        <w:t>,</w:t>
      </w:r>
      <w:r w:rsidR="00772B8B" w:rsidRPr="00CD4708">
        <w:rPr>
          <w:spacing w:val="-3"/>
        </w:rPr>
        <w:t xml:space="preserve"> ενώ η εξαγωγή</w:t>
      </w:r>
      <w:r w:rsidRPr="00CD4708">
        <w:rPr>
          <w:spacing w:val="-3"/>
        </w:rPr>
        <w:t xml:space="preserve"> των αποτελεσμάτων δεν δεσμεύει</w:t>
      </w:r>
      <w:r w:rsidR="00772B8B" w:rsidRPr="00CD4708">
        <w:rPr>
          <w:spacing w:val="-3"/>
        </w:rPr>
        <w:t xml:space="preserve"> </w:t>
      </w:r>
      <w:r w:rsidRPr="00CD4708">
        <w:rPr>
          <w:spacing w:val="-3"/>
        </w:rPr>
        <w:t>καθοιονδήποτε</w:t>
      </w:r>
      <w:r w:rsidR="00772B8B" w:rsidRPr="00CD4708">
        <w:rPr>
          <w:spacing w:val="-3"/>
        </w:rPr>
        <w:t xml:space="preserve"> τρόπο την Υπηρεσία ως προς την εξέλιξη του διαγωνισμού και τα χρονικά περιθώρια διεξαγωγής του. </w:t>
      </w:r>
    </w:p>
    <w:p w:rsidR="00D66FAC" w:rsidRPr="00CD4708" w:rsidRDefault="00D66FAC" w:rsidP="000F3D8C">
      <w:pPr>
        <w:suppressAutoHyphens/>
        <w:jc w:val="both"/>
        <w:rPr>
          <w:spacing w:val="-3"/>
        </w:rPr>
      </w:pPr>
    </w:p>
    <w:p w:rsidR="000F3D8C" w:rsidRPr="00CD4708" w:rsidRDefault="00493C9E" w:rsidP="000F3D8C">
      <w:pPr>
        <w:suppressAutoHyphens/>
        <w:jc w:val="both"/>
        <w:rPr>
          <w:spacing w:val="-3"/>
        </w:rPr>
      </w:pPr>
      <w:r w:rsidRPr="00CD4708">
        <w:rPr>
          <w:spacing w:val="-3"/>
        </w:rPr>
        <w:t>8</w:t>
      </w:r>
      <w:r w:rsidR="000F3D8C" w:rsidRPr="00CD4708">
        <w:rPr>
          <w:spacing w:val="-3"/>
        </w:rPr>
        <w:t>.2</w:t>
      </w:r>
      <w:r w:rsidR="000F3D8C" w:rsidRPr="00CD4708">
        <w:rPr>
          <w:spacing w:val="-3"/>
        </w:rPr>
        <w:tab/>
        <w:t>Συμμόρφωση με τις Απαιτήσεις του Κανονισμού REACH</w:t>
      </w:r>
    </w:p>
    <w:p w:rsidR="000F3D8C" w:rsidRPr="00CD4708" w:rsidRDefault="000F3D8C" w:rsidP="000F3D8C">
      <w:pPr>
        <w:suppressAutoHyphens/>
        <w:jc w:val="both"/>
        <w:rPr>
          <w:spacing w:val="-3"/>
        </w:rPr>
      </w:pPr>
    </w:p>
    <w:p w:rsidR="00D66FAC" w:rsidRDefault="000F3D8C" w:rsidP="002F77E0">
      <w:pPr>
        <w:suppressAutoHyphens/>
        <w:jc w:val="both"/>
        <w:rPr>
          <w:spacing w:val="-3"/>
        </w:rPr>
      </w:pPr>
      <w:r w:rsidRPr="00CD4708">
        <w:rPr>
          <w:spacing w:val="-3"/>
        </w:rPr>
        <w:tab/>
        <w:t>Οι συμμετέχοντες στο Διαγωνισμό υποχρεούνται, μαζί με την τεχνική τους προσφορά, να προσκομίσουν Υπεύθυνη Δήλωση, στην οποία θα δηλώνουν ότι τα υπό προμήθεια είδη συμμορφώνονται με τις απαιτήσεις του Κανονισμού ΕΚ 1907/2006-REACH (</w:t>
      </w:r>
      <w:proofErr w:type="spellStart"/>
      <w:r w:rsidRPr="00CD4708">
        <w:rPr>
          <w:spacing w:val="-3"/>
        </w:rPr>
        <w:t>Registration</w:t>
      </w:r>
      <w:proofErr w:type="spellEnd"/>
      <w:r w:rsidRPr="00CD4708">
        <w:rPr>
          <w:spacing w:val="-3"/>
        </w:rPr>
        <w:t xml:space="preserve">, </w:t>
      </w:r>
      <w:proofErr w:type="spellStart"/>
      <w:r w:rsidRPr="00CD4708">
        <w:rPr>
          <w:spacing w:val="-3"/>
        </w:rPr>
        <w:t>Evaluation</w:t>
      </w:r>
      <w:proofErr w:type="spellEnd"/>
      <w:r w:rsidRPr="00CD4708">
        <w:rPr>
          <w:spacing w:val="-3"/>
        </w:rPr>
        <w:t xml:space="preserve"> </w:t>
      </w:r>
      <w:proofErr w:type="spellStart"/>
      <w:r w:rsidRPr="00CD4708">
        <w:rPr>
          <w:spacing w:val="-3"/>
        </w:rPr>
        <w:t>and</w:t>
      </w:r>
      <w:proofErr w:type="spellEnd"/>
      <w:r w:rsidRPr="00CD4708">
        <w:rPr>
          <w:spacing w:val="-3"/>
        </w:rPr>
        <w:t xml:space="preserve"> </w:t>
      </w:r>
      <w:proofErr w:type="spellStart"/>
      <w:r w:rsidRPr="00CD4708">
        <w:rPr>
          <w:spacing w:val="-3"/>
        </w:rPr>
        <w:t>Authorization</w:t>
      </w:r>
      <w:proofErr w:type="spellEnd"/>
      <w:r w:rsidRPr="00CD4708">
        <w:rPr>
          <w:spacing w:val="-3"/>
        </w:rPr>
        <w:t xml:space="preserve"> </w:t>
      </w:r>
      <w:proofErr w:type="spellStart"/>
      <w:r w:rsidRPr="00CD4708">
        <w:rPr>
          <w:spacing w:val="-3"/>
        </w:rPr>
        <w:t>of</w:t>
      </w:r>
      <w:proofErr w:type="spellEnd"/>
      <w:r w:rsidRPr="00CD4708">
        <w:rPr>
          <w:spacing w:val="-3"/>
        </w:rPr>
        <w:t xml:space="preserve"> </w:t>
      </w:r>
      <w:proofErr w:type="spellStart"/>
      <w:r w:rsidRPr="00CD4708">
        <w:rPr>
          <w:spacing w:val="-3"/>
        </w:rPr>
        <w:t>Chemicals</w:t>
      </w:r>
      <w:proofErr w:type="spellEnd"/>
      <w:r w:rsidRPr="00CD4708">
        <w:rPr>
          <w:spacing w:val="-3"/>
        </w:rPr>
        <w:t>) της Ευρωπαϊκής Ένωσης. Η δήλωση αυτή αφορά στα παρασκευάσματα καθώς και σε όλα τα αντικείμενα, τα οποία περιέχουν χημικές ουσίες στη σύστασή τους ή στα οποία έχουν εφαρμοστεί χημικές ουσίες και παρασκευάσματα κατά την παραγωγή τους. Η Υπηρεσία, μετά την υπογραφή της σύμβασης, διατηρεί το δικαίωμα όπου και όταν κριθεί αναγκαίο, να ζητήσει να προσκομιστούν δικαιολογητικά τεκμηρίωσης ή να διενεργηθούν εργαστηριακές δοκιμές.</w:t>
      </w:r>
    </w:p>
    <w:p w:rsidR="00B378DD" w:rsidRPr="00CD4708" w:rsidRDefault="00B378DD" w:rsidP="002F77E0">
      <w:pPr>
        <w:suppressAutoHyphens/>
        <w:jc w:val="both"/>
        <w:rPr>
          <w:spacing w:val="-3"/>
        </w:rPr>
      </w:pPr>
    </w:p>
    <w:p w:rsidR="000F3D8C" w:rsidRPr="00CD4708" w:rsidRDefault="00493C9E" w:rsidP="000F3D8C">
      <w:pPr>
        <w:jc w:val="both"/>
      </w:pPr>
      <w:r w:rsidRPr="00CD4708">
        <w:t>8</w:t>
      </w:r>
      <w:r w:rsidR="000F3D8C" w:rsidRPr="00CD4708">
        <w:t>.3</w:t>
      </w:r>
      <w:r w:rsidR="000F3D8C" w:rsidRPr="00CD4708">
        <w:tab/>
        <w:t>Φύλλο Συμμόρφωσης</w:t>
      </w:r>
    </w:p>
    <w:p w:rsidR="000F3D8C" w:rsidRPr="00CD4708" w:rsidRDefault="000F3D8C" w:rsidP="000F3D8C">
      <w:pPr>
        <w:tabs>
          <w:tab w:val="left" w:pos="680"/>
          <w:tab w:val="left" w:pos="1134"/>
        </w:tabs>
        <w:jc w:val="both"/>
        <w:rPr>
          <w:snapToGrid w:val="0"/>
        </w:rPr>
      </w:pPr>
    </w:p>
    <w:p w:rsidR="000F3D8C" w:rsidRPr="00CD4708" w:rsidRDefault="000F3D8C" w:rsidP="000F3D8C">
      <w:pPr>
        <w:jc w:val="both"/>
        <w:rPr>
          <w:snapToGrid w:val="0"/>
          <w:lang w:eastAsia="en-US"/>
        </w:rPr>
      </w:pPr>
      <w:r w:rsidRPr="00CD4708">
        <w:rPr>
          <w:snapToGrid w:val="0"/>
        </w:rPr>
        <w:tab/>
        <w:t>Ο προμηθευτής είναι υποχρεωμένος στην προσφορά του να επισυνάψει σ</w:t>
      </w:r>
      <w:r w:rsidRPr="00CD4708">
        <w:rPr>
          <w:snapToGrid w:val="0"/>
          <w:lang w:eastAsia="en-US"/>
        </w:rPr>
        <w:t>υμπληρωμένο αναλυτικό φυλλάδιο με τίτλο «</w:t>
      </w:r>
      <w:r w:rsidRPr="00CD4708">
        <w:t>ΕΝΤΥΠΟ ΣΥΜΜΟΡΦΩΣΗΣ ΠΕΔ</w:t>
      </w:r>
      <w:r w:rsidRPr="00CD4708">
        <w:rPr>
          <w:snapToGrid w:val="0"/>
          <w:lang w:eastAsia="en-US"/>
        </w:rPr>
        <w:t xml:space="preserve">», σύμφωνα με το υπόδειγμα που βρίσκεται αναρτημένο στο φάκελο «ΕΝΤΥΠΑ», αφού προηγουμένως επιλεγεί «ΝΟΜΟΘΕΣΙΑ-ΕΝΤΥΠΑ-ΥΠΟΔΕΙΓΜΑΤΑ», μέσω της ηλεκτρονικής εφαρμογής διαχείρισης ΠΕΔ (ΗΕΔ-ΠΕΔ), στη διαδικτυακή τοποθεσία </w:t>
      </w:r>
      <w:hyperlink r:id="rId15" w:history="1">
        <w:r w:rsidRPr="00CD4708">
          <w:rPr>
            <w:snapToGrid w:val="0"/>
            <w:color w:val="0000FF"/>
            <w:lang w:val="en-US" w:eastAsia="en-US"/>
          </w:rPr>
          <w:t>https</w:t>
        </w:r>
        <w:r w:rsidRPr="00CD4708">
          <w:rPr>
            <w:snapToGrid w:val="0"/>
            <w:color w:val="0000FF"/>
            <w:lang w:eastAsia="en-US"/>
          </w:rPr>
          <w:t>://</w:t>
        </w:r>
        <w:proofErr w:type="spellStart"/>
        <w:r w:rsidRPr="00CD4708">
          <w:rPr>
            <w:snapToGrid w:val="0"/>
            <w:color w:val="0000FF"/>
            <w:lang w:val="en-US" w:eastAsia="en-US"/>
          </w:rPr>
          <w:t>prodiagrafes</w:t>
        </w:r>
        <w:proofErr w:type="spellEnd"/>
        <w:r w:rsidRPr="00CD4708">
          <w:rPr>
            <w:snapToGrid w:val="0"/>
            <w:color w:val="0000FF"/>
            <w:lang w:eastAsia="en-US"/>
          </w:rPr>
          <w:t>.</w:t>
        </w:r>
        <w:r w:rsidRPr="00CD4708">
          <w:rPr>
            <w:snapToGrid w:val="0"/>
            <w:color w:val="0000FF"/>
            <w:lang w:val="en-US" w:eastAsia="en-US"/>
          </w:rPr>
          <w:t>army</w:t>
        </w:r>
        <w:r w:rsidRPr="00CD4708">
          <w:rPr>
            <w:snapToGrid w:val="0"/>
            <w:color w:val="0000FF"/>
            <w:lang w:eastAsia="en-US"/>
          </w:rPr>
          <w:t>.</w:t>
        </w:r>
        <w:r w:rsidRPr="00CD4708">
          <w:rPr>
            <w:snapToGrid w:val="0"/>
            <w:color w:val="0000FF"/>
            <w:lang w:val="en-US" w:eastAsia="en-US"/>
          </w:rPr>
          <w:t>gr</w:t>
        </w:r>
      </w:hyperlink>
      <w:r w:rsidRPr="00CD4708">
        <w:rPr>
          <w:snapToGrid w:val="0"/>
          <w:lang w:eastAsia="en-US"/>
        </w:rPr>
        <w:t>. Διευκρινίζεται ότι, η κατάθεση του Φύλλου Συμμόρφωσης δεν απαλλάσσει τους προμηθευτές από την υποχρέωση υποβολής των κατά περίπτωση δικαιολογητικών, που καθορίζονται με την παρούσα ΠΕΔ.</w:t>
      </w:r>
    </w:p>
    <w:p w:rsidR="001B4B2A" w:rsidRPr="00CD4708" w:rsidRDefault="001B4B2A" w:rsidP="000F3D8C">
      <w:pPr>
        <w:jc w:val="both"/>
        <w:rPr>
          <w:snapToGrid w:val="0"/>
          <w:lang w:eastAsia="en-US"/>
        </w:rPr>
      </w:pPr>
    </w:p>
    <w:p w:rsidR="000F3D8C" w:rsidRPr="00CD4708" w:rsidRDefault="000F3D8C" w:rsidP="000F3D8C">
      <w:pPr>
        <w:tabs>
          <w:tab w:val="left" w:pos="680"/>
          <w:tab w:val="left" w:pos="1134"/>
        </w:tabs>
        <w:jc w:val="both"/>
        <w:rPr>
          <w:u w:val="single"/>
        </w:rPr>
      </w:pPr>
      <w:r w:rsidRPr="00CD4708">
        <w:rPr>
          <w:u w:val="single"/>
        </w:rPr>
        <w:t>ΠΡΟΣΦΟΡΑ ΧΩΡΙΣ Ή ΜΕ ΕΛΛΙΠΕΣ ΦΥΛΛΟ ΣΥΜΜΟΡΦΩΣΗΣ ΘΑ ΑΠΟΡΡΙΠΤΕΤΑΙ.</w:t>
      </w:r>
    </w:p>
    <w:p w:rsidR="00C335B3" w:rsidRPr="00CD4708" w:rsidRDefault="00C335B3" w:rsidP="009039EF">
      <w:pPr>
        <w:jc w:val="both"/>
        <w:rPr>
          <w:rFonts w:cs="Arial"/>
          <w:szCs w:val="16"/>
        </w:rPr>
      </w:pPr>
    </w:p>
    <w:p w:rsidR="00493C9E" w:rsidRPr="00CD4708" w:rsidRDefault="00493C9E" w:rsidP="00493C9E">
      <w:pPr>
        <w:jc w:val="both"/>
        <w:rPr>
          <w:rFonts w:cs="Arial"/>
          <w:szCs w:val="16"/>
        </w:rPr>
      </w:pPr>
      <w:r w:rsidRPr="00CD4708">
        <w:rPr>
          <w:rFonts w:cs="Arial"/>
          <w:szCs w:val="16"/>
        </w:rPr>
        <w:t>9.</w:t>
      </w:r>
      <w:r w:rsidRPr="00CD4708">
        <w:rPr>
          <w:rFonts w:cs="Arial"/>
          <w:szCs w:val="16"/>
        </w:rPr>
        <w:tab/>
        <w:t>ΣΗΜΕΙΩΣΕΙΣ</w:t>
      </w:r>
    </w:p>
    <w:p w:rsidR="00493C9E" w:rsidRPr="00CD4708" w:rsidRDefault="00493C9E" w:rsidP="00493C9E">
      <w:pPr>
        <w:jc w:val="both"/>
        <w:rPr>
          <w:rFonts w:cs="Arial"/>
          <w:szCs w:val="16"/>
        </w:rPr>
      </w:pPr>
    </w:p>
    <w:p w:rsidR="00493C9E" w:rsidRPr="00CD4708" w:rsidRDefault="00493C9E" w:rsidP="00493C9E">
      <w:pPr>
        <w:jc w:val="both"/>
        <w:rPr>
          <w:rFonts w:cs="Arial"/>
          <w:szCs w:val="16"/>
        </w:rPr>
      </w:pPr>
      <w:r w:rsidRPr="00CD4708">
        <w:rPr>
          <w:rFonts w:cs="Arial"/>
          <w:szCs w:val="16"/>
        </w:rPr>
        <w:t>9.1</w:t>
      </w:r>
      <w:r w:rsidRPr="00CD4708">
        <w:rPr>
          <w:rFonts w:cs="Arial"/>
          <w:szCs w:val="16"/>
        </w:rPr>
        <w:tab/>
        <w:t xml:space="preserve">Σύμβολα: </w:t>
      </w:r>
    </w:p>
    <w:p w:rsidR="00493C9E" w:rsidRPr="00CD4708" w:rsidRDefault="00493C9E" w:rsidP="00493C9E">
      <w:pPr>
        <w:jc w:val="both"/>
        <w:rPr>
          <w:rFonts w:cs="Arial"/>
          <w:szCs w:val="16"/>
        </w:rPr>
      </w:pPr>
    </w:p>
    <w:p w:rsidR="00493C9E" w:rsidRPr="00CD4708" w:rsidRDefault="00493C9E" w:rsidP="00493C9E">
      <w:pPr>
        <w:jc w:val="both"/>
        <w:rPr>
          <w:rFonts w:cs="Arial"/>
          <w:szCs w:val="16"/>
        </w:rPr>
      </w:pPr>
      <w:r w:rsidRPr="00CD4708">
        <w:rPr>
          <w:rFonts w:cs="Arial"/>
          <w:szCs w:val="16"/>
        </w:rPr>
        <w:tab/>
        <w:t>g</w:t>
      </w:r>
      <w:r w:rsidRPr="00CD4708">
        <w:rPr>
          <w:rFonts w:cs="Arial"/>
          <w:szCs w:val="16"/>
        </w:rPr>
        <w:tab/>
        <w:t>γραμμάρια</w:t>
      </w:r>
    </w:p>
    <w:p w:rsidR="00493C9E" w:rsidRPr="00CD4708" w:rsidRDefault="00493C9E" w:rsidP="00493C9E">
      <w:pPr>
        <w:jc w:val="both"/>
        <w:rPr>
          <w:rFonts w:cs="Arial"/>
          <w:szCs w:val="16"/>
        </w:rPr>
      </w:pPr>
      <w:r w:rsidRPr="00CD4708">
        <w:rPr>
          <w:rFonts w:cs="Arial"/>
          <w:szCs w:val="16"/>
        </w:rPr>
        <w:tab/>
      </w:r>
      <w:proofErr w:type="spellStart"/>
      <w:r w:rsidRPr="00CD4708">
        <w:rPr>
          <w:rFonts w:cs="Arial"/>
          <w:szCs w:val="16"/>
        </w:rPr>
        <w:t>kg</w:t>
      </w:r>
      <w:proofErr w:type="spellEnd"/>
      <w:r w:rsidRPr="00CD4708">
        <w:rPr>
          <w:rFonts w:cs="Arial"/>
          <w:szCs w:val="16"/>
        </w:rPr>
        <w:tab/>
        <w:t>χιλιόγραμμα</w:t>
      </w:r>
    </w:p>
    <w:p w:rsidR="00493C9E" w:rsidRPr="00CD4708" w:rsidRDefault="00493C9E" w:rsidP="00493C9E">
      <w:pPr>
        <w:jc w:val="both"/>
        <w:rPr>
          <w:rFonts w:cs="Arial"/>
          <w:szCs w:val="16"/>
        </w:rPr>
      </w:pPr>
      <w:r w:rsidRPr="00CD4708">
        <w:rPr>
          <w:rFonts w:cs="Arial"/>
          <w:szCs w:val="16"/>
        </w:rPr>
        <w:tab/>
      </w:r>
      <w:proofErr w:type="spellStart"/>
      <w:r w:rsidRPr="00CD4708">
        <w:rPr>
          <w:rFonts w:cs="Arial"/>
          <w:szCs w:val="16"/>
        </w:rPr>
        <w:t>kPa</w:t>
      </w:r>
      <w:proofErr w:type="spellEnd"/>
      <w:r w:rsidRPr="00CD4708">
        <w:rPr>
          <w:rFonts w:cs="Arial"/>
          <w:szCs w:val="16"/>
        </w:rPr>
        <w:tab/>
      </w:r>
      <w:proofErr w:type="spellStart"/>
      <w:r w:rsidRPr="00CD4708">
        <w:rPr>
          <w:rFonts w:cs="Arial"/>
          <w:szCs w:val="16"/>
        </w:rPr>
        <w:t>kilopascal</w:t>
      </w:r>
      <w:proofErr w:type="spellEnd"/>
    </w:p>
    <w:p w:rsidR="00493C9E" w:rsidRPr="00CD4708" w:rsidRDefault="00493C9E" w:rsidP="00493C9E">
      <w:pPr>
        <w:jc w:val="both"/>
        <w:rPr>
          <w:rFonts w:cs="Arial"/>
          <w:szCs w:val="16"/>
        </w:rPr>
      </w:pPr>
      <w:r w:rsidRPr="00CD4708">
        <w:rPr>
          <w:rFonts w:cs="Arial"/>
          <w:szCs w:val="16"/>
        </w:rPr>
        <w:tab/>
        <w:t>cm</w:t>
      </w:r>
      <w:r w:rsidRPr="00CD4708">
        <w:rPr>
          <w:rFonts w:cs="Arial"/>
          <w:szCs w:val="16"/>
        </w:rPr>
        <w:tab/>
        <w:t>εκατοστά</w:t>
      </w:r>
    </w:p>
    <w:p w:rsidR="00493C9E" w:rsidRPr="00CD4708" w:rsidRDefault="00493C9E" w:rsidP="00493C9E">
      <w:pPr>
        <w:jc w:val="both"/>
        <w:rPr>
          <w:rFonts w:cs="Arial"/>
          <w:szCs w:val="16"/>
        </w:rPr>
      </w:pPr>
      <w:r w:rsidRPr="00CD4708">
        <w:rPr>
          <w:rFonts w:cs="Arial"/>
          <w:szCs w:val="16"/>
        </w:rPr>
        <w:tab/>
        <w:t>mm</w:t>
      </w:r>
      <w:r w:rsidRPr="00CD4708">
        <w:rPr>
          <w:rFonts w:cs="Arial"/>
          <w:szCs w:val="16"/>
        </w:rPr>
        <w:tab/>
        <w:t>χιλιοστά</w:t>
      </w:r>
    </w:p>
    <w:p w:rsidR="00493C9E" w:rsidRPr="00CD4708" w:rsidRDefault="00493C9E" w:rsidP="00493C9E">
      <w:pPr>
        <w:jc w:val="both"/>
        <w:rPr>
          <w:rFonts w:cs="Arial"/>
          <w:szCs w:val="16"/>
        </w:rPr>
      </w:pPr>
      <w:r w:rsidRPr="00CD4708">
        <w:rPr>
          <w:rFonts w:cs="Arial"/>
          <w:szCs w:val="16"/>
        </w:rPr>
        <w:tab/>
        <w:t>m</w:t>
      </w:r>
      <w:r w:rsidRPr="00CD4708">
        <w:rPr>
          <w:rFonts w:cs="Arial"/>
          <w:szCs w:val="16"/>
        </w:rPr>
        <w:tab/>
        <w:t>μέτρα</w:t>
      </w:r>
    </w:p>
    <w:p w:rsidR="00493C9E" w:rsidRPr="00CD4708" w:rsidRDefault="00493C9E" w:rsidP="00493C9E">
      <w:pPr>
        <w:jc w:val="both"/>
        <w:rPr>
          <w:rFonts w:cs="Arial"/>
          <w:szCs w:val="16"/>
        </w:rPr>
      </w:pPr>
      <w:r w:rsidRPr="00CD4708">
        <w:rPr>
          <w:rFonts w:cs="Arial"/>
          <w:szCs w:val="16"/>
        </w:rPr>
        <w:tab/>
        <w:t>m</w:t>
      </w:r>
      <w:r w:rsidRPr="00CD4708">
        <w:rPr>
          <w:rFonts w:cs="Arial"/>
          <w:szCs w:val="16"/>
          <w:vertAlign w:val="superscript"/>
        </w:rPr>
        <w:t>2</w:t>
      </w:r>
      <w:r w:rsidRPr="00CD4708">
        <w:rPr>
          <w:rFonts w:cs="Arial"/>
          <w:szCs w:val="16"/>
        </w:rPr>
        <w:tab/>
        <w:t>τετραγωνικά μέτρα</w:t>
      </w:r>
    </w:p>
    <w:p w:rsidR="00493C9E" w:rsidRPr="00CD4708" w:rsidRDefault="00493C9E" w:rsidP="00493C9E">
      <w:pPr>
        <w:jc w:val="both"/>
        <w:rPr>
          <w:rFonts w:cs="Arial"/>
          <w:szCs w:val="16"/>
        </w:rPr>
      </w:pPr>
      <w:r w:rsidRPr="00CD4708">
        <w:rPr>
          <w:rFonts w:cs="Arial"/>
          <w:szCs w:val="16"/>
        </w:rPr>
        <w:tab/>
        <w:t>Ν</w:t>
      </w:r>
      <w:r w:rsidRPr="00CD4708">
        <w:rPr>
          <w:rFonts w:cs="Arial"/>
          <w:szCs w:val="16"/>
        </w:rPr>
        <w:tab/>
        <w:t>Νιούτον (Μονάδα Δύναμης)</w:t>
      </w:r>
    </w:p>
    <w:p w:rsidR="00493C9E" w:rsidRPr="00CD4708" w:rsidRDefault="00493C9E" w:rsidP="00493C9E">
      <w:pPr>
        <w:jc w:val="both"/>
        <w:rPr>
          <w:rFonts w:cs="Arial"/>
          <w:szCs w:val="16"/>
        </w:rPr>
      </w:pPr>
      <w:r w:rsidRPr="00CD4708">
        <w:rPr>
          <w:rFonts w:cs="Arial"/>
          <w:szCs w:val="16"/>
        </w:rPr>
        <w:tab/>
      </w:r>
      <w:proofErr w:type="spellStart"/>
      <w:r w:rsidRPr="00CD4708">
        <w:rPr>
          <w:rFonts w:cs="Arial"/>
          <w:szCs w:val="16"/>
        </w:rPr>
        <w:t>lb</w:t>
      </w:r>
      <w:proofErr w:type="spellEnd"/>
      <w:r w:rsidRPr="00CD4708">
        <w:rPr>
          <w:rFonts w:cs="Arial"/>
          <w:szCs w:val="16"/>
        </w:rPr>
        <w:tab/>
        <w:t>λίβρα</w:t>
      </w:r>
    </w:p>
    <w:p w:rsidR="00493C9E" w:rsidRPr="00CD4708" w:rsidRDefault="00493C9E" w:rsidP="00493C9E">
      <w:pPr>
        <w:jc w:val="both"/>
        <w:rPr>
          <w:rFonts w:cs="Arial"/>
          <w:szCs w:val="16"/>
        </w:rPr>
      </w:pPr>
      <w:r w:rsidRPr="00CD4708">
        <w:rPr>
          <w:rFonts w:cs="Arial"/>
          <w:szCs w:val="16"/>
        </w:rPr>
        <w:tab/>
      </w:r>
      <w:proofErr w:type="spellStart"/>
      <w:r w:rsidRPr="00CD4708">
        <w:rPr>
          <w:rFonts w:cs="Arial"/>
          <w:szCs w:val="16"/>
        </w:rPr>
        <w:t>in</w:t>
      </w:r>
      <w:proofErr w:type="spellEnd"/>
      <w:r w:rsidRPr="00CD4708">
        <w:rPr>
          <w:rFonts w:cs="Arial"/>
          <w:szCs w:val="16"/>
        </w:rPr>
        <w:tab/>
        <w:t>ίντσα</w:t>
      </w:r>
    </w:p>
    <w:p w:rsidR="00493C9E" w:rsidRPr="00CD4708" w:rsidRDefault="00D443BE" w:rsidP="00493C9E">
      <w:pPr>
        <w:jc w:val="both"/>
        <w:rPr>
          <w:rFonts w:cs="Arial"/>
          <w:szCs w:val="16"/>
        </w:rPr>
      </w:pPr>
      <w:r>
        <w:rPr>
          <w:rFonts w:cs="Arial"/>
          <w:szCs w:val="16"/>
        </w:rPr>
        <w:br w:type="page"/>
      </w:r>
    </w:p>
    <w:p w:rsidR="00493C9E" w:rsidRPr="00CD4708" w:rsidRDefault="00D42C53" w:rsidP="00493C9E">
      <w:pPr>
        <w:jc w:val="both"/>
        <w:rPr>
          <w:rFonts w:cs="Arial"/>
          <w:szCs w:val="16"/>
        </w:rPr>
      </w:pPr>
      <w:r>
        <w:rPr>
          <w:rFonts w:cs="Arial"/>
          <w:szCs w:val="16"/>
        </w:rPr>
        <w:t>10</w:t>
      </w:r>
      <w:r w:rsidR="00493C9E" w:rsidRPr="00CD4708">
        <w:rPr>
          <w:rFonts w:cs="Arial"/>
          <w:szCs w:val="16"/>
        </w:rPr>
        <w:t>.</w:t>
      </w:r>
      <w:r w:rsidR="00493C9E" w:rsidRPr="00CD4708">
        <w:rPr>
          <w:rFonts w:cs="Arial"/>
          <w:szCs w:val="16"/>
        </w:rPr>
        <w:tab/>
        <w:t>ΠΡΟΤΑΣΕΙΣ ΒΕΛΤΙΩΣΗΣ ΤΗΣ ΠΡΟΔΙΑΓΡΑΦΗΣ ΕΝΟΠΛΩΝ ΔΥΝΑΜΕΩΝ</w:t>
      </w:r>
    </w:p>
    <w:p w:rsidR="00493C9E" w:rsidRPr="00CD4708" w:rsidRDefault="00493C9E" w:rsidP="00493C9E">
      <w:pPr>
        <w:jc w:val="both"/>
        <w:rPr>
          <w:rFonts w:cs="Arial"/>
          <w:szCs w:val="16"/>
        </w:rPr>
      </w:pPr>
    </w:p>
    <w:p w:rsidR="00414AE8" w:rsidRDefault="00493C9E" w:rsidP="001224B6">
      <w:pPr>
        <w:jc w:val="both"/>
        <w:rPr>
          <w:rFonts w:cs="Arial"/>
          <w:szCs w:val="16"/>
        </w:rPr>
      </w:pPr>
      <w:r w:rsidRPr="00CD4708">
        <w:rPr>
          <w:rFonts w:cs="Arial"/>
          <w:szCs w:val="16"/>
        </w:rPr>
        <w:tab/>
        <w:t xml:space="preserve">Σχολιασμός της παρούσας ΠΕΔ από κάθε ενδιαφερόμενο, για τη βελτίωσή της, μπορεί να γίνει μέσω της ηλεκτρονικής εφαρμογής διαχείρισης ΠΕΔ (ΗΕΔ-ΠΕΔ), στη διαδικτυακή τοποθεσία </w:t>
      </w:r>
      <w:hyperlink r:id="rId16" w:history="1">
        <w:r w:rsidR="007B4DCE" w:rsidRPr="004F108A">
          <w:rPr>
            <w:rStyle w:val="-"/>
            <w:rFonts w:cs="Arial"/>
            <w:noProof w:val="0"/>
            <w:sz w:val="24"/>
            <w:szCs w:val="16"/>
          </w:rPr>
          <w:t>https://prodiagrafes.army.gr</w:t>
        </w:r>
      </w:hyperlink>
      <w:r w:rsidRPr="00CD4708">
        <w:rPr>
          <w:rFonts w:cs="Arial"/>
          <w:szCs w:val="16"/>
        </w:rPr>
        <w:t>.</w:t>
      </w:r>
    </w:p>
    <w:p w:rsidR="007B4DCE" w:rsidRDefault="007B4DCE" w:rsidP="001224B6">
      <w:pPr>
        <w:jc w:val="both"/>
        <w:rPr>
          <w:rFonts w:cs="Arial"/>
          <w:szCs w:val="16"/>
        </w:rPr>
      </w:pPr>
    </w:p>
    <w:p w:rsidR="007B4DCE" w:rsidRDefault="007B4DCE" w:rsidP="001224B6">
      <w:pPr>
        <w:jc w:val="both"/>
        <w:rPr>
          <w:rFonts w:cs="Arial"/>
          <w:szCs w:val="16"/>
        </w:rPr>
      </w:pPr>
    </w:p>
    <w:p w:rsidR="007B4DCE" w:rsidRPr="001224B6" w:rsidRDefault="007B4DCE" w:rsidP="001224B6">
      <w:pPr>
        <w:jc w:val="both"/>
        <w:rPr>
          <w:rFonts w:cs="Arial"/>
          <w:szCs w:val="16"/>
        </w:rPr>
      </w:pPr>
    </w:p>
    <w:p w:rsidR="00367DC3" w:rsidRPr="000F14B7" w:rsidRDefault="00367DC3" w:rsidP="003B7FA4">
      <w:pPr>
        <w:tabs>
          <w:tab w:val="right" w:pos="0"/>
          <w:tab w:val="left" w:pos="1134"/>
          <w:tab w:val="left" w:pos="1418"/>
          <w:tab w:val="left" w:pos="1701"/>
          <w:tab w:val="left" w:pos="1985"/>
          <w:tab w:val="left" w:pos="2268"/>
          <w:tab w:val="left" w:pos="2552"/>
          <w:tab w:val="left" w:pos="2835"/>
        </w:tabs>
        <w:autoSpaceDE w:val="0"/>
        <w:autoSpaceDN w:val="0"/>
        <w:spacing w:before="120"/>
        <w:jc w:val="both"/>
        <w:outlineLvl w:val="0"/>
        <w:sectPr w:rsidR="00367DC3" w:rsidRPr="000F14B7" w:rsidSect="001D600B">
          <w:headerReference w:type="default" r:id="rId17"/>
          <w:headerReference w:type="first" r:id="rId18"/>
          <w:pgSz w:w="11907" w:h="16834" w:code="9"/>
          <w:pgMar w:top="1701" w:right="1134" w:bottom="1134" w:left="1985" w:header="709" w:footer="819" w:gutter="0"/>
          <w:paperSrc w:first="15" w:other="15"/>
          <w:pgNumType w:start="2"/>
          <w:cols w:space="720"/>
          <w:noEndnote/>
          <w:titlePg/>
          <w:docGrid w:linePitch="326"/>
        </w:sectPr>
      </w:pPr>
    </w:p>
    <w:p w:rsidR="006065DF" w:rsidRPr="006065DF" w:rsidRDefault="006065DF" w:rsidP="006065DF">
      <w:pPr>
        <w:jc w:val="center"/>
        <w:outlineLvl w:val="2"/>
        <w:rPr>
          <w:b/>
          <w:szCs w:val="24"/>
          <w:u w:val="single"/>
        </w:rPr>
      </w:pPr>
      <w:r w:rsidRPr="006065DF">
        <w:rPr>
          <w:b/>
          <w:szCs w:val="24"/>
          <w:u w:val="single"/>
        </w:rPr>
        <w:t xml:space="preserve">ΠΡΟΣΘΗΚΗ </w:t>
      </w:r>
      <w:r w:rsidRPr="006065DF">
        <w:rPr>
          <w:b/>
          <w:szCs w:val="24"/>
          <w:u w:val="single"/>
          <w:lang w:val="en-US"/>
        </w:rPr>
        <w:t>I</w:t>
      </w:r>
    </w:p>
    <w:p w:rsidR="006065DF" w:rsidRPr="000F14B7" w:rsidRDefault="006065DF" w:rsidP="006065DF">
      <w:pPr>
        <w:tabs>
          <w:tab w:val="left" w:pos="5103"/>
        </w:tabs>
        <w:ind w:right="-2"/>
        <w:jc w:val="center"/>
        <w:rPr>
          <w:rFonts w:cs="Arial"/>
          <w:b/>
          <w:bCs/>
          <w:szCs w:val="24"/>
          <w:u w:val="single"/>
        </w:rPr>
      </w:pPr>
    </w:p>
    <w:p w:rsidR="006065DF" w:rsidRDefault="00981EFA" w:rsidP="00FA2F42">
      <w:pPr>
        <w:ind w:right="-2"/>
        <w:jc w:val="center"/>
        <w:rPr>
          <w:rFonts w:cs="Arial"/>
          <w:b/>
          <w:bCs/>
          <w:szCs w:val="24"/>
          <w:u w:val="single"/>
        </w:rPr>
      </w:pPr>
      <w:r>
        <w:rPr>
          <w:rFonts w:cs="Arial"/>
          <w:b/>
          <w:bCs/>
          <w:szCs w:val="24"/>
          <w:u w:val="single"/>
        </w:rPr>
        <w:t xml:space="preserve">ΒΑΣΙΚΑ </w:t>
      </w:r>
      <w:r w:rsidR="006065DF" w:rsidRPr="00F93AE3">
        <w:rPr>
          <w:rFonts w:cs="Arial"/>
          <w:b/>
          <w:bCs/>
          <w:szCs w:val="24"/>
          <w:u w:val="single"/>
        </w:rPr>
        <w:t xml:space="preserve">ΚΑΤΑΣΚΕΥΑΣΤΙΚΑ ΣΧΕΔΙΑ </w:t>
      </w:r>
      <w:r w:rsidR="006A2027">
        <w:rPr>
          <w:rFonts w:cs="Arial"/>
          <w:b/>
          <w:bCs/>
          <w:szCs w:val="24"/>
          <w:u w:val="single"/>
        </w:rPr>
        <w:t>– ΕΝΔΕΙΚΤΙΚΕΣ ΦΩΤΟΓΡΑΦΙΕΣ</w:t>
      </w:r>
    </w:p>
    <w:p w:rsidR="006065DF" w:rsidRPr="006A2027" w:rsidRDefault="006A2027" w:rsidP="006A2027">
      <w:pPr>
        <w:ind w:right="-2"/>
        <w:jc w:val="center"/>
        <w:rPr>
          <w:rFonts w:cs="Arial"/>
          <w:b/>
          <w:bCs/>
          <w:szCs w:val="24"/>
          <w:u w:val="single"/>
        </w:rPr>
      </w:pPr>
      <w:r>
        <w:rPr>
          <w:rFonts w:cs="Arial"/>
          <w:b/>
          <w:bCs/>
          <w:szCs w:val="24"/>
          <w:u w:val="single"/>
        </w:rPr>
        <w:t>ΜΠΛΟΥΖΑΣ ΜΑΧΗΣ Μ25 (</w:t>
      </w:r>
      <w:r>
        <w:rPr>
          <w:rFonts w:cs="Arial"/>
          <w:b/>
          <w:bCs/>
          <w:szCs w:val="24"/>
          <w:u w:val="single"/>
          <w:lang w:val="en-US"/>
        </w:rPr>
        <w:t>COMBAT</w:t>
      </w:r>
      <w:r w:rsidRPr="006A2027">
        <w:rPr>
          <w:rFonts w:cs="Arial"/>
          <w:b/>
          <w:bCs/>
          <w:szCs w:val="24"/>
          <w:u w:val="single"/>
        </w:rPr>
        <w:t xml:space="preserve"> </w:t>
      </w:r>
      <w:r>
        <w:rPr>
          <w:rFonts w:cs="Arial"/>
          <w:b/>
          <w:bCs/>
          <w:szCs w:val="24"/>
          <w:u w:val="single"/>
          <w:lang w:val="en-US"/>
        </w:rPr>
        <w:t>SHIRT</w:t>
      </w:r>
      <w:r w:rsidRPr="006A2027">
        <w:rPr>
          <w:rFonts w:cs="Arial"/>
          <w:b/>
          <w:bCs/>
          <w:szCs w:val="24"/>
          <w:u w:val="single"/>
        </w:rPr>
        <w:t>)</w:t>
      </w:r>
    </w:p>
    <w:p w:rsidR="006A2027" w:rsidRDefault="006A2027" w:rsidP="006065DF">
      <w:pPr>
        <w:tabs>
          <w:tab w:val="left" w:pos="5103"/>
        </w:tabs>
        <w:jc w:val="both"/>
        <w:rPr>
          <w:rFonts w:cs="Arial"/>
          <w:szCs w:val="24"/>
          <w:u w:val="single"/>
        </w:rPr>
      </w:pPr>
    </w:p>
    <w:tbl>
      <w:tblPr>
        <w:tblW w:w="6903" w:type="dxa"/>
        <w:tblInd w:w="704" w:type="dxa"/>
        <w:tblLook w:val="04A0" w:firstRow="1" w:lastRow="0" w:firstColumn="1" w:lastColumn="0" w:noHBand="0" w:noVBand="1"/>
      </w:tblPr>
      <w:tblGrid>
        <w:gridCol w:w="6903"/>
      </w:tblGrid>
      <w:tr w:rsidR="006065DF" w:rsidTr="007D674C">
        <w:trPr>
          <w:trHeight w:val="5662"/>
        </w:trPr>
        <w:tc>
          <w:tcPr>
            <w:tcW w:w="6903" w:type="dxa"/>
            <w:shd w:val="clear" w:color="auto" w:fill="auto"/>
            <w:vAlign w:val="center"/>
          </w:tcPr>
          <w:p w:rsidR="006065DF" w:rsidRPr="007D674C" w:rsidRDefault="0070051A" w:rsidP="007D674C">
            <w:pPr>
              <w:tabs>
                <w:tab w:val="left" w:pos="555"/>
                <w:tab w:val="left" w:pos="5103"/>
              </w:tabs>
              <w:jc w:val="center"/>
              <w:rPr>
                <w:rFonts w:cs="Arial"/>
                <w:szCs w:val="24"/>
              </w:rPr>
            </w:pPr>
            <w:r>
              <w:rPr>
                <w:rFonts w:cs="Arial"/>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 o:spid="_x0000_i1025" type="#_x0000_t75" style="width:253.4pt;height:259pt;visibility:visible;mso-wrap-style:square">
                  <v:imagedata r:id="rId19" o:title="" croptop="13468f" cropbottom="14991f" cropleft="26697f" cropright="19220f"/>
                </v:shape>
              </w:pict>
            </w:r>
          </w:p>
        </w:tc>
      </w:tr>
      <w:tr w:rsidR="006065DF" w:rsidTr="007D674C">
        <w:trPr>
          <w:trHeight w:val="70"/>
        </w:trPr>
        <w:tc>
          <w:tcPr>
            <w:tcW w:w="6903" w:type="dxa"/>
            <w:shd w:val="clear" w:color="auto" w:fill="auto"/>
            <w:vAlign w:val="center"/>
          </w:tcPr>
          <w:p w:rsidR="006065DF" w:rsidRPr="007D674C" w:rsidRDefault="006065DF" w:rsidP="007D674C">
            <w:pPr>
              <w:tabs>
                <w:tab w:val="left" w:pos="555"/>
                <w:tab w:val="left" w:pos="5103"/>
              </w:tabs>
              <w:jc w:val="center"/>
              <w:rPr>
                <w:rFonts w:cs="Arial"/>
                <w:b/>
                <w:noProof/>
                <w:szCs w:val="24"/>
              </w:rPr>
            </w:pPr>
            <w:r w:rsidRPr="007D674C">
              <w:rPr>
                <w:rFonts w:cs="Arial"/>
                <w:b/>
                <w:noProof/>
                <w:szCs w:val="24"/>
              </w:rPr>
              <w:t>Εικόνα 1</w:t>
            </w:r>
            <w:r w:rsidR="006A2027" w:rsidRPr="007D674C">
              <w:rPr>
                <w:rFonts w:cs="Arial"/>
                <w:b/>
                <w:noProof/>
                <w:szCs w:val="24"/>
              </w:rPr>
              <w:t>.</w:t>
            </w:r>
            <w:r w:rsidRPr="007D674C">
              <w:rPr>
                <w:rFonts w:cs="Arial"/>
                <w:b/>
                <w:noProof/>
                <w:szCs w:val="24"/>
              </w:rPr>
              <w:t xml:space="preserve"> </w:t>
            </w:r>
            <w:r w:rsidR="006A2027" w:rsidRPr="007D674C">
              <w:rPr>
                <w:rFonts w:cs="Arial"/>
                <w:noProof/>
                <w:szCs w:val="24"/>
              </w:rPr>
              <w:t>Κατασκευαστικό Σχέδιο Μπλούζας Μάχης Μ25 (</w:t>
            </w:r>
            <w:r w:rsidRPr="007D674C">
              <w:rPr>
                <w:rFonts w:cs="Arial"/>
                <w:noProof/>
                <w:szCs w:val="24"/>
              </w:rPr>
              <w:t>Εμπρόσθια Όψη</w:t>
            </w:r>
            <w:r w:rsidR="006A2027" w:rsidRPr="007D674C">
              <w:rPr>
                <w:rFonts w:cs="Arial"/>
                <w:noProof/>
                <w:szCs w:val="24"/>
              </w:rPr>
              <w:t>)</w:t>
            </w:r>
          </w:p>
          <w:p w:rsidR="006A2027" w:rsidRPr="007D674C" w:rsidRDefault="006A2027" w:rsidP="007D674C">
            <w:pPr>
              <w:tabs>
                <w:tab w:val="left" w:pos="555"/>
                <w:tab w:val="left" w:pos="5103"/>
              </w:tabs>
              <w:jc w:val="center"/>
              <w:rPr>
                <w:rFonts w:cs="Arial"/>
                <w:noProof/>
                <w:szCs w:val="24"/>
              </w:rPr>
            </w:pPr>
          </w:p>
          <w:p w:rsidR="006A2027" w:rsidRPr="007D674C" w:rsidRDefault="006A2027" w:rsidP="007D674C">
            <w:pPr>
              <w:tabs>
                <w:tab w:val="left" w:pos="555"/>
                <w:tab w:val="left" w:pos="5103"/>
              </w:tabs>
              <w:jc w:val="center"/>
              <w:rPr>
                <w:rFonts w:cs="Arial"/>
                <w:noProof/>
                <w:szCs w:val="24"/>
              </w:rPr>
            </w:pPr>
          </w:p>
        </w:tc>
      </w:tr>
      <w:tr w:rsidR="006065DF" w:rsidTr="007D674C">
        <w:tblPrEx>
          <w:jc w:val="center"/>
        </w:tblPrEx>
        <w:trPr>
          <w:trHeight w:val="4379"/>
          <w:jc w:val="center"/>
        </w:trPr>
        <w:tc>
          <w:tcPr>
            <w:tcW w:w="6903" w:type="dxa"/>
            <w:shd w:val="clear" w:color="auto" w:fill="auto"/>
            <w:vAlign w:val="center"/>
          </w:tcPr>
          <w:p w:rsidR="006065DF" w:rsidRPr="007D674C" w:rsidRDefault="0070051A" w:rsidP="007D674C">
            <w:pPr>
              <w:tabs>
                <w:tab w:val="left" w:pos="4004"/>
              </w:tabs>
              <w:jc w:val="center"/>
              <w:rPr>
                <w:rFonts w:cs="Arial"/>
                <w:szCs w:val="24"/>
              </w:rPr>
            </w:pPr>
            <w:r>
              <w:rPr>
                <w:rFonts w:cs="Arial"/>
                <w:noProof/>
                <w:szCs w:val="24"/>
              </w:rPr>
              <w:pict>
                <v:shape id="Εικόνα 4" o:spid="_x0000_i1026" type="#_x0000_t75" style="width:264.6pt;height:217.85pt;visibility:visible;mso-wrap-style:square">
                  <v:imagedata r:id="rId20" o:title="" croptop="17071f" cropbottom="14539f" cropleft="24969f" cropright="18754f"/>
                </v:shape>
              </w:pict>
            </w:r>
          </w:p>
        </w:tc>
      </w:tr>
      <w:tr w:rsidR="006065DF" w:rsidTr="007D674C">
        <w:tblPrEx>
          <w:jc w:val="center"/>
        </w:tblPrEx>
        <w:trPr>
          <w:trHeight w:val="184"/>
          <w:jc w:val="center"/>
        </w:trPr>
        <w:tc>
          <w:tcPr>
            <w:tcW w:w="6903" w:type="dxa"/>
            <w:shd w:val="clear" w:color="auto" w:fill="auto"/>
          </w:tcPr>
          <w:p w:rsidR="008951F5" w:rsidRPr="007D674C" w:rsidRDefault="008951F5" w:rsidP="007D674C">
            <w:pPr>
              <w:tabs>
                <w:tab w:val="left" w:pos="5103"/>
              </w:tabs>
              <w:jc w:val="center"/>
              <w:rPr>
                <w:rFonts w:cs="Arial"/>
                <w:b/>
                <w:iCs/>
                <w:szCs w:val="24"/>
              </w:rPr>
            </w:pPr>
          </w:p>
          <w:p w:rsidR="006065DF" w:rsidRPr="007D674C" w:rsidRDefault="006065DF" w:rsidP="007D674C">
            <w:pPr>
              <w:tabs>
                <w:tab w:val="left" w:pos="5103"/>
              </w:tabs>
              <w:jc w:val="center"/>
              <w:rPr>
                <w:b/>
                <w:iCs/>
                <w:noProof/>
              </w:rPr>
            </w:pPr>
            <w:r w:rsidRPr="007D674C">
              <w:rPr>
                <w:rFonts w:cs="Arial"/>
                <w:b/>
                <w:iCs/>
                <w:szCs w:val="24"/>
              </w:rPr>
              <w:t>Εικόνα 2</w:t>
            </w:r>
            <w:r w:rsidR="006A2027" w:rsidRPr="007D674C">
              <w:rPr>
                <w:rFonts w:cs="Arial"/>
                <w:b/>
                <w:iCs/>
                <w:szCs w:val="24"/>
              </w:rPr>
              <w:t xml:space="preserve">. </w:t>
            </w:r>
            <w:r w:rsidR="006A2027" w:rsidRPr="007D674C">
              <w:rPr>
                <w:rFonts w:cs="Arial"/>
                <w:noProof/>
                <w:szCs w:val="24"/>
              </w:rPr>
              <w:t>Κατασκευαστικό Σχέδιο Μπλούζας Μάχης Μ25 (</w:t>
            </w:r>
            <w:r w:rsidRPr="007D674C">
              <w:rPr>
                <w:rFonts w:cs="Arial"/>
                <w:iCs/>
                <w:szCs w:val="24"/>
              </w:rPr>
              <w:t>Οπίσθια Όψη</w:t>
            </w:r>
            <w:r w:rsidR="006A2027" w:rsidRPr="007D674C">
              <w:rPr>
                <w:rFonts w:cs="Arial"/>
                <w:iCs/>
                <w:szCs w:val="24"/>
              </w:rPr>
              <w:t>)</w:t>
            </w:r>
          </w:p>
        </w:tc>
      </w:tr>
      <w:tr w:rsidR="006A2027" w:rsidTr="007D674C">
        <w:tblPrEx>
          <w:jc w:val="center"/>
        </w:tblPrEx>
        <w:trPr>
          <w:trHeight w:val="184"/>
          <w:jc w:val="center"/>
        </w:trPr>
        <w:tc>
          <w:tcPr>
            <w:tcW w:w="6903" w:type="dxa"/>
            <w:shd w:val="clear" w:color="auto" w:fill="auto"/>
          </w:tcPr>
          <w:p w:rsidR="006A2027" w:rsidRPr="007D674C" w:rsidRDefault="006A2027" w:rsidP="007D674C">
            <w:pPr>
              <w:tabs>
                <w:tab w:val="left" w:pos="5103"/>
              </w:tabs>
              <w:jc w:val="center"/>
              <w:rPr>
                <w:rFonts w:cs="Arial"/>
                <w:b/>
                <w:iCs/>
                <w:szCs w:val="24"/>
              </w:rPr>
            </w:pPr>
          </w:p>
        </w:tc>
      </w:tr>
    </w:tbl>
    <w:p w:rsidR="00367DC3" w:rsidRDefault="00D26022" w:rsidP="00E67952">
      <w:pPr>
        <w:jc w:val="center"/>
        <w:rPr>
          <w:rFonts w:cs="Arial"/>
          <w:b/>
          <w:szCs w:val="24"/>
        </w:rPr>
      </w:pPr>
      <w:r>
        <w:rPr>
          <w:rFonts w:cs="Arial"/>
          <w:b/>
          <w:szCs w:val="24"/>
        </w:rPr>
        <w:br w:type="page"/>
      </w:r>
      <w:r w:rsidR="0070051A">
        <w:rPr>
          <w:rFonts w:cs="Arial"/>
          <w:b/>
          <w:szCs w:val="24"/>
        </w:rPr>
        <w:pict>
          <v:shape id="_x0000_i1027" type="#_x0000_t75" style="width:231.9pt;height:304.85pt">
            <v:imagedata r:id="rId21" o:title="IMG-069958d1e18e3651a92dbbb5c47ac525-V"/>
          </v:shape>
        </w:pict>
      </w:r>
    </w:p>
    <w:p w:rsidR="006A2027" w:rsidRDefault="006A2027" w:rsidP="00E67952">
      <w:pPr>
        <w:jc w:val="center"/>
        <w:rPr>
          <w:rFonts w:cs="Arial"/>
          <w:b/>
          <w:szCs w:val="24"/>
        </w:rPr>
      </w:pPr>
    </w:p>
    <w:p w:rsidR="00285AFC" w:rsidRPr="008951F5" w:rsidRDefault="00285AFC" w:rsidP="00285AFC">
      <w:pPr>
        <w:tabs>
          <w:tab w:val="left" w:pos="555"/>
          <w:tab w:val="left" w:pos="5103"/>
        </w:tabs>
        <w:jc w:val="center"/>
        <w:rPr>
          <w:rFonts w:cs="Arial"/>
          <w:noProof/>
          <w:szCs w:val="24"/>
        </w:rPr>
      </w:pPr>
      <w:r>
        <w:rPr>
          <w:rFonts w:cs="Arial"/>
          <w:b/>
          <w:noProof/>
          <w:szCs w:val="24"/>
        </w:rPr>
        <w:t>Εικόνα 3</w:t>
      </w:r>
      <w:r w:rsidRPr="006A2027">
        <w:rPr>
          <w:rFonts w:cs="Arial"/>
          <w:b/>
          <w:noProof/>
          <w:szCs w:val="24"/>
        </w:rPr>
        <w:t xml:space="preserve">. </w:t>
      </w:r>
      <w:r w:rsidRPr="008951F5">
        <w:rPr>
          <w:rFonts w:cs="Arial"/>
          <w:noProof/>
          <w:szCs w:val="24"/>
        </w:rPr>
        <w:t xml:space="preserve">Ενδεικτική Φωτογραφία Μπλούζας Μάχης Μ25 </w:t>
      </w:r>
    </w:p>
    <w:p w:rsidR="00285AFC" w:rsidRPr="008951F5" w:rsidRDefault="00285AFC" w:rsidP="00285AFC">
      <w:pPr>
        <w:tabs>
          <w:tab w:val="left" w:pos="555"/>
          <w:tab w:val="left" w:pos="5103"/>
        </w:tabs>
        <w:jc w:val="center"/>
        <w:rPr>
          <w:rFonts w:cs="Arial"/>
          <w:noProof/>
          <w:szCs w:val="24"/>
        </w:rPr>
      </w:pPr>
      <w:r w:rsidRPr="008951F5">
        <w:rPr>
          <w:rFonts w:cs="Arial"/>
          <w:noProof/>
          <w:szCs w:val="24"/>
        </w:rPr>
        <w:t>(Εμπρόσθια Όψη)</w:t>
      </w:r>
    </w:p>
    <w:p w:rsidR="006A2027" w:rsidRDefault="006A2027" w:rsidP="00E67952">
      <w:pPr>
        <w:jc w:val="center"/>
        <w:rPr>
          <w:rFonts w:cs="Arial"/>
          <w:b/>
          <w:szCs w:val="24"/>
        </w:rPr>
      </w:pPr>
    </w:p>
    <w:p w:rsidR="006A2027" w:rsidRDefault="0070051A" w:rsidP="00E67952">
      <w:pPr>
        <w:jc w:val="center"/>
        <w:rPr>
          <w:rFonts w:cs="Arial"/>
          <w:b/>
          <w:szCs w:val="24"/>
        </w:rPr>
      </w:pPr>
      <w:r>
        <w:rPr>
          <w:rFonts w:cs="Arial"/>
          <w:b/>
          <w:noProof/>
          <w:szCs w:val="24"/>
        </w:rPr>
        <w:pict>
          <v:shape id="_x0000_i1028" type="#_x0000_t75" style="width:237.5pt;height:4in;visibility:visible;mso-wrap-style:square">
            <v:imagedata r:id="rId22" o:title="" croptop="2681f" cropbottom="2285f" cropleft="2623f" cropright="2121f"/>
          </v:shape>
        </w:pict>
      </w:r>
    </w:p>
    <w:p w:rsidR="00285AFC" w:rsidRPr="008951F5" w:rsidRDefault="00285AFC" w:rsidP="008951F5">
      <w:pPr>
        <w:tabs>
          <w:tab w:val="left" w:pos="555"/>
        </w:tabs>
        <w:jc w:val="center"/>
        <w:rPr>
          <w:rFonts w:cs="Arial"/>
          <w:noProof/>
          <w:szCs w:val="24"/>
        </w:rPr>
      </w:pPr>
      <w:r>
        <w:rPr>
          <w:rFonts w:cs="Arial"/>
          <w:b/>
          <w:noProof/>
          <w:szCs w:val="24"/>
        </w:rPr>
        <w:t>Εικόνα 3</w:t>
      </w:r>
      <w:r w:rsidRPr="006A2027">
        <w:rPr>
          <w:rFonts w:cs="Arial"/>
          <w:b/>
          <w:noProof/>
          <w:szCs w:val="24"/>
        </w:rPr>
        <w:t xml:space="preserve">. </w:t>
      </w:r>
      <w:r w:rsidRPr="008951F5">
        <w:rPr>
          <w:rFonts w:cs="Arial"/>
          <w:noProof/>
          <w:szCs w:val="24"/>
        </w:rPr>
        <w:t xml:space="preserve">Ενδεικτική Φωτογραφία Μπλούζας Μάχης Μ25 </w:t>
      </w:r>
    </w:p>
    <w:p w:rsidR="00285AFC" w:rsidRPr="008951F5" w:rsidRDefault="00285AFC" w:rsidP="00285AFC">
      <w:pPr>
        <w:tabs>
          <w:tab w:val="left" w:pos="555"/>
          <w:tab w:val="left" w:pos="5103"/>
        </w:tabs>
        <w:jc w:val="center"/>
        <w:rPr>
          <w:rFonts w:cs="Arial"/>
          <w:noProof/>
          <w:szCs w:val="24"/>
        </w:rPr>
      </w:pPr>
      <w:r w:rsidRPr="008951F5">
        <w:rPr>
          <w:rFonts w:cs="Arial"/>
          <w:noProof/>
          <w:szCs w:val="24"/>
        </w:rPr>
        <w:t>(Οπίσθια Όψη)</w:t>
      </w:r>
    </w:p>
    <w:p w:rsidR="006A2027" w:rsidRDefault="006A2027" w:rsidP="00E67952">
      <w:pPr>
        <w:jc w:val="center"/>
        <w:rPr>
          <w:rFonts w:cs="Arial"/>
          <w:b/>
          <w:szCs w:val="24"/>
        </w:rPr>
      </w:pPr>
    </w:p>
    <w:p w:rsidR="006A2027" w:rsidRPr="00056E5E" w:rsidRDefault="006A2027" w:rsidP="00E67952">
      <w:pPr>
        <w:jc w:val="center"/>
        <w:rPr>
          <w:rFonts w:cs="Arial"/>
          <w:b/>
          <w:szCs w:val="24"/>
        </w:rPr>
        <w:sectPr w:rsidR="006A2027" w:rsidRPr="00056E5E" w:rsidSect="003D444F">
          <w:headerReference w:type="default" r:id="rId23"/>
          <w:headerReference w:type="first" r:id="rId24"/>
          <w:pgSz w:w="11907" w:h="16840" w:code="9"/>
          <w:pgMar w:top="1701" w:right="1134" w:bottom="1134" w:left="1985" w:header="567" w:footer="567" w:gutter="0"/>
          <w:paperSrc w:first="15" w:other="15"/>
          <w:pgNumType w:start="1"/>
          <w:cols w:space="708"/>
          <w:titlePg/>
          <w:docGrid w:linePitch="326"/>
        </w:sectPr>
      </w:pPr>
    </w:p>
    <w:p w:rsidR="00367DC3" w:rsidRPr="00056E5E" w:rsidRDefault="00367DC3" w:rsidP="005A7E81">
      <w:pPr>
        <w:jc w:val="both"/>
        <w:rPr>
          <w:rFonts w:cs="Arial"/>
          <w:b/>
          <w:bCs/>
          <w:szCs w:val="24"/>
          <w:u w:val="single"/>
        </w:rPr>
      </w:pPr>
    </w:p>
    <w:p w:rsidR="00F56D71" w:rsidRPr="006065DF" w:rsidRDefault="00F56D71" w:rsidP="00F56D71">
      <w:pPr>
        <w:jc w:val="center"/>
        <w:outlineLvl w:val="2"/>
        <w:rPr>
          <w:b/>
          <w:szCs w:val="24"/>
          <w:u w:val="single"/>
        </w:rPr>
      </w:pPr>
      <w:r w:rsidRPr="006065DF">
        <w:rPr>
          <w:b/>
          <w:szCs w:val="24"/>
          <w:u w:val="single"/>
        </w:rPr>
        <w:t xml:space="preserve">ΠΡΟΣΘΗΚΗ </w:t>
      </w:r>
      <w:r w:rsidRPr="006065DF">
        <w:rPr>
          <w:b/>
          <w:szCs w:val="24"/>
          <w:u w:val="single"/>
          <w:lang w:val="en-US"/>
        </w:rPr>
        <w:t>I</w:t>
      </w:r>
      <w:r>
        <w:rPr>
          <w:b/>
          <w:szCs w:val="24"/>
          <w:u w:val="single"/>
        </w:rPr>
        <w:t>Ι</w:t>
      </w:r>
    </w:p>
    <w:p w:rsidR="00F56D71" w:rsidRDefault="00F56D71" w:rsidP="005A7E81">
      <w:pPr>
        <w:jc w:val="both"/>
        <w:rPr>
          <w:rFonts w:cs="Arial"/>
          <w:b/>
          <w:bCs/>
          <w:szCs w:val="24"/>
          <w:u w:val="single"/>
        </w:rPr>
      </w:pPr>
    </w:p>
    <w:p w:rsidR="00F56D71" w:rsidRPr="008951F5" w:rsidRDefault="008951F5" w:rsidP="008951F5">
      <w:pPr>
        <w:jc w:val="center"/>
        <w:rPr>
          <w:rFonts w:cs="Arial"/>
          <w:b/>
          <w:bCs/>
          <w:szCs w:val="24"/>
          <w:u w:val="single"/>
        </w:rPr>
      </w:pPr>
      <w:r>
        <w:rPr>
          <w:rFonts w:cs="Arial"/>
          <w:b/>
          <w:bCs/>
          <w:szCs w:val="24"/>
          <w:u w:val="single"/>
        </w:rPr>
        <w:t>ΒΑΣΙΚΕΣ ΔΙΑΣΤΑΣΕΙΣ ΜΠΛΟΥΖΑΣ ΜΑΧΗΣ Μ25 (</w:t>
      </w:r>
      <w:r>
        <w:rPr>
          <w:rFonts w:cs="Arial"/>
          <w:b/>
          <w:bCs/>
          <w:szCs w:val="24"/>
          <w:u w:val="single"/>
          <w:lang w:val="en-US"/>
        </w:rPr>
        <w:t>COMBAT</w:t>
      </w:r>
      <w:r w:rsidRPr="008951F5">
        <w:rPr>
          <w:rFonts w:cs="Arial"/>
          <w:b/>
          <w:bCs/>
          <w:szCs w:val="24"/>
          <w:u w:val="single"/>
        </w:rPr>
        <w:t xml:space="preserve"> </w:t>
      </w:r>
      <w:r>
        <w:rPr>
          <w:rFonts w:cs="Arial"/>
          <w:b/>
          <w:bCs/>
          <w:szCs w:val="24"/>
          <w:u w:val="single"/>
          <w:lang w:val="en-US"/>
        </w:rPr>
        <w:t>SHIRT</w:t>
      </w:r>
      <w:r w:rsidRPr="008951F5">
        <w:rPr>
          <w:rFonts w:cs="Arial"/>
          <w:b/>
          <w:bCs/>
          <w:szCs w:val="24"/>
          <w:u w:val="single"/>
        </w:rPr>
        <w:t>)</w:t>
      </w:r>
    </w:p>
    <w:p w:rsidR="00F56D71" w:rsidRDefault="00F56D71" w:rsidP="005A7E81">
      <w:pPr>
        <w:jc w:val="both"/>
        <w:rPr>
          <w:rFonts w:cs="Arial"/>
          <w:b/>
          <w:bCs/>
          <w:szCs w:val="24"/>
          <w:u w:val="single"/>
        </w:rPr>
      </w:pPr>
    </w:p>
    <w:p w:rsidR="00E7706A" w:rsidRDefault="00E7706A" w:rsidP="005A7E81">
      <w:pPr>
        <w:jc w:val="both"/>
        <w:rPr>
          <w:rFonts w:cs="Arial"/>
          <w:b/>
          <w:bCs/>
          <w:szCs w:val="24"/>
          <w:u w:val="single"/>
        </w:rPr>
      </w:pPr>
    </w:p>
    <w:p w:rsidR="00F56D71" w:rsidRPr="004D1C1A" w:rsidRDefault="00F56D71" w:rsidP="007F535C">
      <w:pPr>
        <w:tabs>
          <w:tab w:val="left" w:pos="5103"/>
        </w:tabs>
        <w:jc w:val="center"/>
        <w:rPr>
          <w:rFonts w:cs="Arial"/>
          <w:b/>
          <w:bCs/>
          <w:szCs w:val="24"/>
        </w:rPr>
      </w:pPr>
      <w:r w:rsidRPr="004D1C1A">
        <w:rPr>
          <w:rFonts w:cs="Arial"/>
          <w:b/>
          <w:bCs/>
          <w:szCs w:val="24"/>
        </w:rPr>
        <w:t>ΠΙΝΑΚΑΣ</w:t>
      </w:r>
      <w:r w:rsidR="007F535C" w:rsidRPr="004D1C1A">
        <w:rPr>
          <w:rFonts w:cs="Arial"/>
          <w:b/>
          <w:bCs/>
          <w:szCs w:val="24"/>
        </w:rPr>
        <w:t xml:space="preserve"> ΙΙ-1. </w:t>
      </w:r>
      <w:r w:rsidR="004D1C1A">
        <w:rPr>
          <w:rFonts w:cs="Arial"/>
          <w:bCs/>
          <w:szCs w:val="24"/>
        </w:rPr>
        <w:t>Βασικές Διαστάσεις Υλικού</w:t>
      </w:r>
    </w:p>
    <w:p w:rsidR="00F56D71" w:rsidRDefault="00F56D71" w:rsidP="00F56D71">
      <w:pPr>
        <w:rPr>
          <w:rFonts w:cs="Arial"/>
          <w:szCs w:val="24"/>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701"/>
        <w:gridCol w:w="1701"/>
        <w:gridCol w:w="1588"/>
        <w:gridCol w:w="2239"/>
        <w:gridCol w:w="1020"/>
        <w:gridCol w:w="1957"/>
        <w:gridCol w:w="709"/>
        <w:gridCol w:w="709"/>
        <w:gridCol w:w="850"/>
      </w:tblGrid>
      <w:tr w:rsidR="00D81ECF" w:rsidRPr="0064023D" w:rsidTr="00D81ECF">
        <w:trPr>
          <w:cantSplit/>
          <w:trHeight w:val="767"/>
        </w:trPr>
        <w:tc>
          <w:tcPr>
            <w:tcW w:w="1384" w:type="dxa"/>
            <w:vMerge w:val="restart"/>
            <w:shd w:val="clear" w:color="auto" w:fill="DDD9C3"/>
            <w:vAlign w:val="center"/>
          </w:tcPr>
          <w:p w:rsidR="00D81ECF" w:rsidRPr="0064023D" w:rsidRDefault="00D81ECF" w:rsidP="008951F5">
            <w:pPr>
              <w:jc w:val="center"/>
              <w:rPr>
                <w:rFonts w:eastAsia="Calibri" w:cs="Arial"/>
                <w:b/>
                <w:spacing w:val="-3"/>
                <w:sz w:val="20"/>
                <w:lang w:eastAsia="en-US"/>
              </w:rPr>
            </w:pPr>
            <w:r w:rsidRPr="0064023D">
              <w:rPr>
                <w:rFonts w:eastAsia="Calibri" w:cs="Arial"/>
                <w:b/>
                <w:spacing w:val="-3"/>
                <w:sz w:val="22"/>
                <w:lang w:eastAsia="en-US"/>
              </w:rPr>
              <w:t xml:space="preserve">ΜΕΓΕΘΟΣ </w:t>
            </w:r>
          </w:p>
        </w:tc>
        <w:tc>
          <w:tcPr>
            <w:tcW w:w="4990" w:type="dxa"/>
            <w:gridSpan w:val="3"/>
            <w:shd w:val="clear" w:color="auto" w:fill="DDD9C3"/>
            <w:vAlign w:val="center"/>
          </w:tcPr>
          <w:p w:rsidR="00D81ECF" w:rsidRPr="0064023D" w:rsidRDefault="00D81ECF" w:rsidP="008951F5">
            <w:pPr>
              <w:jc w:val="center"/>
              <w:rPr>
                <w:rFonts w:cs="Arial"/>
                <w:b/>
                <w:caps/>
                <w:spacing w:val="-3"/>
                <w:u w:val="single"/>
              </w:rPr>
            </w:pPr>
            <w:r w:rsidRPr="0064023D">
              <w:rPr>
                <w:rFonts w:cs="Arial"/>
                <w:b/>
                <w:caps/>
                <w:spacing w:val="-3"/>
                <w:sz w:val="22"/>
              </w:rPr>
              <w:t xml:space="preserve">ΗΜΙΠΕΡΙΜΕΤΡΟΣ </w:t>
            </w:r>
          </w:p>
        </w:tc>
        <w:tc>
          <w:tcPr>
            <w:tcW w:w="5216" w:type="dxa"/>
            <w:gridSpan w:val="3"/>
            <w:shd w:val="clear" w:color="auto" w:fill="DDD9C3"/>
            <w:vAlign w:val="center"/>
          </w:tcPr>
          <w:p w:rsidR="00D81ECF" w:rsidRPr="0064023D" w:rsidRDefault="00D81ECF" w:rsidP="008951F5">
            <w:pPr>
              <w:jc w:val="center"/>
              <w:rPr>
                <w:rFonts w:eastAsia="Calibri" w:cs="Arial"/>
                <w:b/>
                <w:spacing w:val="-3"/>
                <w:lang w:eastAsia="en-US"/>
              </w:rPr>
            </w:pPr>
            <w:r w:rsidRPr="0064023D">
              <w:rPr>
                <w:rFonts w:eastAsia="Calibri" w:cs="Arial"/>
                <w:b/>
                <w:spacing w:val="-3"/>
                <w:sz w:val="22"/>
                <w:lang w:eastAsia="en-US"/>
              </w:rPr>
              <w:t>ΜΑΝΙΚΙ</w:t>
            </w:r>
          </w:p>
        </w:tc>
        <w:tc>
          <w:tcPr>
            <w:tcW w:w="709" w:type="dxa"/>
            <w:vMerge w:val="restart"/>
            <w:shd w:val="clear" w:color="auto" w:fill="DDD9C3"/>
            <w:textDirection w:val="btLr"/>
            <w:vAlign w:val="center"/>
          </w:tcPr>
          <w:p w:rsidR="00D81ECF" w:rsidRPr="0064023D" w:rsidRDefault="00D81ECF" w:rsidP="00D81ECF">
            <w:pPr>
              <w:ind w:left="113" w:right="113"/>
              <w:jc w:val="center"/>
              <w:rPr>
                <w:rFonts w:eastAsia="Calibri" w:cs="Arial"/>
                <w:b/>
                <w:spacing w:val="-3"/>
                <w:sz w:val="20"/>
                <w:lang w:eastAsia="en-US"/>
              </w:rPr>
            </w:pPr>
            <w:r w:rsidRPr="0064023D">
              <w:rPr>
                <w:rFonts w:eastAsia="Calibri" w:cs="Arial"/>
                <w:b/>
                <w:spacing w:val="-3"/>
                <w:sz w:val="20"/>
                <w:lang w:eastAsia="en-US"/>
              </w:rPr>
              <w:t>ΜΑΚΡΟΣ</w:t>
            </w:r>
          </w:p>
        </w:tc>
        <w:tc>
          <w:tcPr>
            <w:tcW w:w="709" w:type="dxa"/>
            <w:vMerge w:val="restart"/>
            <w:shd w:val="clear" w:color="auto" w:fill="DDD9C3"/>
            <w:textDirection w:val="btLr"/>
            <w:vAlign w:val="center"/>
          </w:tcPr>
          <w:p w:rsidR="00D81ECF" w:rsidRPr="0064023D" w:rsidRDefault="00D81ECF" w:rsidP="00E7706A">
            <w:pPr>
              <w:ind w:left="113" w:right="113"/>
              <w:jc w:val="center"/>
              <w:rPr>
                <w:rFonts w:eastAsia="Calibri" w:cs="Arial"/>
                <w:b/>
                <w:spacing w:val="-3"/>
                <w:sz w:val="20"/>
                <w:lang w:eastAsia="en-US"/>
              </w:rPr>
            </w:pPr>
            <w:r w:rsidRPr="0064023D">
              <w:rPr>
                <w:rFonts w:eastAsia="Calibri" w:cs="Arial"/>
                <w:b/>
                <w:spacing w:val="-3"/>
                <w:sz w:val="20"/>
                <w:lang w:eastAsia="en-US"/>
              </w:rPr>
              <w:t>ΑΝΟΧΕΣ</w:t>
            </w:r>
          </w:p>
          <w:p w:rsidR="00D81ECF" w:rsidRPr="0064023D" w:rsidRDefault="00D81ECF" w:rsidP="00E7706A">
            <w:pPr>
              <w:ind w:left="113" w:right="113"/>
              <w:jc w:val="center"/>
              <w:rPr>
                <w:rFonts w:eastAsia="Calibri" w:cs="Arial"/>
                <w:b/>
                <w:spacing w:val="-3"/>
                <w:sz w:val="20"/>
                <w:lang w:eastAsia="en-US"/>
              </w:rPr>
            </w:pPr>
            <w:r w:rsidRPr="0064023D">
              <w:rPr>
                <w:rFonts w:eastAsia="Calibri" w:cs="Arial"/>
                <w:b/>
                <w:spacing w:val="-3"/>
                <w:sz w:val="20"/>
                <w:lang w:eastAsia="en-US"/>
              </w:rPr>
              <w:t>(%)</w:t>
            </w:r>
          </w:p>
        </w:tc>
        <w:tc>
          <w:tcPr>
            <w:tcW w:w="850" w:type="dxa"/>
            <w:vMerge w:val="restart"/>
            <w:shd w:val="clear" w:color="auto" w:fill="DDD9C3"/>
            <w:textDirection w:val="btLr"/>
            <w:vAlign w:val="center"/>
          </w:tcPr>
          <w:p w:rsidR="00D81ECF" w:rsidRPr="0064023D" w:rsidRDefault="00D81ECF" w:rsidP="00E7706A">
            <w:pPr>
              <w:ind w:left="113" w:right="113"/>
              <w:jc w:val="center"/>
              <w:rPr>
                <w:rFonts w:eastAsia="Calibri" w:cs="Arial"/>
                <w:b/>
                <w:spacing w:val="-3"/>
                <w:sz w:val="20"/>
                <w:lang w:eastAsia="en-US"/>
              </w:rPr>
            </w:pPr>
            <w:r w:rsidRPr="0064023D">
              <w:rPr>
                <w:rFonts w:eastAsia="Calibri" w:cs="Arial"/>
                <w:b/>
                <w:spacing w:val="-3"/>
                <w:sz w:val="20"/>
                <w:lang w:eastAsia="en-US"/>
              </w:rPr>
              <w:t>ΠΟΣΟΣΤΟ</w:t>
            </w:r>
          </w:p>
          <w:p w:rsidR="00D81ECF" w:rsidRPr="0064023D" w:rsidRDefault="00D81ECF" w:rsidP="00E7706A">
            <w:pPr>
              <w:ind w:left="113" w:right="113"/>
              <w:jc w:val="center"/>
              <w:rPr>
                <w:rFonts w:eastAsia="Calibri" w:cs="Arial"/>
                <w:b/>
                <w:spacing w:val="-3"/>
                <w:sz w:val="20"/>
                <w:lang w:eastAsia="en-US"/>
              </w:rPr>
            </w:pPr>
            <w:r w:rsidRPr="0064023D">
              <w:rPr>
                <w:rFonts w:eastAsia="Calibri" w:cs="Arial"/>
                <w:b/>
                <w:spacing w:val="-3"/>
                <w:sz w:val="20"/>
                <w:lang w:eastAsia="en-US"/>
              </w:rPr>
              <w:t>(%)</w:t>
            </w:r>
          </w:p>
        </w:tc>
      </w:tr>
      <w:tr w:rsidR="00D81ECF" w:rsidRPr="0064023D" w:rsidTr="00D81ECF">
        <w:trPr>
          <w:cantSplit/>
          <w:trHeight w:val="550"/>
        </w:trPr>
        <w:tc>
          <w:tcPr>
            <w:tcW w:w="1384" w:type="dxa"/>
            <w:vMerge/>
            <w:shd w:val="clear" w:color="auto" w:fill="DDD9C3"/>
            <w:vAlign w:val="center"/>
          </w:tcPr>
          <w:p w:rsidR="00D81ECF" w:rsidRPr="0064023D" w:rsidRDefault="00D81ECF" w:rsidP="008951F5">
            <w:pPr>
              <w:jc w:val="center"/>
              <w:rPr>
                <w:rFonts w:eastAsia="Calibri" w:cs="Arial"/>
                <w:b/>
                <w:spacing w:val="-3"/>
                <w:sz w:val="20"/>
                <w:lang w:eastAsia="en-US"/>
              </w:rPr>
            </w:pPr>
          </w:p>
        </w:tc>
        <w:tc>
          <w:tcPr>
            <w:tcW w:w="1701" w:type="dxa"/>
            <w:shd w:val="clear" w:color="auto" w:fill="DDD9C3"/>
            <w:vAlign w:val="center"/>
          </w:tcPr>
          <w:p w:rsidR="00D81ECF" w:rsidRPr="0064023D" w:rsidRDefault="00D81ECF" w:rsidP="008951F5">
            <w:pPr>
              <w:jc w:val="center"/>
              <w:rPr>
                <w:rFonts w:eastAsia="Calibri" w:cs="Arial"/>
                <w:b/>
                <w:spacing w:val="-3"/>
                <w:sz w:val="20"/>
                <w:lang w:eastAsia="en-US"/>
              </w:rPr>
            </w:pPr>
            <w:r w:rsidRPr="0064023D">
              <w:rPr>
                <w:rFonts w:eastAsia="Calibri" w:cs="Arial"/>
                <w:b/>
                <w:spacing w:val="-3"/>
                <w:sz w:val="20"/>
                <w:lang w:eastAsia="en-US"/>
              </w:rPr>
              <w:t xml:space="preserve">ΣΤΗΘΟΥΣ </w:t>
            </w:r>
          </w:p>
          <w:p w:rsidR="00D81ECF" w:rsidRPr="0064023D" w:rsidRDefault="00D81ECF" w:rsidP="008951F5">
            <w:pPr>
              <w:jc w:val="center"/>
              <w:rPr>
                <w:rFonts w:eastAsia="Calibri" w:cs="Arial"/>
                <w:b/>
                <w:spacing w:val="-3"/>
                <w:sz w:val="20"/>
                <w:lang w:eastAsia="en-US"/>
              </w:rPr>
            </w:pPr>
            <w:r w:rsidRPr="0064023D">
              <w:rPr>
                <w:rFonts w:eastAsia="Calibri" w:cs="Arial"/>
                <w:b/>
                <w:spacing w:val="-3"/>
                <w:sz w:val="20"/>
                <w:lang w:eastAsia="en-US"/>
              </w:rPr>
              <w:t>ΣΤΡΙΦΩΜΑΤΟΣ</w:t>
            </w:r>
          </w:p>
        </w:tc>
        <w:tc>
          <w:tcPr>
            <w:tcW w:w="1701" w:type="dxa"/>
            <w:shd w:val="clear" w:color="auto" w:fill="DDD9C3"/>
            <w:tcMar>
              <w:left w:w="0" w:type="dxa"/>
              <w:right w:w="0" w:type="dxa"/>
            </w:tcMar>
            <w:vAlign w:val="center"/>
          </w:tcPr>
          <w:p w:rsidR="00D81ECF" w:rsidRPr="0064023D" w:rsidRDefault="00D81ECF" w:rsidP="008951F5">
            <w:pPr>
              <w:jc w:val="center"/>
              <w:rPr>
                <w:rFonts w:eastAsia="Calibri" w:cs="Arial"/>
                <w:b/>
                <w:spacing w:val="-3"/>
                <w:sz w:val="20"/>
                <w:lang w:eastAsia="en-US"/>
              </w:rPr>
            </w:pPr>
            <w:r w:rsidRPr="0064023D">
              <w:rPr>
                <w:rFonts w:eastAsia="Calibri" w:cs="Arial"/>
                <w:b/>
                <w:spacing w:val="-3"/>
                <w:sz w:val="20"/>
                <w:lang w:eastAsia="en-US"/>
              </w:rPr>
              <w:t>ΠΕΡΙΛΑΙΜΙΟΥ</w:t>
            </w:r>
          </w:p>
          <w:p w:rsidR="00D81ECF" w:rsidRPr="0064023D" w:rsidRDefault="00D81ECF" w:rsidP="008951F5">
            <w:pPr>
              <w:jc w:val="center"/>
              <w:rPr>
                <w:rFonts w:eastAsia="Calibri" w:cs="Arial"/>
                <w:b/>
                <w:spacing w:val="-3"/>
                <w:sz w:val="20"/>
                <w:lang w:eastAsia="en-US"/>
              </w:rPr>
            </w:pPr>
            <w:r w:rsidRPr="0064023D">
              <w:rPr>
                <w:rFonts w:eastAsia="Calibri" w:cs="Arial"/>
                <w:b/>
                <w:spacing w:val="-3"/>
                <w:sz w:val="20"/>
                <w:lang w:eastAsia="en-US"/>
              </w:rPr>
              <w:t>ΚΑΤΩ ΜΕΡΟ</w:t>
            </w:r>
            <w:r w:rsidR="00D154B2">
              <w:rPr>
                <w:rFonts w:eastAsia="Calibri" w:cs="Arial"/>
                <w:b/>
                <w:spacing w:val="-3"/>
                <w:sz w:val="20"/>
                <w:lang w:eastAsia="en-US"/>
              </w:rPr>
              <w:t>Υ</w:t>
            </w:r>
            <w:r w:rsidRPr="0064023D">
              <w:rPr>
                <w:rFonts w:eastAsia="Calibri" w:cs="Arial"/>
                <w:b/>
                <w:spacing w:val="-3"/>
                <w:sz w:val="20"/>
                <w:lang w:eastAsia="en-US"/>
              </w:rPr>
              <w:t>Σ</w:t>
            </w:r>
          </w:p>
        </w:tc>
        <w:tc>
          <w:tcPr>
            <w:tcW w:w="1588" w:type="dxa"/>
            <w:shd w:val="clear" w:color="auto" w:fill="DDD9C3"/>
            <w:tcMar>
              <w:left w:w="0" w:type="dxa"/>
              <w:right w:w="0" w:type="dxa"/>
            </w:tcMar>
            <w:vAlign w:val="center"/>
          </w:tcPr>
          <w:p w:rsidR="00D81ECF" w:rsidRPr="0064023D" w:rsidRDefault="00D154B2" w:rsidP="00E7706A">
            <w:pPr>
              <w:jc w:val="center"/>
              <w:rPr>
                <w:rFonts w:eastAsia="Calibri" w:cs="Arial"/>
                <w:b/>
                <w:spacing w:val="-3"/>
                <w:sz w:val="20"/>
                <w:lang w:eastAsia="en-US"/>
              </w:rPr>
            </w:pPr>
            <w:r>
              <w:rPr>
                <w:rFonts w:eastAsia="Calibri" w:cs="Arial"/>
                <w:b/>
                <w:spacing w:val="-3"/>
                <w:sz w:val="20"/>
                <w:lang w:eastAsia="en-US"/>
              </w:rPr>
              <w:t xml:space="preserve">ΠΕΡΙΛΑΙΜΙΟΥ </w:t>
            </w:r>
            <w:r w:rsidR="00D81ECF" w:rsidRPr="0064023D">
              <w:rPr>
                <w:rFonts w:eastAsia="Calibri" w:cs="Arial"/>
                <w:b/>
                <w:spacing w:val="-3"/>
                <w:sz w:val="20"/>
                <w:lang w:eastAsia="en-US"/>
              </w:rPr>
              <w:t>ΑΝΩ ΜΕΡΟ</w:t>
            </w:r>
            <w:r>
              <w:rPr>
                <w:rFonts w:eastAsia="Calibri" w:cs="Arial"/>
                <w:b/>
                <w:spacing w:val="-3"/>
                <w:sz w:val="20"/>
                <w:lang w:eastAsia="en-US"/>
              </w:rPr>
              <w:t>Υ</w:t>
            </w:r>
            <w:r w:rsidR="00D81ECF" w:rsidRPr="0064023D">
              <w:rPr>
                <w:rFonts w:eastAsia="Calibri" w:cs="Arial"/>
                <w:b/>
                <w:spacing w:val="-3"/>
                <w:sz w:val="20"/>
                <w:lang w:eastAsia="en-US"/>
              </w:rPr>
              <w:t xml:space="preserve">Σ </w:t>
            </w:r>
          </w:p>
        </w:tc>
        <w:tc>
          <w:tcPr>
            <w:tcW w:w="2239" w:type="dxa"/>
            <w:shd w:val="clear" w:color="auto" w:fill="DDD9C3"/>
            <w:tcMar>
              <w:left w:w="0" w:type="dxa"/>
              <w:right w:w="0" w:type="dxa"/>
            </w:tcMar>
            <w:vAlign w:val="center"/>
          </w:tcPr>
          <w:p w:rsidR="00D81ECF" w:rsidRPr="0064023D" w:rsidRDefault="00D81ECF" w:rsidP="008951F5">
            <w:pPr>
              <w:jc w:val="center"/>
              <w:rPr>
                <w:rFonts w:eastAsia="Calibri" w:cs="Arial"/>
                <w:b/>
                <w:spacing w:val="-3"/>
                <w:sz w:val="20"/>
                <w:lang w:eastAsia="en-US"/>
              </w:rPr>
            </w:pPr>
            <w:r w:rsidRPr="0064023D">
              <w:rPr>
                <w:rFonts w:eastAsia="Calibri" w:cs="Arial"/>
                <w:b/>
                <w:spacing w:val="-3"/>
                <w:sz w:val="20"/>
                <w:lang w:eastAsia="en-US"/>
              </w:rPr>
              <w:t xml:space="preserve">ΗΜΙΠΕΡΙΜΕΤΡΟΣ ΦΑΡΔΟΣ ΜΑΝΙΚΙΟΥ ΣΤΟ ΕΠΑΝΩ ΜΕΡΟΣ </w:t>
            </w:r>
          </w:p>
        </w:tc>
        <w:tc>
          <w:tcPr>
            <w:tcW w:w="1020" w:type="dxa"/>
            <w:shd w:val="clear" w:color="auto" w:fill="DDD9C3"/>
            <w:tcMar>
              <w:left w:w="0" w:type="dxa"/>
              <w:right w:w="0" w:type="dxa"/>
            </w:tcMar>
            <w:vAlign w:val="center"/>
          </w:tcPr>
          <w:p w:rsidR="00D81ECF" w:rsidRPr="0064023D" w:rsidRDefault="00D81ECF" w:rsidP="008951F5">
            <w:pPr>
              <w:jc w:val="center"/>
              <w:rPr>
                <w:rFonts w:eastAsia="Calibri" w:cs="Arial"/>
                <w:b/>
                <w:spacing w:val="-3"/>
                <w:sz w:val="20"/>
                <w:lang w:eastAsia="en-US"/>
              </w:rPr>
            </w:pPr>
            <w:r w:rsidRPr="0064023D">
              <w:rPr>
                <w:rFonts w:eastAsia="Calibri" w:cs="Arial"/>
                <w:b/>
                <w:spacing w:val="-3"/>
                <w:sz w:val="20"/>
                <w:lang w:eastAsia="en-US"/>
              </w:rPr>
              <w:t>ΜΗΚΟΣ</w:t>
            </w:r>
          </w:p>
        </w:tc>
        <w:tc>
          <w:tcPr>
            <w:tcW w:w="1957" w:type="dxa"/>
            <w:shd w:val="clear" w:color="auto" w:fill="DDD9C3"/>
            <w:vAlign w:val="center"/>
          </w:tcPr>
          <w:p w:rsidR="00D81ECF" w:rsidRPr="0064023D" w:rsidRDefault="00D81ECF" w:rsidP="00E7706A">
            <w:pPr>
              <w:jc w:val="center"/>
              <w:rPr>
                <w:rFonts w:eastAsia="Calibri" w:cs="Arial"/>
                <w:b/>
                <w:spacing w:val="-3"/>
                <w:sz w:val="20"/>
                <w:lang w:eastAsia="en-US"/>
              </w:rPr>
            </w:pPr>
            <w:r w:rsidRPr="0064023D">
              <w:rPr>
                <w:rFonts w:eastAsia="Calibri" w:cs="Arial"/>
                <w:b/>
                <w:spacing w:val="-3"/>
                <w:sz w:val="20"/>
                <w:lang w:eastAsia="en-US"/>
              </w:rPr>
              <w:t>ΗΜΙΠΕΡΙΜΕΤΡΟΣ ΚΑΤΩ</w:t>
            </w:r>
          </w:p>
        </w:tc>
        <w:tc>
          <w:tcPr>
            <w:tcW w:w="709" w:type="dxa"/>
            <w:vMerge/>
            <w:shd w:val="clear" w:color="auto" w:fill="DDD9C3"/>
            <w:vAlign w:val="center"/>
          </w:tcPr>
          <w:p w:rsidR="00D81ECF" w:rsidRPr="0064023D" w:rsidRDefault="00D81ECF" w:rsidP="008951F5">
            <w:pPr>
              <w:jc w:val="center"/>
              <w:rPr>
                <w:rFonts w:eastAsia="Calibri" w:cs="Arial"/>
                <w:b/>
                <w:spacing w:val="-3"/>
                <w:sz w:val="20"/>
                <w:lang w:eastAsia="en-US"/>
              </w:rPr>
            </w:pPr>
          </w:p>
        </w:tc>
        <w:tc>
          <w:tcPr>
            <w:tcW w:w="709" w:type="dxa"/>
            <w:vMerge/>
            <w:shd w:val="clear" w:color="auto" w:fill="DDD9C3"/>
            <w:vAlign w:val="center"/>
          </w:tcPr>
          <w:p w:rsidR="00D81ECF" w:rsidRPr="0064023D" w:rsidRDefault="00D81ECF" w:rsidP="00E7706A">
            <w:pPr>
              <w:jc w:val="center"/>
              <w:rPr>
                <w:rFonts w:eastAsia="Calibri" w:cs="Arial"/>
                <w:b/>
                <w:spacing w:val="-3"/>
                <w:sz w:val="20"/>
                <w:lang w:eastAsia="en-US"/>
              </w:rPr>
            </w:pPr>
          </w:p>
        </w:tc>
        <w:tc>
          <w:tcPr>
            <w:tcW w:w="850" w:type="dxa"/>
            <w:vMerge/>
            <w:shd w:val="clear" w:color="auto" w:fill="DDD9C3"/>
            <w:vAlign w:val="center"/>
          </w:tcPr>
          <w:p w:rsidR="00D81ECF" w:rsidRPr="0064023D" w:rsidRDefault="00D81ECF" w:rsidP="00E7706A">
            <w:pPr>
              <w:jc w:val="center"/>
              <w:rPr>
                <w:rFonts w:eastAsia="Calibri" w:cs="Arial"/>
                <w:b/>
                <w:spacing w:val="-3"/>
                <w:sz w:val="20"/>
                <w:lang w:eastAsia="en-US"/>
              </w:rPr>
            </w:pPr>
          </w:p>
        </w:tc>
      </w:tr>
      <w:tr w:rsidR="00E7706A" w:rsidRPr="0064023D" w:rsidTr="00D81ECF">
        <w:trPr>
          <w:trHeight w:val="285"/>
        </w:trPr>
        <w:tc>
          <w:tcPr>
            <w:tcW w:w="1384" w:type="dxa"/>
            <w:vAlign w:val="center"/>
          </w:tcPr>
          <w:p w:rsidR="00E7706A" w:rsidRPr="0064023D" w:rsidRDefault="00E7706A" w:rsidP="008951F5">
            <w:pPr>
              <w:jc w:val="center"/>
              <w:rPr>
                <w:rFonts w:eastAsia="Calibri" w:cs="Arial"/>
                <w:b/>
                <w:spacing w:val="-3"/>
                <w:sz w:val="20"/>
                <w:lang w:eastAsia="en-US"/>
              </w:rPr>
            </w:pPr>
            <w:r w:rsidRPr="0064023D">
              <w:rPr>
                <w:rFonts w:eastAsia="Calibri" w:cs="Arial"/>
                <w:b/>
                <w:spacing w:val="-3"/>
                <w:sz w:val="20"/>
                <w:lang w:eastAsia="en-US"/>
              </w:rPr>
              <w:t>ΕΝΔΕΙΞΗ</w:t>
            </w:r>
          </w:p>
        </w:tc>
        <w:tc>
          <w:tcPr>
            <w:tcW w:w="1701" w:type="dxa"/>
            <w:vAlign w:val="center"/>
          </w:tcPr>
          <w:p w:rsidR="00E7706A" w:rsidRPr="0064023D" w:rsidRDefault="00E7706A" w:rsidP="008951F5">
            <w:pPr>
              <w:jc w:val="center"/>
              <w:rPr>
                <w:rFonts w:eastAsia="Calibri" w:cs="Arial"/>
                <w:b/>
                <w:spacing w:val="-3"/>
                <w:sz w:val="20"/>
                <w:lang w:eastAsia="en-US"/>
              </w:rPr>
            </w:pPr>
            <w:r w:rsidRPr="0064023D">
              <w:rPr>
                <w:rFonts w:eastAsia="Calibri" w:cs="Arial"/>
                <w:b/>
                <w:spacing w:val="-3"/>
                <w:sz w:val="20"/>
                <w:lang w:eastAsia="en-US"/>
              </w:rPr>
              <w:t>Α, Β</w:t>
            </w:r>
          </w:p>
        </w:tc>
        <w:tc>
          <w:tcPr>
            <w:tcW w:w="1701" w:type="dxa"/>
            <w:vAlign w:val="center"/>
          </w:tcPr>
          <w:p w:rsidR="00E7706A" w:rsidRPr="0064023D" w:rsidRDefault="00E7706A" w:rsidP="008951F5">
            <w:pPr>
              <w:jc w:val="center"/>
              <w:rPr>
                <w:rFonts w:eastAsia="Calibri" w:cs="Arial"/>
                <w:b/>
                <w:spacing w:val="-3"/>
                <w:sz w:val="20"/>
                <w:lang w:eastAsia="en-US"/>
              </w:rPr>
            </w:pPr>
            <w:r w:rsidRPr="0064023D">
              <w:rPr>
                <w:rFonts w:eastAsia="Calibri" w:cs="Arial"/>
                <w:b/>
                <w:spacing w:val="-3"/>
                <w:sz w:val="20"/>
                <w:lang w:eastAsia="en-US"/>
              </w:rPr>
              <w:t>Γ</w:t>
            </w:r>
          </w:p>
        </w:tc>
        <w:tc>
          <w:tcPr>
            <w:tcW w:w="1588" w:type="dxa"/>
            <w:vAlign w:val="center"/>
          </w:tcPr>
          <w:p w:rsidR="00E7706A" w:rsidRPr="0064023D" w:rsidRDefault="00E7706A" w:rsidP="008951F5">
            <w:pPr>
              <w:jc w:val="center"/>
              <w:rPr>
                <w:rFonts w:eastAsia="Calibri" w:cs="Arial"/>
                <w:b/>
                <w:spacing w:val="-3"/>
                <w:sz w:val="20"/>
                <w:lang w:eastAsia="en-US"/>
              </w:rPr>
            </w:pPr>
            <w:r w:rsidRPr="0064023D">
              <w:rPr>
                <w:rFonts w:eastAsia="Calibri" w:cs="Arial"/>
                <w:b/>
                <w:spacing w:val="-3"/>
                <w:sz w:val="20"/>
                <w:lang w:val="en-US" w:eastAsia="en-US"/>
              </w:rPr>
              <w:t>Δ</w:t>
            </w:r>
          </w:p>
        </w:tc>
        <w:tc>
          <w:tcPr>
            <w:tcW w:w="2239" w:type="dxa"/>
            <w:vAlign w:val="center"/>
          </w:tcPr>
          <w:p w:rsidR="00E7706A" w:rsidRPr="0064023D" w:rsidRDefault="00E7706A" w:rsidP="008951F5">
            <w:pPr>
              <w:jc w:val="center"/>
              <w:rPr>
                <w:rFonts w:eastAsia="Calibri" w:cs="Arial"/>
                <w:b/>
                <w:spacing w:val="-3"/>
                <w:sz w:val="20"/>
                <w:lang w:eastAsia="en-US"/>
              </w:rPr>
            </w:pPr>
            <w:r w:rsidRPr="0064023D">
              <w:rPr>
                <w:rFonts w:eastAsia="Calibri" w:cs="Arial"/>
                <w:b/>
                <w:spacing w:val="-3"/>
                <w:sz w:val="20"/>
                <w:lang w:eastAsia="en-US"/>
              </w:rPr>
              <w:t>Ε</w:t>
            </w:r>
          </w:p>
        </w:tc>
        <w:tc>
          <w:tcPr>
            <w:tcW w:w="1020" w:type="dxa"/>
            <w:vAlign w:val="center"/>
          </w:tcPr>
          <w:p w:rsidR="00E7706A" w:rsidRPr="0064023D" w:rsidRDefault="00E7706A" w:rsidP="008951F5">
            <w:pPr>
              <w:jc w:val="center"/>
              <w:rPr>
                <w:rFonts w:eastAsia="Calibri" w:cs="Arial"/>
                <w:b/>
                <w:spacing w:val="-3"/>
                <w:sz w:val="20"/>
                <w:lang w:eastAsia="en-US"/>
              </w:rPr>
            </w:pPr>
            <w:r w:rsidRPr="0064023D">
              <w:rPr>
                <w:rFonts w:eastAsia="Calibri" w:cs="Arial"/>
                <w:b/>
                <w:spacing w:val="-3"/>
                <w:sz w:val="20"/>
                <w:lang w:eastAsia="en-US"/>
              </w:rPr>
              <w:t>ΣΤ</w:t>
            </w:r>
          </w:p>
        </w:tc>
        <w:tc>
          <w:tcPr>
            <w:tcW w:w="1957" w:type="dxa"/>
            <w:vAlign w:val="center"/>
          </w:tcPr>
          <w:p w:rsidR="00E7706A" w:rsidRPr="0064023D" w:rsidRDefault="00E7706A" w:rsidP="008951F5">
            <w:pPr>
              <w:jc w:val="center"/>
              <w:rPr>
                <w:rFonts w:eastAsia="Calibri" w:cs="Arial"/>
                <w:b/>
                <w:spacing w:val="-3"/>
                <w:sz w:val="20"/>
                <w:lang w:eastAsia="en-US"/>
              </w:rPr>
            </w:pPr>
            <w:r w:rsidRPr="0064023D">
              <w:rPr>
                <w:rFonts w:eastAsia="Calibri" w:cs="Arial"/>
                <w:b/>
                <w:spacing w:val="-3"/>
                <w:sz w:val="20"/>
                <w:lang w:eastAsia="en-US"/>
              </w:rPr>
              <w:t>Ζ</w:t>
            </w:r>
          </w:p>
        </w:tc>
        <w:tc>
          <w:tcPr>
            <w:tcW w:w="709" w:type="dxa"/>
            <w:vAlign w:val="center"/>
          </w:tcPr>
          <w:p w:rsidR="00E7706A" w:rsidRPr="0064023D" w:rsidRDefault="00E7706A" w:rsidP="008951F5">
            <w:pPr>
              <w:jc w:val="center"/>
              <w:rPr>
                <w:rFonts w:eastAsia="Calibri" w:cs="Arial"/>
                <w:b/>
                <w:spacing w:val="-3"/>
                <w:sz w:val="20"/>
                <w:lang w:eastAsia="en-US"/>
              </w:rPr>
            </w:pPr>
            <w:r w:rsidRPr="0064023D">
              <w:rPr>
                <w:rFonts w:eastAsia="Calibri" w:cs="Arial"/>
                <w:b/>
                <w:spacing w:val="-3"/>
                <w:sz w:val="20"/>
                <w:lang w:eastAsia="en-US"/>
              </w:rPr>
              <w:t>Η</w:t>
            </w:r>
          </w:p>
        </w:tc>
        <w:tc>
          <w:tcPr>
            <w:tcW w:w="709" w:type="dxa"/>
            <w:vAlign w:val="center"/>
          </w:tcPr>
          <w:p w:rsidR="00E7706A" w:rsidRPr="0064023D" w:rsidRDefault="00E7706A" w:rsidP="008951F5">
            <w:pPr>
              <w:jc w:val="center"/>
              <w:rPr>
                <w:rFonts w:eastAsia="Calibri" w:cs="Arial"/>
                <w:b/>
                <w:spacing w:val="-3"/>
                <w:sz w:val="20"/>
                <w:lang w:eastAsia="en-US"/>
              </w:rPr>
            </w:pPr>
          </w:p>
        </w:tc>
        <w:tc>
          <w:tcPr>
            <w:tcW w:w="850" w:type="dxa"/>
          </w:tcPr>
          <w:p w:rsidR="00E7706A" w:rsidRPr="0064023D" w:rsidRDefault="00E7706A" w:rsidP="008951F5">
            <w:pPr>
              <w:jc w:val="center"/>
              <w:rPr>
                <w:rFonts w:eastAsia="Calibri" w:cs="Arial"/>
                <w:b/>
                <w:spacing w:val="-3"/>
                <w:sz w:val="20"/>
                <w:lang w:eastAsia="en-US"/>
              </w:rPr>
            </w:pPr>
          </w:p>
        </w:tc>
      </w:tr>
      <w:tr w:rsidR="00E7706A" w:rsidRPr="0064023D" w:rsidTr="00D81ECF">
        <w:trPr>
          <w:trHeight w:val="258"/>
        </w:trPr>
        <w:tc>
          <w:tcPr>
            <w:tcW w:w="1384" w:type="dxa"/>
            <w:vAlign w:val="center"/>
          </w:tcPr>
          <w:p w:rsidR="00E7706A" w:rsidRPr="0064023D" w:rsidRDefault="00E7706A" w:rsidP="008951F5">
            <w:pPr>
              <w:jc w:val="center"/>
              <w:rPr>
                <w:rFonts w:eastAsia="Calibri" w:cs="Arial"/>
                <w:b/>
                <w:spacing w:val="-3"/>
                <w:sz w:val="20"/>
                <w:lang w:val="en-US" w:eastAsia="en-US"/>
              </w:rPr>
            </w:pPr>
            <w:r w:rsidRPr="0064023D">
              <w:rPr>
                <w:rFonts w:eastAsia="Calibri" w:cs="Arial"/>
                <w:b/>
                <w:spacing w:val="-3"/>
                <w:sz w:val="20"/>
                <w:lang w:val="en-US" w:eastAsia="en-US"/>
              </w:rPr>
              <w:t>XS</w:t>
            </w:r>
          </w:p>
        </w:tc>
        <w:tc>
          <w:tcPr>
            <w:tcW w:w="1701" w:type="dxa"/>
            <w:vAlign w:val="center"/>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45</w:t>
            </w:r>
          </w:p>
        </w:tc>
        <w:tc>
          <w:tcPr>
            <w:tcW w:w="1701" w:type="dxa"/>
            <w:vAlign w:val="center"/>
          </w:tcPr>
          <w:p w:rsidR="00E7706A" w:rsidRPr="0064023D" w:rsidRDefault="00D154B2" w:rsidP="008951F5">
            <w:pPr>
              <w:jc w:val="center"/>
              <w:rPr>
                <w:rFonts w:eastAsia="Calibri" w:cs="Arial"/>
                <w:spacing w:val="-3"/>
                <w:sz w:val="20"/>
                <w:lang w:eastAsia="en-US"/>
              </w:rPr>
            </w:pPr>
            <w:r>
              <w:rPr>
                <w:rFonts w:eastAsia="Calibri" w:cs="Arial"/>
                <w:spacing w:val="-3"/>
                <w:sz w:val="20"/>
                <w:lang w:eastAsia="en-US"/>
              </w:rPr>
              <w:t>21,5</w:t>
            </w:r>
          </w:p>
        </w:tc>
        <w:tc>
          <w:tcPr>
            <w:tcW w:w="1588" w:type="dxa"/>
            <w:vAlign w:val="center"/>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19,5</w:t>
            </w:r>
          </w:p>
        </w:tc>
        <w:tc>
          <w:tcPr>
            <w:tcW w:w="2239" w:type="dxa"/>
            <w:vAlign w:val="center"/>
          </w:tcPr>
          <w:p w:rsidR="00E7706A" w:rsidRPr="0064023D" w:rsidRDefault="00D154B2" w:rsidP="008951F5">
            <w:pPr>
              <w:jc w:val="center"/>
              <w:rPr>
                <w:rFonts w:eastAsia="Calibri" w:cs="Arial"/>
                <w:spacing w:val="-3"/>
                <w:sz w:val="20"/>
                <w:lang w:eastAsia="en-US"/>
              </w:rPr>
            </w:pPr>
            <w:r>
              <w:rPr>
                <w:rFonts w:eastAsia="Calibri" w:cs="Arial"/>
                <w:spacing w:val="-3"/>
                <w:sz w:val="20"/>
                <w:lang w:eastAsia="en-US"/>
              </w:rPr>
              <w:t>19</w:t>
            </w:r>
          </w:p>
        </w:tc>
        <w:tc>
          <w:tcPr>
            <w:tcW w:w="1020" w:type="dxa"/>
            <w:vAlign w:val="center"/>
          </w:tcPr>
          <w:p w:rsidR="00E7706A" w:rsidRPr="0064023D" w:rsidRDefault="00D154B2" w:rsidP="008951F5">
            <w:pPr>
              <w:jc w:val="center"/>
              <w:rPr>
                <w:rFonts w:eastAsia="Calibri" w:cs="Arial"/>
                <w:spacing w:val="-3"/>
                <w:sz w:val="20"/>
                <w:lang w:eastAsia="en-US"/>
              </w:rPr>
            </w:pPr>
            <w:r>
              <w:rPr>
                <w:rFonts w:eastAsia="Calibri" w:cs="Arial"/>
                <w:spacing w:val="-3"/>
                <w:sz w:val="20"/>
                <w:lang w:eastAsia="en-US"/>
              </w:rPr>
              <w:t>79</w:t>
            </w:r>
          </w:p>
        </w:tc>
        <w:tc>
          <w:tcPr>
            <w:tcW w:w="1957" w:type="dxa"/>
            <w:vAlign w:val="center"/>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16,5</w:t>
            </w:r>
          </w:p>
        </w:tc>
        <w:tc>
          <w:tcPr>
            <w:tcW w:w="709" w:type="dxa"/>
            <w:vAlign w:val="center"/>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65</w:t>
            </w:r>
          </w:p>
        </w:tc>
        <w:tc>
          <w:tcPr>
            <w:tcW w:w="709" w:type="dxa"/>
            <w:vAlign w:val="center"/>
          </w:tcPr>
          <w:p w:rsidR="00E7706A" w:rsidRPr="0064023D" w:rsidRDefault="00E7706A" w:rsidP="008951F5">
            <w:pPr>
              <w:jc w:val="center"/>
              <w:rPr>
                <w:rFonts w:eastAsia="Calibri" w:cs="Arial"/>
                <w:spacing w:val="-3"/>
                <w:sz w:val="20"/>
                <w:lang w:val="en-US" w:eastAsia="en-US"/>
              </w:rPr>
            </w:pPr>
            <w:r w:rsidRPr="0064023D">
              <w:rPr>
                <w:rFonts w:eastAsia="Calibri" w:cs="Arial"/>
                <w:spacing w:val="-3"/>
                <w:sz w:val="20"/>
                <w:lang w:eastAsia="en-US"/>
              </w:rPr>
              <w:t>±</w:t>
            </w:r>
            <w:r w:rsidRPr="0064023D">
              <w:rPr>
                <w:rFonts w:eastAsia="Calibri" w:cs="Arial"/>
                <w:spacing w:val="-3"/>
                <w:sz w:val="20"/>
                <w:lang w:val="en-US" w:eastAsia="en-US"/>
              </w:rPr>
              <w:t>2</w:t>
            </w:r>
          </w:p>
        </w:tc>
        <w:tc>
          <w:tcPr>
            <w:tcW w:w="850" w:type="dxa"/>
          </w:tcPr>
          <w:p w:rsidR="00E7706A" w:rsidRPr="0064023D" w:rsidRDefault="007310B1" w:rsidP="008951F5">
            <w:pPr>
              <w:jc w:val="center"/>
              <w:rPr>
                <w:rFonts w:eastAsia="Calibri" w:cs="Arial"/>
                <w:spacing w:val="-3"/>
                <w:sz w:val="20"/>
                <w:lang w:eastAsia="en-US"/>
              </w:rPr>
            </w:pPr>
            <w:r w:rsidRPr="0064023D">
              <w:rPr>
                <w:rFonts w:eastAsia="Calibri" w:cs="Arial"/>
                <w:spacing w:val="-3"/>
                <w:sz w:val="20"/>
                <w:lang w:eastAsia="en-US"/>
              </w:rPr>
              <w:t>5</w:t>
            </w:r>
          </w:p>
        </w:tc>
      </w:tr>
      <w:tr w:rsidR="00E7706A" w:rsidRPr="0064023D" w:rsidTr="00D81ECF">
        <w:trPr>
          <w:trHeight w:val="73"/>
        </w:trPr>
        <w:tc>
          <w:tcPr>
            <w:tcW w:w="1384" w:type="dxa"/>
            <w:vAlign w:val="center"/>
          </w:tcPr>
          <w:p w:rsidR="00E7706A" w:rsidRPr="0064023D" w:rsidRDefault="00E7706A" w:rsidP="008951F5">
            <w:pPr>
              <w:jc w:val="center"/>
              <w:rPr>
                <w:rFonts w:eastAsia="Calibri" w:cs="Arial"/>
                <w:b/>
                <w:spacing w:val="-3"/>
                <w:sz w:val="20"/>
                <w:lang w:val="en-US" w:eastAsia="en-US"/>
              </w:rPr>
            </w:pPr>
            <w:r w:rsidRPr="0064023D">
              <w:rPr>
                <w:rFonts w:eastAsia="Calibri" w:cs="Arial"/>
                <w:b/>
                <w:spacing w:val="-3"/>
                <w:sz w:val="20"/>
                <w:lang w:val="en-US" w:eastAsia="en-US"/>
              </w:rPr>
              <w:t>S</w:t>
            </w:r>
          </w:p>
        </w:tc>
        <w:tc>
          <w:tcPr>
            <w:tcW w:w="1701" w:type="dxa"/>
            <w:vAlign w:val="center"/>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47</w:t>
            </w:r>
          </w:p>
        </w:tc>
        <w:tc>
          <w:tcPr>
            <w:tcW w:w="1701" w:type="dxa"/>
            <w:vAlign w:val="center"/>
          </w:tcPr>
          <w:p w:rsidR="00E7706A" w:rsidRPr="0064023D" w:rsidRDefault="00D154B2" w:rsidP="008951F5">
            <w:pPr>
              <w:jc w:val="center"/>
              <w:rPr>
                <w:rFonts w:eastAsia="Calibri" w:cs="Arial"/>
                <w:spacing w:val="-3"/>
                <w:sz w:val="20"/>
                <w:lang w:eastAsia="en-US"/>
              </w:rPr>
            </w:pPr>
            <w:r>
              <w:rPr>
                <w:rFonts w:eastAsia="Calibri" w:cs="Arial"/>
                <w:spacing w:val="-3"/>
                <w:sz w:val="20"/>
                <w:lang w:eastAsia="en-US"/>
              </w:rPr>
              <w:t>22,5</w:t>
            </w:r>
          </w:p>
        </w:tc>
        <w:tc>
          <w:tcPr>
            <w:tcW w:w="1588" w:type="dxa"/>
            <w:vAlign w:val="center"/>
          </w:tcPr>
          <w:p w:rsidR="00E7706A" w:rsidRPr="0064023D" w:rsidRDefault="00D154B2" w:rsidP="008951F5">
            <w:pPr>
              <w:jc w:val="center"/>
              <w:rPr>
                <w:rFonts w:eastAsia="Calibri" w:cs="Arial"/>
                <w:spacing w:val="-3"/>
                <w:sz w:val="20"/>
                <w:lang w:eastAsia="en-US"/>
              </w:rPr>
            </w:pPr>
            <w:r>
              <w:rPr>
                <w:rFonts w:eastAsia="Calibri" w:cs="Arial"/>
                <w:spacing w:val="-3"/>
                <w:sz w:val="20"/>
                <w:lang w:eastAsia="en-US"/>
              </w:rPr>
              <w:t>20</w:t>
            </w:r>
            <w:r w:rsidR="00E7706A" w:rsidRPr="0064023D">
              <w:rPr>
                <w:rFonts w:eastAsia="Calibri" w:cs="Arial"/>
                <w:spacing w:val="-3"/>
                <w:sz w:val="20"/>
                <w:lang w:eastAsia="en-US"/>
              </w:rPr>
              <w:t>,5</w:t>
            </w:r>
          </w:p>
        </w:tc>
        <w:tc>
          <w:tcPr>
            <w:tcW w:w="2239" w:type="dxa"/>
            <w:vAlign w:val="center"/>
          </w:tcPr>
          <w:p w:rsidR="00E7706A" w:rsidRPr="0064023D" w:rsidRDefault="00D154B2" w:rsidP="008951F5">
            <w:pPr>
              <w:jc w:val="center"/>
              <w:rPr>
                <w:rFonts w:eastAsia="Calibri" w:cs="Arial"/>
                <w:spacing w:val="-3"/>
                <w:sz w:val="20"/>
                <w:lang w:eastAsia="en-US"/>
              </w:rPr>
            </w:pPr>
            <w:r>
              <w:rPr>
                <w:rFonts w:eastAsia="Calibri" w:cs="Arial"/>
                <w:spacing w:val="-3"/>
                <w:sz w:val="20"/>
                <w:lang w:eastAsia="en-US"/>
              </w:rPr>
              <w:t>20</w:t>
            </w:r>
          </w:p>
        </w:tc>
        <w:tc>
          <w:tcPr>
            <w:tcW w:w="1020" w:type="dxa"/>
            <w:vAlign w:val="center"/>
          </w:tcPr>
          <w:p w:rsidR="00E7706A" w:rsidRPr="0064023D" w:rsidRDefault="00D154B2" w:rsidP="008951F5">
            <w:pPr>
              <w:jc w:val="center"/>
              <w:rPr>
                <w:rFonts w:eastAsia="Calibri" w:cs="Arial"/>
                <w:spacing w:val="-3"/>
                <w:sz w:val="20"/>
                <w:lang w:eastAsia="en-US"/>
              </w:rPr>
            </w:pPr>
            <w:r>
              <w:rPr>
                <w:rFonts w:eastAsia="Calibri" w:cs="Arial"/>
                <w:spacing w:val="-3"/>
                <w:sz w:val="20"/>
                <w:lang w:eastAsia="en-US"/>
              </w:rPr>
              <w:t>80,5</w:t>
            </w:r>
          </w:p>
        </w:tc>
        <w:tc>
          <w:tcPr>
            <w:tcW w:w="1957" w:type="dxa"/>
            <w:vAlign w:val="center"/>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17</w:t>
            </w:r>
          </w:p>
        </w:tc>
        <w:tc>
          <w:tcPr>
            <w:tcW w:w="709" w:type="dxa"/>
            <w:vAlign w:val="center"/>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67</w:t>
            </w:r>
          </w:p>
        </w:tc>
        <w:tc>
          <w:tcPr>
            <w:tcW w:w="709" w:type="dxa"/>
            <w:vAlign w:val="center"/>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w:t>
            </w:r>
            <w:r w:rsidRPr="0064023D">
              <w:rPr>
                <w:rFonts w:eastAsia="Calibri" w:cs="Arial"/>
                <w:spacing w:val="-3"/>
                <w:sz w:val="20"/>
                <w:lang w:val="en-US" w:eastAsia="en-US"/>
              </w:rPr>
              <w:t>2</w:t>
            </w:r>
          </w:p>
        </w:tc>
        <w:tc>
          <w:tcPr>
            <w:tcW w:w="850" w:type="dxa"/>
          </w:tcPr>
          <w:p w:rsidR="00E7706A" w:rsidRPr="0064023D" w:rsidRDefault="007310B1" w:rsidP="008951F5">
            <w:pPr>
              <w:jc w:val="center"/>
              <w:rPr>
                <w:rFonts w:eastAsia="Calibri" w:cs="Arial"/>
                <w:spacing w:val="-3"/>
                <w:sz w:val="20"/>
                <w:lang w:eastAsia="en-US"/>
              </w:rPr>
            </w:pPr>
            <w:r w:rsidRPr="0064023D">
              <w:rPr>
                <w:rFonts w:eastAsia="Calibri" w:cs="Arial"/>
                <w:spacing w:val="-3"/>
                <w:sz w:val="20"/>
                <w:lang w:eastAsia="en-US"/>
              </w:rPr>
              <w:t>10</w:t>
            </w:r>
          </w:p>
        </w:tc>
      </w:tr>
      <w:tr w:rsidR="00E7706A" w:rsidRPr="0064023D" w:rsidTr="00D81ECF">
        <w:tc>
          <w:tcPr>
            <w:tcW w:w="1384" w:type="dxa"/>
            <w:vAlign w:val="center"/>
          </w:tcPr>
          <w:p w:rsidR="00E7706A" w:rsidRPr="0064023D" w:rsidRDefault="00E7706A" w:rsidP="008951F5">
            <w:pPr>
              <w:jc w:val="center"/>
              <w:rPr>
                <w:rFonts w:eastAsia="Calibri" w:cs="Arial"/>
                <w:b/>
                <w:spacing w:val="-3"/>
                <w:sz w:val="20"/>
                <w:lang w:val="en-US" w:eastAsia="en-US"/>
              </w:rPr>
            </w:pPr>
            <w:r w:rsidRPr="0064023D">
              <w:rPr>
                <w:rFonts w:eastAsia="Calibri" w:cs="Arial"/>
                <w:b/>
                <w:spacing w:val="-3"/>
                <w:sz w:val="20"/>
                <w:lang w:val="en-US" w:eastAsia="en-US"/>
              </w:rPr>
              <w:t>M</w:t>
            </w:r>
          </w:p>
        </w:tc>
        <w:tc>
          <w:tcPr>
            <w:tcW w:w="1701" w:type="dxa"/>
            <w:vAlign w:val="center"/>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49</w:t>
            </w:r>
          </w:p>
        </w:tc>
        <w:tc>
          <w:tcPr>
            <w:tcW w:w="1701" w:type="dxa"/>
            <w:vAlign w:val="center"/>
          </w:tcPr>
          <w:p w:rsidR="00E7706A" w:rsidRPr="0064023D" w:rsidRDefault="00D154B2" w:rsidP="008951F5">
            <w:pPr>
              <w:jc w:val="center"/>
              <w:rPr>
                <w:rFonts w:eastAsia="Calibri" w:cs="Arial"/>
                <w:spacing w:val="-3"/>
                <w:sz w:val="20"/>
                <w:lang w:eastAsia="en-US"/>
              </w:rPr>
            </w:pPr>
            <w:r>
              <w:rPr>
                <w:rFonts w:eastAsia="Calibri" w:cs="Arial"/>
                <w:spacing w:val="-3"/>
                <w:sz w:val="20"/>
                <w:lang w:eastAsia="en-US"/>
              </w:rPr>
              <w:t>23</w:t>
            </w:r>
          </w:p>
        </w:tc>
        <w:tc>
          <w:tcPr>
            <w:tcW w:w="1588" w:type="dxa"/>
            <w:vAlign w:val="center"/>
          </w:tcPr>
          <w:p w:rsidR="00E7706A" w:rsidRPr="0064023D" w:rsidRDefault="00D154B2" w:rsidP="008951F5">
            <w:pPr>
              <w:jc w:val="center"/>
              <w:rPr>
                <w:rFonts w:eastAsia="Calibri" w:cs="Arial"/>
                <w:spacing w:val="-3"/>
                <w:sz w:val="20"/>
                <w:lang w:eastAsia="en-US"/>
              </w:rPr>
            </w:pPr>
            <w:r>
              <w:rPr>
                <w:rFonts w:eastAsia="Calibri" w:cs="Arial"/>
                <w:spacing w:val="-3"/>
                <w:sz w:val="20"/>
                <w:lang w:eastAsia="en-US"/>
              </w:rPr>
              <w:t>21</w:t>
            </w:r>
          </w:p>
        </w:tc>
        <w:tc>
          <w:tcPr>
            <w:tcW w:w="2239" w:type="dxa"/>
            <w:vAlign w:val="center"/>
          </w:tcPr>
          <w:p w:rsidR="00E7706A" w:rsidRPr="0064023D" w:rsidRDefault="00D154B2" w:rsidP="008951F5">
            <w:pPr>
              <w:jc w:val="center"/>
              <w:rPr>
                <w:rFonts w:eastAsia="Calibri" w:cs="Arial"/>
                <w:spacing w:val="-3"/>
                <w:sz w:val="20"/>
                <w:lang w:eastAsia="en-US"/>
              </w:rPr>
            </w:pPr>
            <w:r>
              <w:rPr>
                <w:rFonts w:eastAsia="Calibri" w:cs="Arial"/>
                <w:spacing w:val="-3"/>
                <w:sz w:val="20"/>
                <w:lang w:eastAsia="en-US"/>
              </w:rPr>
              <w:t>21</w:t>
            </w:r>
          </w:p>
        </w:tc>
        <w:tc>
          <w:tcPr>
            <w:tcW w:w="1020" w:type="dxa"/>
            <w:vAlign w:val="center"/>
          </w:tcPr>
          <w:p w:rsidR="00E7706A" w:rsidRPr="0064023D" w:rsidRDefault="00D154B2" w:rsidP="008951F5">
            <w:pPr>
              <w:jc w:val="center"/>
              <w:rPr>
                <w:rFonts w:eastAsia="Calibri" w:cs="Arial"/>
                <w:spacing w:val="-3"/>
                <w:sz w:val="20"/>
                <w:lang w:eastAsia="en-US"/>
              </w:rPr>
            </w:pPr>
            <w:r>
              <w:rPr>
                <w:rFonts w:eastAsia="Calibri" w:cs="Arial"/>
                <w:spacing w:val="-3"/>
                <w:sz w:val="20"/>
                <w:lang w:eastAsia="en-US"/>
              </w:rPr>
              <w:t>82</w:t>
            </w:r>
          </w:p>
        </w:tc>
        <w:tc>
          <w:tcPr>
            <w:tcW w:w="1957" w:type="dxa"/>
            <w:vAlign w:val="center"/>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17</w:t>
            </w:r>
          </w:p>
        </w:tc>
        <w:tc>
          <w:tcPr>
            <w:tcW w:w="709" w:type="dxa"/>
            <w:vAlign w:val="center"/>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69</w:t>
            </w:r>
          </w:p>
        </w:tc>
        <w:tc>
          <w:tcPr>
            <w:tcW w:w="709" w:type="dxa"/>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w:t>
            </w:r>
            <w:r w:rsidRPr="0064023D">
              <w:rPr>
                <w:rFonts w:eastAsia="Calibri" w:cs="Arial"/>
                <w:spacing w:val="-3"/>
                <w:sz w:val="20"/>
                <w:lang w:val="en-US" w:eastAsia="en-US"/>
              </w:rPr>
              <w:t>2</w:t>
            </w:r>
          </w:p>
        </w:tc>
        <w:tc>
          <w:tcPr>
            <w:tcW w:w="850" w:type="dxa"/>
          </w:tcPr>
          <w:p w:rsidR="00E7706A" w:rsidRPr="0064023D" w:rsidRDefault="007310B1" w:rsidP="008951F5">
            <w:pPr>
              <w:jc w:val="center"/>
              <w:rPr>
                <w:rFonts w:eastAsia="Calibri" w:cs="Arial"/>
                <w:spacing w:val="-3"/>
                <w:sz w:val="20"/>
                <w:lang w:eastAsia="en-US"/>
              </w:rPr>
            </w:pPr>
            <w:r w:rsidRPr="0064023D">
              <w:rPr>
                <w:rFonts w:eastAsia="Calibri" w:cs="Arial"/>
                <w:spacing w:val="-3"/>
                <w:sz w:val="20"/>
                <w:lang w:eastAsia="en-US"/>
              </w:rPr>
              <w:t>30</w:t>
            </w:r>
          </w:p>
        </w:tc>
      </w:tr>
      <w:tr w:rsidR="00E7706A" w:rsidRPr="0064023D" w:rsidTr="00D81ECF">
        <w:tc>
          <w:tcPr>
            <w:tcW w:w="1384" w:type="dxa"/>
            <w:vAlign w:val="center"/>
          </w:tcPr>
          <w:p w:rsidR="00E7706A" w:rsidRPr="0064023D" w:rsidRDefault="00E7706A" w:rsidP="008951F5">
            <w:pPr>
              <w:jc w:val="center"/>
              <w:rPr>
                <w:rFonts w:eastAsia="Calibri" w:cs="Arial"/>
                <w:b/>
                <w:spacing w:val="-3"/>
                <w:sz w:val="20"/>
                <w:lang w:val="en-US" w:eastAsia="en-US"/>
              </w:rPr>
            </w:pPr>
            <w:r w:rsidRPr="0064023D">
              <w:rPr>
                <w:rFonts w:eastAsia="Calibri" w:cs="Arial"/>
                <w:b/>
                <w:spacing w:val="-3"/>
                <w:sz w:val="20"/>
                <w:lang w:val="en-US" w:eastAsia="en-US"/>
              </w:rPr>
              <w:t>L</w:t>
            </w:r>
          </w:p>
        </w:tc>
        <w:tc>
          <w:tcPr>
            <w:tcW w:w="1701" w:type="dxa"/>
            <w:vAlign w:val="center"/>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51</w:t>
            </w:r>
          </w:p>
        </w:tc>
        <w:tc>
          <w:tcPr>
            <w:tcW w:w="1701" w:type="dxa"/>
            <w:vAlign w:val="center"/>
          </w:tcPr>
          <w:p w:rsidR="00E7706A" w:rsidRPr="0064023D" w:rsidRDefault="00D154B2" w:rsidP="008951F5">
            <w:pPr>
              <w:jc w:val="center"/>
              <w:rPr>
                <w:rFonts w:eastAsia="Calibri" w:cs="Arial"/>
                <w:spacing w:val="-3"/>
                <w:sz w:val="20"/>
                <w:lang w:eastAsia="en-US"/>
              </w:rPr>
            </w:pPr>
            <w:r>
              <w:rPr>
                <w:rFonts w:eastAsia="Calibri" w:cs="Arial"/>
                <w:spacing w:val="-3"/>
                <w:sz w:val="20"/>
                <w:lang w:eastAsia="en-US"/>
              </w:rPr>
              <w:t>23</w:t>
            </w:r>
            <w:r w:rsidR="00E7706A" w:rsidRPr="0064023D">
              <w:rPr>
                <w:rFonts w:eastAsia="Calibri" w:cs="Arial"/>
                <w:spacing w:val="-3"/>
                <w:sz w:val="20"/>
                <w:lang w:eastAsia="en-US"/>
              </w:rPr>
              <w:t>,5</w:t>
            </w:r>
          </w:p>
        </w:tc>
        <w:tc>
          <w:tcPr>
            <w:tcW w:w="1588" w:type="dxa"/>
            <w:vAlign w:val="center"/>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21</w:t>
            </w:r>
            <w:r w:rsidR="00D154B2">
              <w:rPr>
                <w:rFonts w:eastAsia="Calibri" w:cs="Arial"/>
                <w:spacing w:val="-3"/>
                <w:sz w:val="20"/>
                <w:lang w:eastAsia="en-US"/>
              </w:rPr>
              <w:t>,5</w:t>
            </w:r>
          </w:p>
        </w:tc>
        <w:tc>
          <w:tcPr>
            <w:tcW w:w="2239" w:type="dxa"/>
            <w:vAlign w:val="center"/>
          </w:tcPr>
          <w:p w:rsidR="00E7706A" w:rsidRPr="0064023D" w:rsidRDefault="00D154B2" w:rsidP="008951F5">
            <w:pPr>
              <w:jc w:val="center"/>
              <w:rPr>
                <w:rFonts w:eastAsia="Calibri" w:cs="Arial"/>
                <w:spacing w:val="-3"/>
                <w:sz w:val="20"/>
                <w:lang w:eastAsia="en-US"/>
              </w:rPr>
            </w:pPr>
            <w:r>
              <w:rPr>
                <w:rFonts w:eastAsia="Calibri" w:cs="Arial"/>
                <w:spacing w:val="-3"/>
                <w:sz w:val="20"/>
                <w:lang w:eastAsia="en-US"/>
              </w:rPr>
              <w:t>22</w:t>
            </w:r>
          </w:p>
        </w:tc>
        <w:tc>
          <w:tcPr>
            <w:tcW w:w="1020" w:type="dxa"/>
            <w:vAlign w:val="center"/>
          </w:tcPr>
          <w:p w:rsidR="00E7706A" w:rsidRPr="0064023D" w:rsidRDefault="00D154B2" w:rsidP="008951F5">
            <w:pPr>
              <w:jc w:val="center"/>
              <w:rPr>
                <w:rFonts w:eastAsia="Calibri" w:cs="Arial"/>
                <w:spacing w:val="-3"/>
                <w:sz w:val="20"/>
                <w:lang w:eastAsia="en-US"/>
              </w:rPr>
            </w:pPr>
            <w:r>
              <w:rPr>
                <w:rFonts w:eastAsia="Calibri" w:cs="Arial"/>
                <w:spacing w:val="-3"/>
                <w:sz w:val="20"/>
                <w:lang w:eastAsia="en-US"/>
              </w:rPr>
              <w:t>83</w:t>
            </w:r>
          </w:p>
        </w:tc>
        <w:tc>
          <w:tcPr>
            <w:tcW w:w="1957" w:type="dxa"/>
            <w:vAlign w:val="center"/>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17,5</w:t>
            </w:r>
          </w:p>
        </w:tc>
        <w:tc>
          <w:tcPr>
            <w:tcW w:w="709" w:type="dxa"/>
            <w:vAlign w:val="center"/>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71</w:t>
            </w:r>
          </w:p>
        </w:tc>
        <w:tc>
          <w:tcPr>
            <w:tcW w:w="709" w:type="dxa"/>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w:t>
            </w:r>
            <w:r w:rsidRPr="0064023D">
              <w:rPr>
                <w:rFonts w:eastAsia="Calibri" w:cs="Arial"/>
                <w:spacing w:val="-3"/>
                <w:sz w:val="20"/>
                <w:lang w:val="en-US" w:eastAsia="en-US"/>
              </w:rPr>
              <w:t>2</w:t>
            </w:r>
          </w:p>
        </w:tc>
        <w:tc>
          <w:tcPr>
            <w:tcW w:w="850" w:type="dxa"/>
          </w:tcPr>
          <w:p w:rsidR="00E7706A" w:rsidRPr="0064023D" w:rsidRDefault="007310B1" w:rsidP="008951F5">
            <w:pPr>
              <w:jc w:val="center"/>
              <w:rPr>
                <w:rFonts w:eastAsia="Calibri" w:cs="Arial"/>
                <w:spacing w:val="-3"/>
                <w:sz w:val="20"/>
                <w:lang w:eastAsia="en-US"/>
              </w:rPr>
            </w:pPr>
            <w:r w:rsidRPr="0064023D">
              <w:rPr>
                <w:rFonts w:eastAsia="Calibri" w:cs="Arial"/>
                <w:spacing w:val="-3"/>
                <w:sz w:val="20"/>
                <w:lang w:eastAsia="en-US"/>
              </w:rPr>
              <w:t>30</w:t>
            </w:r>
          </w:p>
        </w:tc>
      </w:tr>
      <w:tr w:rsidR="00E7706A" w:rsidRPr="0064023D" w:rsidTr="00D81ECF">
        <w:tc>
          <w:tcPr>
            <w:tcW w:w="1384" w:type="dxa"/>
            <w:vAlign w:val="center"/>
          </w:tcPr>
          <w:p w:rsidR="00E7706A" w:rsidRPr="0064023D" w:rsidRDefault="00E7706A" w:rsidP="008951F5">
            <w:pPr>
              <w:jc w:val="center"/>
              <w:rPr>
                <w:rFonts w:eastAsia="Calibri" w:cs="Arial"/>
                <w:b/>
                <w:spacing w:val="-3"/>
                <w:sz w:val="20"/>
                <w:lang w:val="en-US" w:eastAsia="en-US"/>
              </w:rPr>
            </w:pPr>
            <w:r w:rsidRPr="0064023D">
              <w:rPr>
                <w:rFonts w:eastAsia="Calibri" w:cs="Arial"/>
                <w:b/>
                <w:spacing w:val="-3"/>
                <w:sz w:val="20"/>
                <w:lang w:val="en-US" w:eastAsia="en-US"/>
              </w:rPr>
              <w:t>XL</w:t>
            </w:r>
          </w:p>
        </w:tc>
        <w:tc>
          <w:tcPr>
            <w:tcW w:w="1701" w:type="dxa"/>
            <w:vAlign w:val="center"/>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53</w:t>
            </w:r>
          </w:p>
        </w:tc>
        <w:tc>
          <w:tcPr>
            <w:tcW w:w="1701" w:type="dxa"/>
            <w:vAlign w:val="center"/>
          </w:tcPr>
          <w:p w:rsidR="00E7706A" w:rsidRPr="0064023D" w:rsidRDefault="00D154B2" w:rsidP="008951F5">
            <w:pPr>
              <w:jc w:val="center"/>
              <w:rPr>
                <w:rFonts w:eastAsia="Calibri" w:cs="Arial"/>
                <w:spacing w:val="-3"/>
                <w:sz w:val="20"/>
                <w:lang w:eastAsia="en-US"/>
              </w:rPr>
            </w:pPr>
            <w:r>
              <w:rPr>
                <w:rFonts w:eastAsia="Calibri" w:cs="Arial"/>
                <w:spacing w:val="-3"/>
                <w:sz w:val="20"/>
                <w:lang w:eastAsia="en-US"/>
              </w:rPr>
              <w:t>24</w:t>
            </w:r>
          </w:p>
        </w:tc>
        <w:tc>
          <w:tcPr>
            <w:tcW w:w="1588" w:type="dxa"/>
            <w:vAlign w:val="center"/>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22</w:t>
            </w:r>
          </w:p>
        </w:tc>
        <w:tc>
          <w:tcPr>
            <w:tcW w:w="2239" w:type="dxa"/>
            <w:vAlign w:val="center"/>
          </w:tcPr>
          <w:p w:rsidR="00E7706A" w:rsidRPr="0064023D" w:rsidRDefault="00D154B2" w:rsidP="008951F5">
            <w:pPr>
              <w:jc w:val="center"/>
              <w:rPr>
                <w:rFonts w:eastAsia="Calibri" w:cs="Arial"/>
                <w:spacing w:val="-3"/>
                <w:sz w:val="20"/>
                <w:lang w:eastAsia="en-US"/>
              </w:rPr>
            </w:pPr>
            <w:r>
              <w:rPr>
                <w:rFonts w:eastAsia="Calibri" w:cs="Arial"/>
                <w:spacing w:val="-3"/>
                <w:sz w:val="20"/>
                <w:lang w:eastAsia="en-US"/>
              </w:rPr>
              <w:t>23</w:t>
            </w:r>
          </w:p>
        </w:tc>
        <w:tc>
          <w:tcPr>
            <w:tcW w:w="1020" w:type="dxa"/>
            <w:vAlign w:val="center"/>
          </w:tcPr>
          <w:p w:rsidR="00E7706A" w:rsidRPr="0064023D" w:rsidRDefault="00D154B2" w:rsidP="008951F5">
            <w:pPr>
              <w:jc w:val="center"/>
              <w:rPr>
                <w:rFonts w:eastAsia="Calibri" w:cs="Arial"/>
                <w:spacing w:val="-3"/>
                <w:sz w:val="20"/>
                <w:lang w:eastAsia="en-US"/>
              </w:rPr>
            </w:pPr>
            <w:r>
              <w:rPr>
                <w:rFonts w:eastAsia="Calibri" w:cs="Arial"/>
                <w:spacing w:val="-3"/>
                <w:sz w:val="20"/>
                <w:lang w:eastAsia="en-US"/>
              </w:rPr>
              <w:t>84</w:t>
            </w:r>
            <w:r w:rsidR="00E7706A" w:rsidRPr="0064023D">
              <w:rPr>
                <w:rFonts w:eastAsia="Calibri" w:cs="Arial"/>
                <w:spacing w:val="-3"/>
                <w:sz w:val="20"/>
                <w:lang w:eastAsia="en-US"/>
              </w:rPr>
              <w:t>,5</w:t>
            </w:r>
          </w:p>
        </w:tc>
        <w:tc>
          <w:tcPr>
            <w:tcW w:w="1957" w:type="dxa"/>
            <w:vAlign w:val="center"/>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18</w:t>
            </w:r>
          </w:p>
        </w:tc>
        <w:tc>
          <w:tcPr>
            <w:tcW w:w="709" w:type="dxa"/>
            <w:vAlign w:val="center"/>
          </w:tcPr>
          <w:p w:rsidR="00E7706A" w:rsidRPr="0064023D" w:rsidRDefault="00E7706A" w:rsidP="008951F5">
            <w:pPr>
              <w:jc w:val="center"/>
              <w:rPr>
                <w:rFonts w:eastAsia="Calibri" w:cs="Arial"/>
                <w:spacing w:val="-3"/>
                <w:sz w:val="20"/>
                <w:lang w:eastAsia="en-US"/>
              </w:rPr>
            </w:pPr>
            <w:bookmarkStart w:id="2" w:name="_GoBack"/>
            <w:bookmarkEnd w:id="2"/>
            <w:r w:rsidRPr="0064023D">
              <w:rPr>
                <w:rFonts w:eastAsia="Calibri" w:cs="Arial"/>
                <w:spacing w:val="-3"/>
                <w:sz w:val="20"/>
                <w:lang w:val="en-US" w:eastAsia="en-US"/>
              </w:rPr>
              <w:t>7</w:t>
            </w:r>
            <w:r w:rsidRPr="0064023D">
              <w:rPr>
                <w:rFonts w:eastAsia="Calibri" w:cs="Arial"/>
                <w:spacing w:val="-3"/>
                <w:sz w:val="20"/>
                <w:lang w:eastAsia="en-US"/>
              </w:rPr>
              <w:t>3</w:t>
            </w:r>
          </w:p>
        </w:tc>
        <w:tc>
          <w:tcPr>
            <w:tcW w:w="709" w:type="dxa"/>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w:t>
            </w:r>
            <w:r w:rsidRPr="0064023D">
              <w:rPr>
                <w:rFonts w:eastAsia="Calibri" w:cs="Arial"/>
                <w:spacing w:val="-3"/>
                <w:sz w:val="20"/>
                <w:lang w:val="en-US" w:eastAsia="en-US"/>
              </w:rPr>
              <w:t>2</w:t>
            </w:r>
          </w:p>
        </w:tc>
        <w:tc>
          <w:tcPr>
            <w:tcW w:w="850" w:type="dxa"/>
          </w:tcPr>
          <w:p w:rsidR="00E7706A" w:rsidRPr="0064023D" w:rsidRDefault="007310B1" w:rsidP="008951F5">
            <w:pPr>
              <w:jc w:val="center"/>
              <w:rPr>
                <w:rFonts w:eastAsia="Calibri" w:cs="Arial"/>
                <w:spacing w:val="-3"/>
                <w:sz w:val="20"/>
                <w:lang w:eastAsia="en-US"/>
              </w:rPr>
            </w:pPr>
            <w:r w:rsidRPr="0064023D">
              <w:rPr>
                <w:rFonts w:eastAsia="Calibri" w:cs="Arial"/>
                <w:spacing w:val="-3"/>
                <w:sz w:val="20"/>
                <w:lang w:eastAsia="en-US"/>
              </w:rPr>
              <w:t>20</w:t>
            </w:r>
          </w:p>
        </w:tc>
      </w:tr>
      <w:tr w:rsidR="00E7706A" w:rsidRPr="008951F5" w:rsidTr="00D81ECF">
        <w:trPr>
          <w:trHeight w:val="195"/>
        </w:trPr>
        <w:tc>
          <w:tcPr>
            <w:tcW w:w="1384" w:type="dxa"/>
            <w:vAlign w:val="center"/>
          </w:tcPr>
          <w:p w:rsidR="00E7706A" w:rsidRPr="0064023D" w:rsidRDefault="00E7706A" w:rsidP="008951F5">
            <w:pPr>
              <w:jc w:val="center"/>
              <w:rPr>
                <w:rFonts w:eastAsia="Calibri" w:cs="Arial"/>
                <w:b/>
                <w:spacing w:val="-3"/>
                <w:sz w:val="20"/>
                <w:lang w:val="en-US" w:eastAsia="en-US"/>
              </w:rPr>
            </w:pPr>
            <w:r w:rsidRPr="0064023D">
              <w:rPr>
                <w:rFonts w:eastAsia="Calibri" w:cs="Arial"/>
                <w:b/>
                <w:spacing w:val="-3"/>
                <w:sz w:val="20"/>
                <w:lang w:val="en-US" w:eastAsia="en-US"/>
              </w:rPr>
              <w:t>XXL</w:t>
            </w:r>
          </w:p>
        </w:tc>
        <w:tc>
          <w:tcPr>
            <w:tcW w:w="1701" w:type="dxa"/>
            <w:vAlign w:val="center"/>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55</w:t>
            </w:r>
          </w:p>
        </w:tc>
        <w:tc>
          <w:tcPr>
            <w:tcW w:w="1701" w:type="dxa"/>
            <w:vAlign w:val="center"/>
          </w:tcPr>
          <w:p w:rsidR="00E7706A" w:rsidRPr="0064023D" w:rsidRDefault="00D154B2" w:rsidP="008951F5">
            <w:pPr>
              <w:jc w:val="center"/>
              <w:rPr>
                <w:rFonts w:eastAsia="Calibri" w:cs="Arial"/>
                <w:spacing w:val="-3"/>
                <w:sz w:val="20"/>
                <w:lang w:eastAsia="en-US"/>
              </w:rPr>
            </w:pPr>
            <w:r>
              <w:rPr>
                <w:rFonts w:eastAsia="Calibri" w:cs="Arial"/>
                <w:spacing w:val="-3"/>
                <w:sz w:val="20"/>
                <w:lang w:eastAsia="en-US"/>
              </w:rPr>
              <w:t>24</w:t>
            </w:r>
            <w:r w:rsidR="00E7706A" w:rsidRPr="0064023D">
              <w:rPr>
                <w:rFonts w:eastAsia="Calibri" w:cs="Arial"/>
                <w:spacing w:val="-3"/>
                <w:sz w:val="20"/>
                <w:lang w:eastAsia="en-US"/>
              </w:rPr>
              <w:t>,5</w:t>
            </w:r>
          </w:p>
        </w:tc>
        <w:tc>
          <w:tcPr>
            <w:tcW w:w="1588" w:type="dxa"/>
            <w:vAlign w:val="center"/>
          </w:tcPr>
          <w:p w:rsidR="00E7706A" w:rsidRPr="0064023D" w:rsidRDefault="00D154B2" w:rsidP="008951F5">
            <w:pPr>
              <w:jc w:val="center"/>
              <w:rPr>
                <w:rFonts w:eastAsia="Calibri" w:cs="Arial"/>
                <w:spacing w:val="-3"/>
                <w:sz w:val="20"/>
                <w:lang w:eastAsia="en-US"/>
              </w:rPr>
            </w:pPr>
            <w:r>
              <w:rPr>
                <w:rFonts w:eastAsia="Calibri" w:cs="Arial"/>
                <w:spacing w:val="-3"/>
                <w:sz w:val="20"/>
                <w:lang w:eastAsia="en-US"/>
              </w:rPr>
              <w:t>22,5</w:t>
            </w:r>
          </w:p>
        </w:tc>
        <w:tc>
          <w:tcPr>
            <w:tcW w:w="2239" w:type="dxa"/>
            <w:vAlign w:val="center"/>
          </w:tcPr>
          <w:p w:rsidR="00E7706A" w:rsidRPr="0064023D" w:rsidRDefault="00D154B2" w:rsidP="008951F5">
            <w:pPr>
              <w:jc w:val="center"/>
              <w:rPr>
                <w:rFonts w:eastAsia="Calibri" w:cs="Arial"/>
                <w:spacing w:val="-3"/>
                <w:sz w:val="20"/>
                <w:lang w:eastAsia="en-US"/>
              </w:rPr>
            </w:pPr>
            <w:r>
              <w:rPr>
                <w:rFonts w:eastAsia="Calibri" w:cs="Arial"/>
                <w:spacing w:val="-3"/>
                <w:sz w:val="20"/>
                <w:lang w:eastAsia="en-US"/>
              </w:rPr>
              <w:t>24</w:t>
            </w:r>
          </w:p>
        </w:tc>
        <w:tc>
          <w:tcPr>
            <w:tcW w:w="1020" w:type="dxa"/>
            <w:vAlign w:val="center"/>
          </w:tcPr>
          <w:p w:rsidR="00E7706A" w:rsidRPr="0064023D" w:rsidRDefault="00D154B2" w:rsidP="008951F5">
            <w:pPr>
              <w:jc w:val="center"/>
              <w:rPr>
                <w:rFonts w:eastAsia="Calibri" w:cs="Arial"/>
                <w:spacing w:val="-3"/>
                <w:sz w:val="20"/>
                <w:lang w:eastAsia="en-US"/>
              </w:rPr>
            </w:pPr>
            <w:r>
              <w:rPr>
                <w:rFonts w:eastAsia="Calibri" w:cs="Arial"/>
                <w:spacing w:val="-3"/>
                <w:sz w:val="20"/>
                <w:lang w:eastAsia="en-US"/>
              </w:rPr>
              <w:t>86</w:t>
            </w:r>
          </w:p>
        </w:tc>
        <w:tc>
          <w:tcPr>
            <w:tcW w:w="1957" w:type="dxa"/>
            <w:vAlign w:val="center"/>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18,5</w:t>
            </w:r>
          </w:p>
        </w:tc>
        <w:tc>
          <w:tcPr>
            <w:tcW w:w="709" w:type="dxa"/>
            <w:vAlign w:val="center"/>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80</w:t>
            </w:r>
          </w:p>
        </w:tc>
        <w:tc>
          <w:tcPr>
            <w:tcW w:w="709" w:type="dxa"/>
          </w:tcPr>
          <w:p w:rsidR="00E7706A" w:rsidRPr="0064023D" w:rsidRDefault="00E7706A" w:rsidP="008951F5">
            <w:pPr>
              <w:jc w:val="center"/>
              <w:rPr>
                <w:rFonts w:eastAsia="Calibri" w:cs="Arial"/>
                <w:spacing w:val="-3"/>
                <w:sz w:val="20"/>
                <w:lang w:eastAsia="en-US"/>
              </w:rPr>
            </w:pPr>
            <w:r w:rsidRPr="0064023D">
              <w:rPr>
                <w:rFonts w:eastAsia="Calibri" w:cs="Arial"/>
                <w:spacing w:val="-3"/>
                <w:sz w:val="20"/>
                <w:lang w:eastAsia="en-US"/>
              </w:rPr>
              <w:t>±</w:t>
            </w:r>
            <w:r w:rsidRPr="0064023D">
              <w:rPr>
                <w:rFonts w:eastAsia="Calibri" w:cs="Arial"/>
                <w:spacing w:val="-3"/>
                <w:sz w:val="20"/>
                <w:lang w:val="en-US" w:eastAsia="en-US"/>
              </w:rPr>
              <w:t>2</w:t>
            </w:r>
          </w:p>
        </w:tc>
        <w:tc>
          <w:tcPr>
            <w:tcW w:w="850" w:type="dxa"/>
          </w:tcPr>
          <w:p w:rsidR="00E7706A" w:rsidRPr="0064023D" w:rsidRDefault="007310B1" w:rsidP="008951F5">
            <w:pPr>
              <w:jc w:val="center"/>
              <w:rPr>
                <w:rFonts w:eastAsia="Calibri" w:cs="Arial"/>
                <w:spacing w:val="-3"/>
                <w:sz w:val="20"/>
                <w:lang w:eastAsia="en-US"/>
              </w:rPr>
            </w:pPr>
            <w:r w:rsidRPr="0064023D">
              <w:rPr>
                <w:rFonts w:eastAsia="Calibri" w:cs="Arial"/>
                <w:spacing w:val="-3"/>
                <w:sz w:val="20"/>
                <w:lang w:eastAsia="en-US"/>
              </w:rPr>
              <w:t>5</w:t>
            </w:r>
          </w:p>
        </w:tc>
      </w:tr>
    </w:tbl>
    <w:p w:rsidR="008951F5" w:rsidRDefault="008951F5" w:rsidP="00F56D71">
      <w:pPr>
        <w:rPr>
          <w:rFonts w:cs="Arial"/>
          <w:szCs w:val="24"/>
        </w:rPr>
      </w:pPr>
    </w:p>
    <w:p w:rsidR="008951F5" w:rsidRDefault="00F56D71" w:rsidP="00F56D71">
      <w:pPr>
        <w:rPr>
          <w:rFonts w:cs="Arial"/>
          <w:szCs w:val="24"/>
        </w:rPr>
      </w:pPr>
      <w:r w:rsidRPr="00280F43">
        <w:rPr>
          <w:rFonts w:cs="Arial"/>
          <w:szCs w:val="24"/>
          <w:u w:val="single"/>
        </w:rPr>
        <w:t>Παρατηρήσεις</w:t>
      </w:r>
      <w:r>
        <w:rPr>
          <w:rFonts w:cs="Arial"/>
          <w:szCs w:val="24"/>
        </w:rPr>
        <w:t xml:space="preserve">: </w:t>
      </w:r>
    </w:p>
    <w:p w:rsidR="008951F5" w:rsidRDefault="008951F5" w:rsidP="00F56D71">
      <w:pPr>
        <w:rPr>
          <w:rFonts w:cs="Arial"/>
          <w:szCs w:val="24"/>
        </w:rPr>
      </w:pPr>
    </w:p>
    <w:p w:rsidR="00F56D71" w:rsidRDefault="008951F5" w:rsidP="00F56D71">
      <w:pPr>
        <w:rPr>
          <w:rFonts w:cs="Arial"/>
          <w:szCs w:val="24"/>
        </w:rPr>
      </w:pPr>
      <w:r>
        <w:rPr>
          <w:rFonts w:cs="Arial"/>
          <w:szCs w:val="24"/>
        </w:rPr>
        <w:t>(α)</w:t>
      </w:r>
      <w:r>
        <w:rPr>
          <w:rFonts w:cs="Arial"/>
          <w:szCs w:val="24"/>
        </w:rPr>
        <w:tab/>
      </w:r>
      <w:r w:rsidR="00F56D71">
        <w:rPr>
          <w:rFonts w:cs="Arial"/>
          <w:szCs w:val="24"/>
        </w:rPr>
        <w:t>Όλες οι μετρήσεις είναι σε εκατοστά</w:t>
      </w:r>
      <w:r>
        <w:rPr>
          <w:rFonts w:cs="Arial"/>
          <w:szCs w:val="24"/>
        </w:rPr>
        <w:t xml:space="preserve"> </w:t>
      </w:r>
      <w:r w:rsidRPr="008951F5">
        <w:rPr>
          <w:rFonts w:cs="Arial"/>
          <w:szCs w:val="24"/>
        </w:rPr>
        <w:t>(</w:t>
      </w:r>
      <w:r>
        <w:rPr>
          <w:rFonts w:cs="Arial"/>
          <w:szCs w:val="24"/>
          <w:lang w:val="en-US"/>
        </w:rPr>
        <w:t>cm</w:t>
      </w:r>
      <w:r w:rsidRPr="008951F5">
        <w:rPr>
          <w:rFonts w:cs="Arial"/>
          <w:szCs w:val="24"/>
        </w:rPr>
        <w:t>)</w:t>
      </w:r>
      <w:r w:rsidR="00F56D71">
        <w:rPr>
          <w:rFonts w:cs="Arial"/>
          <w:szCs w:val="24"/>
        </w:rPr>
        <w:t xml:space="preserve">. </w:t>
      </w:r>
    </w:p>
    <w:p w:rsidR="00F56D71" w:rsidRPr="008951F5" w:rsidRDefault="008951F5" w:rsidP="005A7E81">
      <w:pPr>
        <w:jc w:val="both"/>
        <w:rPr>
          <w:rFonts w:cs="Arial"/>
          <w:b/>
          <w:bCs/>
          <w:szCs w:val="24"/>
        </w:rPr>
      </w:pPr>
      <w:r w:rsidRPr="008951F5">
        <w:rPr>
          <w:rFonts w:cs="Arial"/>
          <w:b/>
          <w:bCs/>
          <w:szCs w:val="24"/>
        </w:rPr>
        <w:t>(</w:t>
      </w:r>
      <w:r w:rsidRPr="008951F5">
        <w:rPr>
          <w:rFonts w:cs="Arial"/>
          <w:bCs/>
          <w:szCs w:val="24"/>
        </w:rPr>
        <w:t>β)</w:t>
      </w:r>
      <w:r w:rsidRPr="008951F5">
        <w:rPr>
          <w:rFonts w:cs="Arial"/>
          <w:bCs/>
          <w:szCs w:val="24"/>
        </w:rPr>
        <w:tab/>
        <w:t>Τα ποσοστά μεγεθών είναι ενδεικτικά και ισχύουν μόνο εφόσον δεν ορίζεται διαφορετικά στη διακήρυξη.</w:t>
      </w:r>
    </w:p>
    <w:p w:rsidR="00F56D71" w:rsidRDefault="00F56D71" w:rsidP="005A7E81">
      <w:pPr>
        <w:jc w:val="both"/>
        <w:rPr>
          <w:rFonts w:cs="Arial"/>
          <w:b/>
          <w:color w:val="000000"/>
          <w:szCs w:val="24"/>
        </w:rPr>
      </w:pPr>
    </w:p>
    <w:p w:rsidR="00F56D71" w:rsidRPr="00A52E01" w:rsidRDefault="00F56D71" w:rsidP="005A7E81">
      <w:pPr>
        <w:jc w:val="both"/>
        <w:rPr>
          <w:rFonts w:cs="Arial"/>
          <w:szCs w:val="24"/>
        </w:rPr>
      </w:pPr>
    </w:p>
    <w:p w:rsidR="00367DC3" w:rsidRPr="00056E5E" w:rsidRDefault="00367DC3" w:rsidP="005A7E81">
      <w:pPr>
        <w:jc w:val="center"/>
        <w:rPr>
          <w:rFonts w:cs="Arial"/>
          <w:sz w:val="28"/>
          <w:szCs w:val="28"/>
          <w:u w:val="single"/>
        </w:rPr>
        <w:sectPr w:rsidR="00367DC3" w:rsidRPr="00056E5E" w:rsidSect="003D444F">
          <w:headerReference w:type="default" r:id="rId25"/>
          <w:headerReference w:type="first" r:id="rId26"/>
          <w:pgSz w:w="16840" w:h="11907" w:orient="landscape" w:code="9"/>
          <w:pgMar w:top="1701" w:right="1134" w:bottom="1134" w:left="1985" w:header="720" w:footer="720" w:gutter="0"/>
          <w:paperSrc w:first="15" w:other="15"/>
          <w:pgNumType w:start="1"/>
          <w:cols w:space="720"/>
          <w:titlePg/>
        </w:sectPr>
      </w:pPr>
    </w:p>
    <w:p w:rsidR="00981EFA" w:rsidRPr="006065DF" w:rsidRDefault="00981EFA" w:rsidP="00981EFA">
      <w:pPr>
        <w:jc w:val="center"/>
        <w:outlineLvl w:val="2"/>
        <w:rPr>
          <w:b/>
          <w:szCs w:val="24"/>
          <w:u w:val="single"/>
        </w:rPr>
      </w:pPr>
      <w:r w:rsidRPr="006065DF">
        <w:rPr>
          <w:b/>
          <w:szCs w:val="24"/>
          <w:u w:val="single"/>
        </w:rPr>
        <w:t xml:space="preserve">ΠΡΟΣΘΗΚΗ </w:t>
      </w:r>
      <w:r w:rsidRPr="006065DF">
        <w:rPr>
          <w:b/>
          <w:szCs w:val="24"/>
          <w:u w:val="single"/>
          <w:lang w:val="en-US"/>
        </w:rPr>
        <w:t>I</w:t>
      </w:r>
      <w:r>
        <w:rPr>
          <w:b/>
          <w:szCs w:val="24"/>
          <w:u w:val="single"/>
        </w:rPr>
        <w:t>ΙΙ</w:t>
      </w:r>
    </w:p>
    <w:p w:rsidR="00981EFA" w:rsidRPr="00981EFA" w:rsidRDefault="00981EFA" w:rsidP="007F535C">
      <w:pPr>
        <w:ind w:right="-2"/>
        <w:jc w:val="center"/>
        <w:rPr>
          <w:rFonts w:cs="Arial"/>
          <w:b/>
          <w:bCs/>
          <w:szCs w:val="24"/>
          <w:u w:val="single"/>
        </w:rPr>
      </w:pPr>
    </w:p>
    <w:p w:rsidR="00981EFA" w:rsidRDefault="00981EFA" w:rsidP="00AB73C5">
      <w:pPr>
        <w:tabs>
          <w:tab w:val="left" w:pos="5103"/>
        </w:tabs>
        <w:ind w:right="-2"/>
        <w:jc w:val="center"/>
        <w:rPr>
          <w:rFonts w:cs="Arial"/>
          <w:b/>
          <w:bCs/>
          <w:szCs w:val="24"/>
          <w:u w:val="single"/>
        </w:rPr>
      </w:pPr>
      <w:r>
        <w:rPr>
          <w:rFonts w:cs="Arial"/>
          <w:b/>
          <w:bCs/>
          <w:szCs w:val="24"/>
          <w:u w:val="single"/>
        </w:rPr>
        <w:t xml:space="preserve">ΕΠΙΜΕΡΟΥΣ </w:t>
      </w:r>
      <w:r w:rsidRPr="00F93AE3">
        <w:rPr>
          <w:rFonts w:cs="Arial"/>
          <w:b/>
          <w:bCs/>
          <w:szCs w:val="24"/>
          <w:u w:val="single"/>
        </w:rPr>
        <w:t xml:space="preserve">ΚΑΤΑΣΚΕΥΑΣΤΙΚΑ ΣΧΕΔΙΑ </w:t>
      </w:r>
      <w:r>
        <w:rPr>
          <w:rFonts w:cs="Arial"/>
          <w:b/>
          <w:bCs/>
          <w:szCs w:val="24"/>
          <w:u w:val="single"/>
        </w:rPr>
        <w:t>ΜΠΛΟΥΖΑΣ ΜΑΧΗΣ Μ25 (</w:t>
      </w:r>
      <w:r>
        <w:rPr>
          <w:rFonts w:cs="Arial"/>
          <w:b/>
          <w:bCs/>
          <w:szCs w:val="24"/>
          <w:u w:val="single"/>
          <w:lang w:val="en-US"/>
        </w:rPr>
        <w:t>COMBAT</w:t>
      </w:r>
      <w:r w:rsidRPr="006A2027">
        <w:rPr>
          <w:rFonts w:cs="Arial"/>
          <w:b/>
          <w:bCs/>
          <w:szCs w:val="24"/>
          <w:u w:val="single"/>
        </w:rPr>
        <w:t xml:space="preserve"> </w:t>
      </w:r>
      <w:r>
        <w:rPr>
          <w:rFonts w:cs="Arial"/>
          <w:b/>
          <w:bCs/>
          <w:szCs w:val="24"/>
          <w:u w:val="single"/>
          <w:lang w:val="en-US"/>
        </w:rPr>
        <w:t>SHIRT</w:t>
      </w:r>
      <w:r w:rsidRPr="006A2027">
        <w:rPr>
          <w:rFonts w:cs="Arial"/>
          <w:b/>
          <w:bCs/>
          <w:szCs w:val="24"/>
          <w:u w:val="single"/>
        </w:rPr>
        <w:t>)</w:t>
      </w:r>
    </w:p>
    <w:p w:rsidR="00AB73C5" w:rsidRPr="006A2027" w:rsidRDefault="00AB73C5" w:rsidP="00AB73C5">
      <w:pPr>
        <w:tabs>
          <w:tab w:val="left" w:pos="5103"/>
        </w:tabs>
        <w:ind w:right="-2"/>
        <w:jc w:val="center"/>
        <w:rPr>
          <w:rFonts w:cs="Arial"/>
          <w:b/>
          <w:bCs/>
          <w:szCs w:val="24"/>
          <w:u w:val="single"/>
        </w:rPr>
      </w:pPr>
    </w:p>
    <w:tbl>
      <w:tblPr>
        <w:tblW w:w="10110" w:type="dxa"/>
        <w:jc w:val="center"/>
        <w:tblLook w:val="04A0" w:firstRow="1" w:lastRow="0" w:firstColumn="1" w:lastColumn="0" w:noHBand="0" w:noVBand="1"/>
      </w:tblPr>
      <w:tblGrid>
        <w:gridCol w:w="3566"/>
        <w:gridCol w:w="3522"/>
        <w:gridCol w:w="3022"/>
      </w:tblGrid>
      <w:tr w:rsidR="001E1799" w:rsidTr="007D674C">
        <w:trPr>
          <w:trHeight w:val="4536"/>
          <w:jc w:val="center"/>
        </w:trPr>
        <w:tc>
          <w:tcPr>
            <w:tcW w:w="3566" w:type="dxa"/>
            <w:shd w:val="clear" w:color="auto" w:fill="auto"/>
            <w:vAlign w:val="center"/>
          </w:tcPr>
          <w:p w:rsidR="001E1799" w:rsidRPr="007D674C" w:rsidRDefault="001E1799" w:rsidP="007D674C">
            <w:pPr>
              <w:jc w:val="center"/>
              <w:rPr>
                <w:rFonts w:cs="Arial"/>
                <w:szCs w:val="24"/>
              </w:rPr>
            </w:pPr>
          </w:p>
          <w:p w:rsidR="001E1799" w:rsidRPr="007D674C" w:rsidRDefault="0070051A" w:rsidP="007D674C">
            <w:pPr>
              <w:jc w:val="center"/>
              <w:rPr>
                <w:rFonts w:cs="Arial"/>
                <w:szCs w:val="24"/>
              </w:rPr>
            </w:pPr>
            <w:r>
              <w:rPr>
                <w:rFonts w:cs="Arial"/>
                <w:noProof/>
                <w:szCs w:val="24"/>
              </w:rPr>
              <w:pict>
                <v:shape id="_x0000_i1029" type="#_x0000_t75" style="width:165.5pt;height:150.55pt;visibility:visible;mso-wrap-style:square">
                  <v:imagedata r:id="rId27" o:title="" croptop="17276f" cropbottom="8136f" cropleft="12113f" cropright="28736f"/>
                </v:shape>
              </w:pict>
            </w:r>
          </w:p>
        </w:tc>
        <w:tc>
          <w:tcPr>
            <w:tcW w:w="3522" w:type="dxa"/>
            <w:shd w:val="clear" w:color="auto" w:fill="auto"/>
          </w:tcPr>
          <w:p w:rsidR="001E1799" w:rsidRPr="007D674C" w:rsidRDefault="00AB4CF7" w:rsidP="00B8462C">
            <w:pPr>
              <w:rPr>
                <w:rFonts w:cs="Arial"/>
                <w:szCs w:val="24"/>
              </w:rPr>
            </w:pPr>
            <w:r>
              <w:rPr>
                <w:noProof/>
              </w:rPr>
              <w:pict>
                <v:shape id="Picture 3679" o:spid="_x0000_s1030" type="#_x0000_t75" style="position:absolute;margin-left:16.95pt;margin-top:44.8pt;width:150.75pt;height:2in;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28" o:title="" cropbottom="2726f" cropleft="10744f" cropright="4565f"/>
                </v:shape>
              </w:pict>
            </w:r>
          </w:p>
        </w:tc>
        <w:tc>
          <w:tcPr>
            <w:tcW w:w="3022" w:type="dxa"/>
            <w:shd w:val="clear" w:color="auto" w:fill="auto"/>
          </w:tcPr>
          <w:p w:rsidR="001E1799" w:rsidRPr="007D674C" w:rsidRDefault="00AB4CF7" w:rsidP="00B8462C">
            <w:pPr>
              <w:rPr>
                <w:rFonts w:cs="Arial"/>
                <w:szCs w:val="24"/>
              </w:rPr>
            </w:pPr>
            <w:r>
              <w:rPr>
                <w:noProof/>
              </w:rPr>
              <w:pict>
                <v:shape id="Picture 112901" o:spid="_x0000_s1029" type="#_x0000_t75" style="position:absolute;margin-left:18.4pt;margin-top:58.4pt;width:79.5pt;height:124.6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29" o:title="" croptop="6404f" cropright="9302f"/>
                </v:shape>
              </w:pict>
            </w:r>
          </w:p>
        </w:tc>
      </w:tr>
      <w:tr w:rsidR="001E1799" w:rsidTr="007D674C">
        <w:trPr>
          <w:trHeight w:val="637"/>
          <w:jc w:val="center"/>
        </w:trPr>
        <w:tc>
          <w:tcPr>
            <w:tcW w:w="3566" w:type="dxa"/>
            <w:shd w:val="clear" w:color="auto" w:fill="auto"/>
          </w:tcPr>
          <w:p w:rsidR="001E1799" w:rsidRPr="007D674C" w:rsidRDefault="001E1799" w:rsidP="007D674C">
            <w:pPr>
              <w:jc w:val="center"/>
              <w:rPr>
                <w:rFonts w:cs="Arial"/>
                <w:szCs w:val="24"/>
              </w:rPr>
            </w:pPr>
            <w:r w:rsidRPr="007D674C">
              <w:rPr>
                <w:rFonts w:cs="Arial"/>
                <w:b/>
                <w:iCs/>
                <w:szCs w:val="24"/>
              </w:rPr>
              <w:t xml:space="preserve">Σχέδιο 1. </w:t>
            </w:r>
            <w:r w:rsidRPr="007D674C">
              <w:rPr>
                <w:rFonts w:cs="Arial"/>
                <w:iCs/>
                <w:szCs w:val="24"/>
              </w:rPr>
              <w:t>Τσέπη Μανικιών</w:t>
            </w:r>
          </w:p>
        </w:tc>
        <w:tc>
          <w:tcPr>
            <w:tcW w:w="3522" w:type="dxa"/>
            <w:shd w:val="clear" w:color="auto" w:fill="auto"/>
          </w:tcPr>
          <w:p w:rsidR="001E1799" w:rsidRPr="007D674C" w:rsidRDefault="001E1799" w:rsidP="007D674C">
            <w:pPr>
              <w:jc w:val="center"/>
              <w:rPr>
                <w:rFonts w:cs="Arial"/>
                <w:szCs w:val="24"/>
              </w:rPr>
            </w:pPr>
            <w:r w:rsidRPr="007D674C">
              <w:rPr>
                <w:rFonts w:cs="Arial"/>
                <w:b/>
                <w:iCs/>
                <w:szCs w:val="24"/>
              </w:rPr>
              <w:t xml:space="preserve">Σχέδιο 2. </w:t>
            </w:r>
            <w:proofErr w:type="spellStart"/>
            <w:r w:rsidRPr="007D674C">
              <w:rPr>
                <w:rFonts w:cs="Arial"/>
                <w:iCs/>
                <w:szCs w:val="24"/>
              </w:rPr>
              <w:t>Επιαγκώνιο</w:t>
            </w:r>
            <w:proofErr w:type="spellEnd"/>
          </w:p>
        </w:tc>
        <w:tc>
          <w:tcPr>
            <w:tcW w:w="3022" w:type="dxa"/>
            <w:shd w:val="clear" w:color="auto" w:fill="auto"/>
          </w:tcPr>
          <w:p w:rsidR="001E1799" w:rsidRPr="007D674C" w:rsidRDefault="001E1799" w:rsidP="007D674C">
            <w:pPr>
              <w:jc w:val="center"/>
              <w:rPr>
                <w:rFonts w:cs="Arial"/>
                <w:szCs w:val="24"/>
              </w:rPr>
            </w:pPr>
            <w:r w:rsidRPr="007D674C">
              <w:rPr>
                <w:rFonts w:cs="Arial"/>
                <w:b/>
                <w:iCs/>
                <w:szCs w:val="24"/>
              </w:rPr>
              <w:t xml:space="preserve">Σχέδιο 3. </w:t>
            </w:r>
            <w:r w:rsidRPr="007D674C">
              <w:rPr>
                <w:rFonts w:cs="Arial"/>
                <w:iCs/>
                <w:szCs w:val="24"/>
              </w:rPr>
              <w:t>Τσέπη Στυλό</w:t>
            </w:r>
          </w:p>
        </w:tc>
      </w:tr>
    </w:tbl>
    <w:p w:rsidR="001E1799" w:rsidRDefault="001E1799" w:rsidP="001E1799">
      <w:pPr>
        <w:rPr>
          <w:rFonts w:cs="Arial"/>
        </w:rPr>
      </w:pPr>
    </w:p>
    <w:p w:rsidR="00A2799C" w:rsidRDefault="00D1140E" w:rsidP="001E1799">
      <w:pPr>
        <w:rPr>
          <w:rFonts w:cs="Arial"/>
        </w:rPr>
      </w:pPr>
      <w:r>
        <w:rPr>
          <w:rFonts w:cs="Arial"/>
        </w:rPr>
        <w:br w:type="page"/>
      </w:r>
    </w:p>
    <w:p w:rsidR="00A2799C" w:rsidRDefault="00A2799C" w:rsidP="001E1799">
      <w:pPr>
        <w:rPr>
          <w:rFonts w:cs="Arial"/>
        </w:rPr>
      </w:pPr>
    </w:p>
    <w:p w:rsidR="00A2799C" w:rsidRDefault="00AB4CF7" w:rsidP="001E1799">
      <w:pPr>
        <w:rPr>
          <w:rFonts w:cs="Arial"/>
        </w:rPr>
      </w:pPr>
      <w:r>
        <w:rPr>
          <w:noProof/>
        </w:rPr>
        <w:pict>
          <v:shape id="_x0000_s1045" type="#_x0000_t75" style="position:absolute;margin-left:62.3pt;margin-top:10.4pt;width:209.9pt;height:110.2pt;z-index:-251650048;visibility:visible;mso-wrap-style:square;mso-position-horizontal-relative:text;mso-position-vertical-relative:text">
            <v:imagedata r:id="rId30" o:title="" croptop="22005f" cropbottom="15228f" cropleft="7582f" cropright="27622f"/>
          </v:shape>
        </w:pict>
      </w:r>
      <w:r>
        <w:rPr>
          <w:noProof/>
        </w:rPr>
        <w:pict>
          <v:shape id="_x0000_s1043" type="#_x0000_t75" style="position:absolute;margin-left:413.95pt;margin-top:5.25pt;width:177pt;height:264pt;z-index:-251654144;visibility:visible;mso-wrap-style:square;mso-position-horizontal-relative:text;mso-position-vertical-relative:text;mso-width-relative:page;mso-height-relative:page" wrapcoords="-92 0 -92 21539 21600 21539 21600 0 -92 0">
            <v:imagedata r:id="rId31" o:title=""/>
          </v:shape>
        </w:pict>
      </w:r>
    </w:p>
    <w:p w:rsidR="00A2799C" w:rsidRDefault="00A2799C" w:rsidP="001E1799">
      <w:pPr>
        <w:rPr>
          <w:rFonts w:cs="Arial"/>
        </w:rPr>
      </w:pPr>
    </w:p>
    <w:p w:rsidR="00A2799C" w:rsidRDefault="00A2799C" w:rsidP="001E1799">
      <w:pPr>
        <w:rPr>
          <w:rFonts w:cs="Arial"/>
        </w:rPr>
      </w:pPr>
    </w:p>
    <w:p w:rsidR="00A2799C" w:rsidRDefault="00A2799C" w:rsidP="001E1799">
      <w:pPr>
        <w:rPr>
          <w:rFonts w:cs="Arial"/>
        </w:rPr>
      </w:pPr>
    </w:p>
    <w:p w:rsidR="00A2799C" w:rsidRDefault="00A2799C" w:rsidP="001E1799">
      <w:pPr>
        <w:rPr>
          <w:rFonts w:cs="Arial"/>
        </w:rPr>
      </w:pPr>
    </w:p>
    <w:p w:rsidR="00A2799C" w:rsidRDefault="00A2799C" w:rsidP="001E1799">
      <w:pPr>
        <w:rPr>
          <w:rFonts w:cs="Arial"/>
        </w:rPr>
      </w:pPr>
    </w:p>
    <w:p w:rsidR="00A2799C" w:rsidRDefault="00A2799C" w:rsidP="001E1799">
      <w:pPr>
        <w:rPr>
          <w:rFonts w:cs="Arial"/>
        </w:rPr>
      </w:pPr>
    </w:p>
    <w:p w:rsidR="00A2799C" w:rsidRDefault="00A2799C" w:rsidP="001E1799">
      <w:pPr>
        <w:rPr>
          <w:rFonts w:cs="Arial"/>
        </w:rPr>
      </w:pPr>
    </w:p>
    <w:p w:rsidR="00A2799C" w:rsidRDefault="00A2799C" w:rsidP="001E1799">
      <w:pPr>
        <w:rPr>
          <w:rFonts w:cs="Arial"/>
        </w:rPr>
      </w:pPr>
    </w:p>
    <w:p w:rsidR="00A2799C" w:rsidRDefault="00AB4CF7" w:rsidP="001E1799">
      <w:pPr>
        <w:rPr>
          <w:rFonts w:cs="Arial"/>
        </w:rPr>
      </w:pPr>
      <w:r>
        <w:rPr>
          <w:noProof/>
        </w:rPr>
        <w:pict>
          <v:shape id="_x0000_s1044" type="#_x0000_t75" style="position:absolute;margin-left:61.5pt;margin-top:8.7pt;width:205.25pt;height:183.85pt;z-index:-251652096;visibility:visible;mso-wrap-style:square;mso-position-horizontal-relative:text;mso-position-vertical-relative:text">
            <v:imagedata r:id="rId32" o:title="" croptop="16513f" cropbottom="29678f" cropleft="16203f" cropright="34161f"/>
          </v:shape>
        </w:pict>
      </w:r>
    </w:p>
    <w:p w:rsidR="00A2799C" w:rsidRDefault="00A2799C" w:rsidP="001E1799">
      <w:pPr>
        <w:rPr>
          <w:rFonts w:cs="Arial"/>
        </w:rPr>
      </w:pPr>
    </w:p>
    <w:p w:rsidR="00A2799C" w:rsidRDefault="00A2799C" w:rsidP="001E1799">
      <w:pPr>
        <w:rPr>
          <w:rFonts w:cs="Arial"/>
        </w:rPr>
      </w:pPr>
    </w:p>
    <w:p w:rsidR="00A2799C" w:rsidRDefault="00A2799C" w:rsidP="001E1799">
      <w:pPr>
        <w:rPr>
          <w:rFonts w:cs="Arial"/>
        </w:rPr>
      </w:pPr>
    </w:p>
    <w:p w:rsidR="00CB1672" w:rsidRPr="00442B36" w:rsidRDefault="00CB1672" w:rsidP="001E1799">
      <w:pPr>
        <w:rPr>
          <w:rFonts w:cs="Arial"/>
        </w:rPr>
      </w:pPr>
    </w:p>
    <w:p w:rsidR="00A2799C" w:rsidRDefault="00A2799C" w:rsidP="00B922DF">
      <w:pPr>
        <w:spacing w:before="120" w:after="120"/>
        <w:rPr>
          <w:b/>
          <w:kern w:val="28"/>
          <w:szCs w:val="24"/>
          <w:u w:val="single"/>
        </w:rPr>
      </w:pPr>
    </w:p>
    <w:p w:rsidR="00A2799C" w:rsidRDefault="00A2799C" w:rsidP="00B922DF">
      <w:pPr>
        <w:spacing w:before="120" w:after="120"/>
        <w:rPr>
          <w:b/>
          <w:kern w:val="28"/>
          <w:szCs w:val="24"/>
          <w:u w:val="single"/>
        </w:rPr>
      </w:pPr>
    </w:p>
    <w:p w:rsidR="00A2799C" w:rsidRDefault="00A2799C" w:rsidP="00B922DF">
      <w:pPr>
        <w:spacing w:before="120" w:after="120"/>
        <w:rPr>
          <w:b/>
          <w:kern w:val="28"/>
          <w:szCs w:val="24"/>
          <w:u w:val="single"/>
        </w:rPr>
      </w:pPr>
    </w:p>
    <w:p w:rsidR="00A2799C" w:rsidRDefault="00A2799C" w:rsidP="00B922DF">
      <w:pPr>
        <w:spacing w:before="120" w:after="120"/>
        <w:rPr>
          <w:b/>
          <w:kern w:val="28"/>
          <w:szCs w:val="24"/>
          <w:u w:val="single"/>
        </w:rPr>
      </w:pPr>
    </w:p>
    <w:p w:rsidR="00A2799C" w:rsidRDefault="00A2799C" w:rsidP="00B922DF">
      <w:pPr>
        <w:spacing w:before="120" w:after="120"/>
        <w:rPr>
          <w:b/>
          <w:kern w:val="28"/>
          <w:szCs w:val="24"/>
          <w:u w:val="single"/>
        </w:rPr>
      </w:pPr>
    </w:p>
    <w:p w:rsidR="00090AEC" w:rsidRDefault="00090AEC" w:rsidP="00B922DF">
      <w:pPr>
        <w:spacing w:before="120" w:after="120"/>
        <w:rPr>
          <w:b/>
          <w:kern w:val="28"/>
          <w:szCs w:val="24"/>
          <w:u w:val="single"/>
        </w:rPr>
      </w:pPr>
    </w:p>
    <w:p w:rsidR="00A2799C" w:rsidRPr="00A2799C" w:rsidRDefault="00090AEC" w:rsidP="00B922DF">
      <w:pPr>
        <w:spacing w:before="120" w:after="120"/>
        <w:rPr>
          <w:b/>
          <w:kern w:val="28"/>
          <w:szCs w:val="24"/>
        </w:rPr>
      </w:pPr>
      <w:r>
        <w:rPr>
          <w:b/>
          <w:kern w:val="28"/>
          <w:szCs w:val="24"/>
        </w:rPr>
        <w:tab/>
      </w:r>
      <w:r>
        <w:rPr>
          <w:b/>
          <w:kern w:val="28"/>
          <w:szCs w:val="24"/>
        </w:rPr>
        <w:tab/>
      </w:r>
      <w:r>
        <w:rPr>
          <w:b/>
          <w:kern w:val="28"/>
          <w:szCs w:val="24"/>
        </w:rPr>
        <w:tab/>
      </w:r>
      <w:r w:rsidR="00A2799C">
        <w:rPr>
          <w:b/>
          <w:kern w:val="28"/>
          <w:szCs w:val="24"/>
        </w:rPr>
        <w:t>Σχέδιο 4</w:t>
      </w:r>
      <w:r w:rsidR="00A2799C" w:rsidRPr="00A2799C">
        <w:rPr>
          <w:b/>
          <w:kern w:val="28"/>
          <w:szCs w:val="24"/>
        </w:rPr>
        <w:t xml:space="preserve">. </w:t>
      </w:r>
      <w:r>
        <w:rPr>
          <w:kern w:val="28"/>
          <w:szCs w:val="24"/>
        </w:rPr>
        <w:t>Γιακάς</w:t>
      </w:r>
      <w:r>
        <w:rPr>
          <w:kern w:val="28"/>
          <w:szCs w:val="24"/>
        </w:rPr>
        <w:tab/>
      </w:r>
      <w:r>
        <w:rPr>
          <w:kern w:val="28"/>
          <w:szCs w:val="24"/>
        </w:rPr>
        <w:tab/>
      </w:r>
      <w:r>
        <w:rPr>
          <w:kern w:val="28"/>
          <w:szCs w:val="24"/>
        </w:rPr>
        <w:tab/>
      </w:r>
      <w:r>
        <w:rPr>
          <w:kern w:val="28"/>
          <w:szCs w:val="24"/>
        </w:rPr>
        <w:tab/>
      </w:r>
      <w:r>
        <w:rPr>
          <w:kern w:val="28"/>
          <w:szCs w:val="24"/>
        </w:rPr>
        <w:tab/>
      </w:r>
      <w:r>
        <w:rPr>
          <w:kern w:val="28"/>
          <w:szCs w:val="24"/>
        </w:rPr>
        <w:tab/>
      </w:r>
      <w:r>
        <w:rPr>
          <w:kern w:val="28"/>
          <w:szCs w:val="24"/>
        </w:rPr>
        <w:tab/>
      </w:r>
      <w:r>
        <w:rPr>
          <w:kern w:val="28"/>
          <w:szCs w:val="24"/>
        </w:rPr>
        <w:tab/>
      </w:r>
      <w:r>
        <w:rPr>
          <w:rFonts w:cs="Arial"/>
          <w:b/>
          <w:iCs/>
          <w:szCs w:val="24"/>
        </w:rPr>
        <w:t>Σχέδιο 5</w:t>
      </w:r>
      <w:r w:rsidRPr="007D674C">
        <w:rPr>
          <w:rFonts w:cs="Arial"/>
          <w:b/>
          <w:iCs/>
          <w:szCs w:val="24"/>
        </w:rPr>
        <w:t xml:space="preserve">. </w:t>
      </w:r>
      <w:r>
        <w:rPr>
          <w:rFonts w:cs="Arial"/>
          <w:iCs/>
          <w:szCs w:val="24"/>
        </w:rPr>
        <w:t>Μανίκι</w:t>
      </w:r>
    </w:p>
    <w:p w:rsidR="001E1799" w:rsidRDefault="00A2799C" w:rsidP="00B922DF">
      <w:pPr>
        <w:spacing w:before="120" w:after="120"/>
        <w:rPr>
          <w:b/>
          <w:kern w:val="28"/>
          <w:szCs w:val="24"/>
          <w:u w:val="single"/>
        </w:rPr>
        <w:sectPr w:rsidR="001E1799" w:rsidSect="00BC1BC6">
          <w:headerReference w:type="default" r:id="rId33"/>
          <w:pgSz w:w="16840" w:h="11900" w:orient="landscape"/>
          <w:pgMar w:top="1701" w:right="1134" w:bottom="1134" w:left="1985" w:header="720" w:footer="720" w:gutter="0"/>
          <w:paperSrc w:first="15" w:other="15"/>
          <w:cols w:space="720"/>
          <w:titlePg/>
          <w:docGrid w:linePitch="326"/>
        </w:sectPr>
      </w:pPr>
      <w:r>
        <w:rPr>
          <w:b/>
          <w:kern w:val="28"/>
          <w:szCs w:val="24"/>
          <w:u w:val="single"/>
        </w:rPr>
        <w:br w:type="textWrapping" w:clear="all"/>
      </w:r>
    </w:p>
    <w:p w:rsidR="00613A79" w:rsidRDefault="00BD79F1" w:rsidP="00A86E2A">
      <w:pPr>
        <w:jc w:val="center"/>
        <w:outlineLvl w:val="2"/>
        <w:rPr>
          <w:b/>
          <w:szCs w:val="24"/>
          <w:u w:val="single"/>
        </w:rPr>
      </w:pPr>
      <w:r w:rsidRPr="006065DF">
        <w:rPr>
          <w:b/>
          <w:szCs w:val="24"/>
          <w:u w:val="single"/>
        </w:rPr>
        <w:t xml:space="preserve">ΠΡΟΣΘΗΚΗ </w:t>
      </w:r>
      <w:r w:rsidRPr="006065DF">
        <w:rPr>
          <w:b/>
          <w:szCs w:val="24"/>
          <w:u w:val="single"/>
          <w:lang w:val="en-US"/>
        </w:rPr>
        <w:t>I</w:t>
      </w:r>
      <w:r>
        <w:rPr>
          <w:b/>
          <w:szCs w:val="24"/>
          <w:u w:val="single"/>
          <w:lang w:val="en-US"/>
        </w:rPr>
        <w:t>V</w:t>
      </w:r>
    </w:p>
    <w:p w:rsidR="00613A79" w:rsidRPr="00613A79" w:rsidRDefault="00613A79" w:rsidP="00A86E2A">
      <w:pPr>
        <w:jc w:val="center"/>
        <w:outlineLvl w:val="2"/>
        <w:rPr>
          <w:b/>
          <w:szCs w:val="24"/>
          <w:u w:val="single"/>
        </w:rPr>
      </w:pPr>
    </w:p>
    <w:p w:rsidR="00BD79F1" w:rsidRPr="008951F5" w:rsidRDefault="00BD79F1" w:rsidP="00BD79F1">
      <w:pPr>
        <w:jc w:val="center"/>
        <w:rPr>
          <w:rFonts w:cs="Arial"/>
          <w:b/>
          <w:bCs/>
          <w:szCs w:val="24"/>
          <w:u w:val="single"/>
        </w:rPr>
      </w:pPr>
      <w:r>
        <w:rPr>
          <w:rFonts w:cs="Arial"/>
          <w:b/>
          <w:bCs/>
          <w:szCs w:val="24"/>
          <w:u w:val="single"/>
        </w:rPr>
        <w:t>ΕΠΙΜΕΡΟΥΣ ΔΙΑΣΤΑΣΕΙΣ ΜΠΛΟΥΖΑΣ ΜΑΧΗΣ Μ25 (</w:t>
      </w:r>
      <w:r>
        <w:rPr>
          <w:rFonts w:cs="Arial"/>
          <w:b/>
          <w:bCs/>
          <w:szCs w:val="24"/>
          <w:u w:val="single"/>
          <w:lang w:val="en-US"/>
        </w:rPr>
        <w:t>COMBAT</w:t>
      </w:r>
      <w:r w:rsidRPr="008951F5">
        <w:rPr>
          <w:rFonts w:cs="Arial"/>
          <w:b/>
          <w:bCs/>
          <w:szCs w:val="24"/>
          <w:u w:val="single"/>
        </w:rPr>
        <w:t xml:space="preserve"> </w:t>
      </w:r>
      <w:r>
        <w:rPr>
          <w:rFonts w:cs="Arial"/>
          <w:b/>
          <w:bCs/>
          <w:szCs w:val="24"/>
          <w:u w:val="single"/>
          <w:lang w:val="en-US"/>
        </w:rPr>
        <w:t>SHIRT</w:t>
      </w:r>
      <w:r w:rsidRPr="008951F5">
        <w:rPr>
          <w:rFonts w:cs="Arial"/>
          <w:b/>
          <w:bCs/>
          <w:szCs w:val="24"/>
          <w:u w:val="single"/>
        </w:rPr>
        <w:t>)</w:t>
      </w:r>
    </w:p>
    <w:p w:rsidR="00BD79F1" w:rsidRDefault="00BD79F1" w:rsidP="00BD79F1">
      <w:pPr>
        <w:jc w:val="both"/>
        <w:rPr>
          <w:rFonts w:cs="Arial"/>
          <w:b/>
          <w:bCs/>
          <w:szCs w:val="24"/>
          <w:u w:val="single"/>
        </w:rPr>
      </w:pPr>
    </w:p>
    <w:p w:rsidR="00BD79F1" w:rsidRDefault="00BD79F1" w:rsidP="00BD79F1">
      <w:pPr>
        <w:jc w:val="both"/>
        <w:rPr>
          <w:rFonts w:cs="Arial"/>
          <w:b/>
          <w:bCs/>
          <w:szCs w:val="24"/>
          <w:u w:val="single"/>
        </w:rPr>
      </w:pPr>
    </w:p>
    <w:p w:rsidR="00884D9E" w:rsidRPr="004D1C1A" w:rsidRDefault="00BD79F1" w:rsidP="004D1C1A">
      <w:pPr>
        <w:tabs>
          <w:tab w:val="left" w:pos="5103"/>
        </w:tabs>
        <w:jc w:val="center"/>
        <w:rPr>
          <w:rFonts w:cs="Arial"/>
          <w:b/>
          <w:bCs/>
          <w:szCs w:val="24"/>
        </w:rPr>
      </w:pPr>
      <w:r w:rsidRPr="004D1C1A">
        <w:rPr>
          <w:rFonts w:cs="Arial"/>
          <w:b/>
          <w:bCs/>
          <w:szCs w:val="24"/>
        </w:rPr>
        <w:t>ΠΙΝΑΚΑΣ</w:t>
      </w:r>
      <w:r w:rsidR="004D1C1A" w:rsidRPr="004D1C1A">
        <w:rPr>
          <w:rFonts w:cs="Arial"/>
          <w:b/>
          <w:bCs/>
          <w:szCs w:val="24"/>
        </w:rPr>
        <w:t xml:space="preserve"> Ι</w:t>
      </w:r>
      <w:r w:rsidR="004D1C1A" w:rsidRPr="004D1C1A">
        <w:rPr>
          <w:rFonts w:cs="Arial"/>
          <w:b/>
          <w:bCs/>
          <w:szCs w:val="24"/>
          <w:lang w:val="en-US"/>
        </w:rPr>
        <w:t>V</w:t>
      </w:r>
      <w:r w:rsidR="004D1C1A" w:rsidRPr="004D1C1A">
        <w:rPr>
          <w:rFonts w:cs="Arial"/>
          <w:b/>
          <w:bCs/>
          <w:szCs w:val="24"/>
        </w:rPr>
        <w:t xml:space="preserve">-1. </w:t>
      </w:r>
      <w:r w:rsidR="004D1C1A">
        <w:rPr>
          <w:rFonts w:cs="Arial"/>
          <w:bCs/>
          <w:szCs w:val="24"/>
        </w:rPr>
        <w:t>Επιμέρους Διαστάσεις Υλικού</w:t>
      </w:r>
    </w:p>
    <w:p w:rsidR="00A86E2A" w:rsidRPr="00A86E2A" w:rsidRDefault="00A86E2A" w:rsidP="00A86E2A">
      <w:pPr>
        <w:tabs>
          <w:tab w:val="left" w:pos="5103"/>
        </w:tabs>
        <w:ind w:right="-2"/>
        <w:jc w:val="center"/>
        <w:rPr>
          <w:rFonts w:cs="Arial"/>
          <w:b/>
          <w:bCs/>
          <w:szCs w:val="24"/>
          <w:u w:val="single"/>
        </w:rPr>
      </w:pPr>
    </w:p>
    <w:tbl>
      <w:tblPr>
        <w:tblW w:w="12669" w:type="dxa"/>
        <w:jc w:val="center"/>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9"/>
        <w:gridCol w:w="2847"/>
        <w:gridCol w:w="2398"/>
        <w:gridCol w:w="1517"/>
        <w:gridCol w:w="1559"/>
        <w:gridCol w:w="1417"/>
        <w:gridCol w:w="1472"/>
      </w:tblGrid>
      <w:tr w:rsidR="00C50CDC" w:rsidRPr="00056E5E" w:rsidTr="00C50CDC">
        <w:trPr>
          <w:trHeight w:val="484"/>
          <w:jc w:val="center"/>
        </w:trPr>
        <w:tc>
          <w:tcPr>
            <w:tcW w:w="1459" w:type="dxa"/>
            <w:vMerge w:val="restart"/>
            <w:shd w:val="clear" w:color="auto" w:fill="DDD9C3"/>
            <w:vAlign w:val="center"/>
          </w:tcPr>
          <w:p w:rsidR="00C50CDC" w:rsidRPr="009B77D4" w:rsidRDefault="00C50CDC" w:rsidP="00B8462C">
            <w:pPr>
              <w:ind w:left="-136" w:right="-80"/>
              <w:jc w:val="center"/>
              <w:rPr>
                <w:rFonts w:cs="Arial"/>
                <w:b/>
                <w:spacing w:val="-3"/>
                <w:sz w:val="20"/>
              </w:rPr>
            </w:pPr>
            <w:r w:rsidRPr="009B77D4">
              <w:rPr>
                <w:rFonts w:cs="Arial"/>
                <w:b/>
                <w:spacing w:val="-3"/>
                <w:sz w:val="20"/>
              </w:rPr>
              <w:t>ΜΕΓΕΘΟΣ</w:t>
            </w:r>
          </w:p>
        </w:tc>
        <w:tc>
          <w:tcPr>
            <w:tcW w:w="5245" w:type="dxa"/>
            <w:gridSpan w:val="2"/>
            <w:shd w:val="clear" w:color="auto" w:fill="DDD9C3"/>
            <w:vAlign w:val="center"/>
          </w:tcPr>
          <w:p w:rsidR="00C50CDC" w:rsidRPr="009B77D4" w:rsidRDefault="00C50CDC" w:rsidP="00B8462C">
            <w:pPr>
              <w:pStyle w:val="11"/>
              <w:widowControl/>
              <w:spacing w:line="240" w:lineRule="auto"/>
              <w:jc w:val="center"/>
              <w:rPr>
                <w:rFonts w:cs="Arial"/>
                <w:caps/>
                <w:spacing w:val="-3"/>
                <w:sz w:val="20"/>
                <w:u w:val="none"/>
              </w:rPr>
            </w:pPr>
            <w:r w:rsidRPr="009B77D4">
              <w:rPr>
                <w:rFonts w:cs="Arial"/>
                <w:spacing w:val="-3"/>
                <w:sz w:val="20"/>
                <w:u w:val="none"/>
              </w:rPr>
              <w:t>ΤΣΕΠΗ</w:t>
            </w:r>
          </w:p>
        </w:tc>
        <w:tc>
          <w:tcPr>
            <w:tcW w:w="3076" w:type="dxa"/>
            <w:gridSpan w:val="2"/>
            <w:shd w:val="clear" w:color="auto" w:fill="DDD9C3"/>
            <w:vAlign w:val="center"/>
          </w:tcPr>
          <w:p w:rsidR="00C50CDC" w:rsidRPr="009B77D4" w:rsidRDefault="00C50CDC" w:rsidP="00B8462C">
            <w:pPr>
              <w:pStyle w:val="11"/>
              <w:widowControl/>
              <w:spacing w:line="240" w:lineRule="auto"/>
              <w:jc w:val="center"/>
              <w:rPr>
                <w:rFonts w:cs="Arial"/>
                <w:caps/>
                <w:spacing w:val="-3"/>
                <w:sz w:val="20"/>
                <w:u w:val="none"/>
              </w:rPr>
            </w:pPr>
            <w:r w:rsidRPr="009B77D4">
              <w:rPr>
                <w:rFonts w:cs="Arial"/>
                <w:caps/>
                <w:spacing w:val="-3"/>
                <w:sz w:val="20"/>
                <w:u w:val="none"/>
              </w:rPr>
              <w:t>ΜΑΝΙΚΙ</w:t>
            </w:r>
          </w:p>
        </w:tc>
        <w:tc>
          <w:tcPr>
            <w:tcW w:w="2889" w:type="dxa"/>
            <w:gridSpan w:val="2"/>
            <w:shd w:val="clear" w:color="auto" w:fill="DDD9C3"/>
            <w:vAlign w:val="center"/>
          </w:tcPr>
          <w:p w:rsidR="00C50CDC" w:rsidRPr="009B77D4" w:rsidRDefault="00C50CDC" w:rsidP="00B8462C">
            <w:pPr>
              <w:jc w:val="center"/>
              <w:rPr>
                <w:rFonts w:cs="Arial"/>
                <w:b/>
                <w:spacing w:val="-3"/>
                <w:sz w:val="20"/>
              </w:rPr>
            </w:pPr>
            <w:r w:rsidRPr="009B77D4">
              <w:rPr>
                <w:rFonts w:cs="Arial"/>
                <w:b/>
                <w:caps/>
                <w:spacing w:val="-3"/>
                <w:sz w:val="20"/>
              </w:rPr>
              <w:t>ΓΙΑΚΑΣ</w:t>
            </w:r>
          </w:p>
        </w:tc>
      </w:tr>
      <w:tr w:rsidR="00C50CDC" w:rsidRPr="00056E5E" w:rsidTr="00C50CDC">
        <w:trPr>
          <w:trHeight w:val="550"/>
          <w:jc w:val="center"/>
        </w:trPr>
        <w:tc>
          <w:tcPr>
            <w:tcW w:w="1459" w:type="dxa"/>
            <w:vMerge/>
            <w:shd w:val="clear" w:color="auto" w:fill="DDD9C3"/>
            <w:vAlign w:val="center"/>
          </w:tcPr>
          <w:p w:rsidR="00C50CDC" w:rsidRPr="009B77D4" w:rsidRDefault="00C50CDC" w:rsidP="00B8462C">
            <w:pPr>
              <w:ind w:left="-136" w:right="-80"/>
              <w:jc w:val="center"/>
              <w:rPr>
                <w:rFonts w:cs="Arial"/>
                <w:b/>
                <w:spacing w:val="-3"/>
                <w:sz w:val="20"/>
              </w:rPr>
            </w:pPr>
          </w:p>
        </w:tc>
        <w:tc>
          <w:tcPr>
            <w:tcW w:w="2847" w:type="dxa"/>
            <w:shd w:val="clear" w:color="auto" w:fill="DDD9C3"/>
            <w:vAlign w:val="center"/>
          </w:tcPr>
          <w:p w:rsidR="00C50CDC" w:rsidRPr="009B77D4" w:rsidRDefault="00C50CDC" w:rsidP="00B8462C">
            <w:pPr>
              <w:jc w:val="center"/>
              <w:rPr>
                <w:rFonts w:cs="Arial"/>
                <w:b/>
                <w:spacing w:val="-3"/>
                <w:sz w:val="20"/>
              </w:rPr>
            </w:pPr>
            <w:r w:rsidRPr="009B77D4">
              <w:rPr>
                <w:rFonts w:cs="Arial"/>
                <w:b/>
                <w:spacing w:val="-3"/>
                <w:sz w:val="20"/>
              </w:rPr>
              <w:t>ΘΗΚΗ ΤΣΕΠΗΣ</w:t>
            </w:r>
          </w:p>
        </w:tc>
        <w:tc>
          <w:tcPr>
            <w:tcW w:w="2398" w:type="dxa"/>
            <w:shd w:val="clear" w:color="auto" w:fill="DDD9C3"/>
            <w:tcMar>
              <w:left w:w="0" w:type="dxa"/>
              <w:right w:w="0" w:type="dxa"/>
            </w:tcMar>
            <w:vAlign w:val="center"/>
          </w:tcPr>
          <w:p w:rsidR="00C50CDC" w:rsidRPr="009B77D4" w:rsidRDefault="00C50CDC" w:rsidP="00B8462C">
            <w:pPr>
              <w:jc w:val="center"/>
              <w:rPr>
                <w:rFonts w:cs="Arial"/>
                <w:b/>
                <w:spacing w:val="-3"/>
                <w:sz w:val="20"/>
              </w:rPr>
            </w:pPr>
            <w:r w:rsidRPr="009B77D4">
              <w:rPr>
                <w:rFonts w:cs="Arial"/>
                <w:b/>
                <w:spacing w:val="-3"/>
                <w:sz w:val="20"/>
              </w:rPr>
              <w:t>ΦΙΛΕΤΟ ΤΣΕΠΗΣ</w:t>
            </w:r>
          </w:p>
        </w:tc>
        <w:tc>
          <w:tcPr>
            <w:tcW w:w="1517" w:type="dxa"/>
            <w:shd w:val="clear" w:color="auto" w:fill="DDD9C3"/>
            <w:tcMar>
              <w:left w:w="0" w:type="dxa"/>
              <w:right w:w="0" w:type="dxa"/>
            </w:tcMar>
            <w:vAlign w:val="center"/>
          </w:tcPr>
          <w:p w:rsidR="00C50CDC" w:rsidRPr="009B77D4" w:rsidRDefault="00C50CDC" w:rsidP="00B8462C">
            <w:pPr>
              <w:jc w:val="center"/>
              <w:rPr>
                <w:rFonts w:cs="Arial"/>
                <w:b/>
                <w:spacing w:val="-3"/>
                <w:sz w:val="20"/>
              </w:rPr>
            </w:pPr>
            <w:r>
              <w:rPr>
                <w:rFonts w:cs="Arial"/>
                <w:b/>
                <w:spacing w:val="-3"/>
                <w:sz w:val="20"/>
              </w:rPr>
              <w:t>ΕΠΙΑΓΚΩΝΙΟ</w:t>
            </w:r>
          </w:p>
        </w:tc>
        <w:tc>
          <w:tcPr>
            <w:tcW w:w="1559" w:type="dxa"/>
            <w:shd w:val="clear" w:color="auto" w:fill="DDD9C3"/>
            <w:tcMar>
              <w:left w:w="0" w:type="dxa"/>
              <w:right w:w="0" w:type="dxa"/>
            </w:tcMar>
            <w:vAlign w:val="center"/>
          </w:tcPr>
          <w:p w:rsidR="00C50CDC" w:rsidRPr="009B77D4" w:rsidRDefault="00C50CDC" w:rsidP="00B8462C">
            <w:pPr>
              <w:jc w:val="center"/>
              <w:rPr>
                <w:rFonts w:cs="Arial"/>
                <w:b/>
                <w:spacing w:val="-3"/>
                <w:sz w:val="20"/>
              </w:rPr>
            </w:pPr>
            <w:r>
              <w:rPr>
                <w:rFonts w:cs="Arial"/>
                <w:b/>
                <w:spacing w:val="-3"/>
                <w:sz w:val="20"/>
              </w:rPr>
              <w:t>ΘΗΚΗ ΣΤΥΛΟ</w:t>
            </w:r>
          </w:p>
        </w:tc>
        <w:tc>
          <w:tcPr>
            <w:tcW w:w="1417" w:type="dxa"/>
            <w:shd w:val="clear" w:color="auto" w:fill="DDD9C3"/>
            <w:vAlign w:val="center"/>
          </w:tcPr>
          <w:p w:rsidR="00C50CDC" w:rsidRPr="00395D8D" w:rsidRDefault="00C50CDC" w:rsidP="00B8462C">
            <w:pPr>
              <w:jc w:val="center"/>
              <w:rPr>
                <w:rFonts w:cs="Arial"/>
                <w:b/>
                <w:spacing w:val="-3"/>
                <w:sz w:val="20"/>
              </w:rPr>
            </w:pPr>
            <w:r w:rsidRPr="00395D8D">
              <w:rPr>
                <w:rFonts w:cs="Arial"/>
                <w:b/>
                <w:spacing w:val="-3"/>
                <w:sz w:val="20"/>
              </w:rPr>
              <w:t>ΕΜΠΡΟΣ</w:t>
            </w:r>
          </w:p>
        </w:tc>
        <w:tc>
          <w:tcPr>
            <w:tcW w:w="1472" w:type="dxa"/>
            <w:shd w:val="clear" w:color="auto" w:fill="DDD9C3"/>
            <w:vAlign w:val="center"/>
          </w:tcPr>
          <w:p w:rsidR="00C50CDC" w:rsidRPr="00395D8D" w:rsidRDefault="00C50CDC" w:rsidP="00B8462C">
            <w:pPr>
              <w:jc w:val="center"/>
              <w:rPr>
                <w:rFonts w:cs="Arial"/>
                <w:b/>
                <w:spacing w:val="-3"/>
                <w:sz w:val="20"/>
              </w:rPr>
            </w:pPr>
            <w:r w:rsidRPr="00395D8D">
              <w:rPr>
                <w:rFonts w:cs="Arial"/>
                <w:b/>
                <w:spacing w:val="-3"/>
                <w:sz w:val="20"/>
              </w:rPr>
              <w:t>ΠΙΣΩ</w:t>
            </w:r>
          </w:p>
        </w:tc>
      </w:tr>
      <w:tr w:rsidR="00C50CDC" w:rsidRPr="00056E5E" w:rsidTr="00C50CDC">
        <w:trPr>
          <w:trHeight w:val="267"/>
          <w:jc w:val="center"/>
        </w:trPr>
        <w:tc>
          <w:tcPr>
            <w:tcW w:w="1459" w:type="dxa"/>
            <w:vAlign w:val="center"/>
          </w:tcPr>
          <w:p w:rsidR="00C50CDC" w:rsidRPr="009B77D4" w:rsidRDefault="00C50CDC" w:rsidP="00B8462C">
            <w:pPr>
              <w:jc w:val="center"/>
              <w:rPr>
                <w:rFonts w:cs="Arial"/>
                <w:b/>
                <w:spacing w:val="-3"/>
                <w:sz w:val="20"/>
              </w:rPr>
            </w:pPr>
            <w:r w:rsidRPr="009B77D4">
              <w:rPr>
                <w:rFonts w:cs="Arial"/>
                <w:b/>
                <w:spacing w:val="-3"/>
                <w:sz w:val="20"/>
              </w:rPr>
              <w:t>ΕΝΔΕΙΞΗ</w:t>
            </w:r>
          </w:p>
        </w:tc>
        <w:tc>
          <w:tcPr>
            <w:tcW w:w="5245" w:type="dxa"/>
            <w:gridSpan w:val="2"/>
            <w:vAlign w:val="center"/>
          </w:tcPr>
          <w:p w:rsidR="00C50CDC" w:rsidRPr="009B77D4" w:rsidRDefault="00C50CDC" w:rsidP="00B8462C">
            <w:pPr>
              <w:jc w:val="center"/>
              <w:rPr>
                <w:rFonts w:cs="Arial"/>
                <w:b/>
                <w:spacing w:val="-3"/>
                <w:sz w:val="20"/>
              </w:rPr>
            </w:pPr>
            <w:r w:rsidRPr="009B77D4">
              <w:rPr>
                <w:rFonts w:cs="Arial"/>
                <w:b/>
                <w:spacing w:val="-3"/>
                <w:sz w:val="20"/>
              </w:rPr>
              <w:t>ΣΧΕΔΙΟ 1</w:t>
            </w:r>
          </w:p>
        </w:tc>
        <w:tc>
          <w:tcPr>
            <w:tcW w:w="1517" w:type="dxa"/>
            <w:vAlign w:val="center"/>
          </w:tcPr>
          <w:p w:rsidR="00C50CDC" w:rsidRPr="009B77D4" w:rsidRDefault="00C50CDC" w:rsidP="00B8462C">
            <w:pPr>
              <w:jc w:val="center"/>
              <w:rPr>
                <w:rFonts w:cs="Arial"/>
                <w:b/>
                <w:spacing w:val="-3"/>
                <w:sz w:val="20"/>
              </w:rPr>
            </w:pPr>
            <w:r w:rsidRPr="009B77D4">
              <w:rPr>
                <w:rFonts w:cs="Arial"/>
                <w:b/>
                <w:spacing w:val="-3"/>
                <w:sz w:val="20"/>
              </w:rPr>
              <w:t>ΣΧΕΔΙΟ 2</w:t>
            </w:r>
          </w:p>
        </w:tc>
        <w:tc>
          <w:tcPr>
            <w:tcW w:w="1559" w:type="dxa"/>
            <w:vAlign w:val="center"/>
          </w:tcPr>
          <w:p w:rsidR="00C50CDC" w:rsidRPr="009B77D4" w:rsidRDefault="00C50CDC" w:rsidP="00B8462C">
            <w:pPr>
              <w:jc w:val="center"/>
              <w:rPr>
                <w:rFonts w:cs="Arial"/>
                <w:b/>
                <w:spacing w:val="-3"/>
                <w:sz w:val="20"/>
              </w:rPr>
            </w:pPr>
            <w:r w:rsidRPr="009B77D4">
              <w:rPr>
                <w:rFonts w:cs="Arial"/>
                <w:b/>
                <w:spacing w:val="-3"/>
                <w:sz w:val="20"/>
              </w:rPr>
              <w:t>ΣΧΕΔΙΟ 3</w:t>
            </w:r>
          </w:p>
        </w:tc>
        <w:tc>
          <w:tcPr>
            <w:tcW w:w="2889" w:type="dxa"/>
            <w:gridSpan w:val="2"/>
            <w:vAlign w:val="center"/>
          </w:tcPr>
          <w:p w:rsidR="00C50CDC" w:rsidRPr="00395D8D" w:rsidRDefault="00C50CDC" w:rsidP="00B8462C">
            <w:pPr>
              <w:jc w:val="center"/>
              <w:rPr>
                <w:rFonts w:cs="Arial"/>
                <w:b/>
                <w:spacing w:val="-3"/>
                <w:sz w:val="20"/>
              </w:rPr>
            </w:pPr>
            <w:r w:rsidRPr="00395D8D">
              <w:rPr>
                <w:rFonts w:cs="Arial"/>
                <w:b/>
                <w:spacing w:val="-3"/>
                <w:sz w:val="20"/>
              </w:rPr>
              <w:t>ΣΧΕΔΙΟ 4</w:t>
            </w:r>
          </w:p>
        </w:tc>
      </w:tr>
      <w:tr w:rsidR="00C50CDC" w:rsidRPr="00056E5E" w:rsidTr="00C50CDC">
        <w:trPr>
          <w:trHeight w:val="1513"/>
          <w:jc w:val="center"/>
        </w:trPr>
        <w:tc>
          <w:tcPr>
            <w:tcW w:w="1459" w:type="dxa"/>
            <w:vAlign w:val="center"/>
          </w:tcPr>
          <w:p w:rsidR="00C50CDC" w:rsidRPr="00C50CDC" w:rsidRDefault="00C50CDC" w:rsidP="00B8462C">
            <w:pPr>
              <w:jc w:val="center"/>
              <w:rPr>
                <w:rFonts w:cs="Arial"/>
                <w:b/>
                <w:spacing w:val="-3"/>
                <w:sz w:val="20"/>
                <w:lang w:val="en-US"/>
              </w:rPr>
            </w:pPr>
            <w:r w:rsidRPr="00C50CDC">
              <w:rPr>
                <w:rFonts w:cs="Arial"/>
                <w:b/>
                <w:spacing w:val="-3"/>
                <w:sz w:val="20"/>
                <w:lang w:val="en-US"/>
              </w:rPr>
              <w:t>XS</w:t>
            </w:r>
            <w:r w:rsidRPr="00C50CDC">
              <w:rPr>
                <w:rFonts w:cs="Arial"/>
                <w:b/>
                <w:spacing w:val="-3"/>
                <w:sz w:val="20"/>
              </w:rPr>
              <w:t>-ΧΧ</w:t>
            </w:r>
            <w:r w:rsidRPr="00C50CDC">
              <w:rPr>
                <w:rFonts w:cs="Arial"/>
                <w:b/>
                <w:spacing w:val="-3"/>
                <w:sz w:val="20"/>
                <w:lang w:val="en-US"/>
              </w:rPr>
              <w:t>L</w:t>
            </w:r>
          </w:p>
        </w:tc>
        <w:tc>
          <w:tcPr>
            <w:tcW w:w="2847" w:type="dxa"/>
            <w:vAlign w:val="center"/>
          </w:tcPr>
          <w:p w:rsidR="00C50CDC" w:rsidRPr="00C50CDC" w:rsidRDefault="00C50CDC" w:rsidP="00B2194D">
            <w:pPr>
              <w:ind w:left="-108" w:right="-108"/>
              <w:jc w:val="center"/>
              <w:rPr>
                <w:rFonts w:cs="Arial"/>
                <w:b/>
                <w:i/>
                <w:spacing w:val="-3"/>
                <w:sz w:val="20"/>
              </w:rPr>
            </w:pPr>
          </w:p>
          <w:p w:rsidR="00C50CDC" w:rsidRPr="00C50CDC" w:rsidRDefault="00C50CDC" w:rsidP="00B2194D">
            <w:pPr>
              <w:ind w:left="-108" w:right="-108"/>
              <w:jc w:val="center"/>
              <w:rPr>
                <w:rFonts w:cs="Arial"/>
                <w:spacing w:val="-3"/>
                <w:sz w:val="20"/>
              </w:rPr>
            </w:pPr>
            <w:r w:rsidRPr="00C50CDC">
              <w:rPr>
                <w:rFonts w:cs="Arial"/>
                <w:b/>
                <w:i/>
                <w:spacing w:val="-3"/>
                <w:sz w:val="20"/>
              </w:rPr>
              <w:t>Ένδειξη 1</w:t>
            </w:r>
            <w:r w:rsidRPr="00C50CDC">
              <w:rPr>
                <w:rFonts w:cs="Arial"/>
                <w:spacing w:val="-3"/>
                <w:sz w:val="20"/>
              </w:rPr>
              <w:t>:</w:t>
            </w:r>
          </w:p>
          <w:p w:rsidR="00C50CDC" w:rsidRPr="00C50CDC" w:rsidRDefault="00303889" w:rsidP="00B2194D">
            <w:pPr>
              <w:ind w:left="-108" w:right="-108"/>
              <w:jc w:val="center"/>
              <w:rPr>
                <w:rFonts w:cs="Arial"/>
                <w:spacing w:val="-3"/>
                <w:sz w:val="20"/>
                <w:lang w:val="en-US"/>
              </w:rPr>
            </w:pPr>
            <w:r>
              <w:rPr>
                <w:rFonts w:cs="Arial"/>
                <w:spacing w:val="-3"/>
                <w:sz w:val="20"/>
              </w:rPr>
              <w:t>Πλάτος</w:t>
            </w:r>
            <w:r w:rsidR="00C50CDC" w:rsidRPr="00C50CDC">
              <w:rPr>
                <w:rFonts w:cs="Arial"/>
                <w:spacing w:val="-3"/>
                <w:sz w:val="20"/>
              </w:rPr>
              <w:t xml:space="preserve"> τσέπης</w:t>
            </w:r>
            <w:r>
              <w:rPr>
                <w:rFonts w:cs="Arial"/>
                <w:spacing w:val="-3"/>
                <w:sz w:val="20"/>
              </w:rPr>
              <w:t xml:space="preserve"> </w:t>
            </w:r>
          </w:p>
          <w:p w:rsidR="00C50CDC" w:rsidRPr="00C50CDC" w:rsidRDefault="00C50CDC" w:rsidP="0064023D">
            <w:pPr>
              <w:numPr>
                <w:ilvl w:val="0"/>
                <w:numId w:val="5"/>
              </w:numPr>
              <w:ind w:right="-108"/>
              <w:jc w:val="center"/>
              <w:rPr>
                <w:rFonts w:cs="Arial"/>
                <w:spacing w:val="-3"/>
                <w:sz w:val="20"/>
                <w:lang w:val="en-US"/>
              </w:rPr>
            </w:pPr>
            <w:r w:rsidRPr="00C50CDC">
              <w:rPr>
                <w:rFonts w:cs="Arial"/>
                <w:spacing w:val="-3"/>
                <w:sz w:val="20"/>
              </w:rPr>
              <w:t xml:space="preserve">Με φιλέτο: </w:t>
            </w:r>
          </w:p>
          <w:p w:rsidR="00C50CDC" w:rsidRPr="00C50CDC" w:rsidRDefault="00C50CDC" w:rsidP="00B2194D">
            <w:pPr>
              <w:ind w:left="-108" w:right="-108"/>
              <w:jc w:val="center"/>
              <w:rPr>
                <w:rFonts w:cs="Arial"/>
                <w:spacing w:val="-3"/>
                <w:sz w:val="20"/>
              </w:rPr>
            </w:pPr>
            <w:r w:rsidRPr="00C50CDC">
              <w:rPr>
                <w:rFonts w:cs="Arial"/>
                <w:spacing w:val="-3"/>
                <w:sz w:val="20"/>
              </w:rPr>
              <w:t xml:space="preserve">12 -12,5 </w:t>
            </w:r>
            <w:r w:rsidRPr="00C50CDC">
              <w:rPr>
                <w:rFonts w:cs="Arial"/>
                <w:spacing w:val="-3"/>
                <w:sz w:val="20"/>
                <w:lang w:val="en-US"/>
              </w:rPr>
              <w:t>cm</w:t>
            </w:r>
          </w:p>
          <w:p w:rsidR="00C50CDC" w:rsidRPr="00C50CDC" w:rsidRDefault="00C50CDC" w:rsidP="0064023D">
            <w:pPr>
              <w:numPr>
                <w:ilvl w:val="0"/>
                <w:numId w:val="5"/>
              </w:numPr>
              <w:ind w:right="-108"/>
              <w:jc w:val="center"/>
              <w:rPr>
                <w:rFonts w:cs="Arial"/>
                <w:spacing w:val="-3"/>
                <w:sz w:val="20"/>
                <w:lang w:val="en-US"/>
              </w:rPr>
            </w:pPr>
            <w:r w:rsidRPr="00C50CDC">
              <w:rPr>
                <w:rFonts w:cs="Arial"/>
                <w:spacing w:val="-3"/>
                <w:sz w:val="20"/>
              </w:rPr>
              <w:t>Χωρίς το φιλέτο</w:t>
            </w:r>
            <w:r w:rsidR="00303889">
              <w:rPr>
                <w:rFonts w:cs="Arial"/>
                <w:spacing w:val="-3"/>
                <w:sz w:val="20"/>
              </w:rPr>
              <w:t xml:space="preserve"> (θήκη)</w:t>
            </w:r>
            <w:r w:rsidRPr="00C50CDC">
              <w:rPr>
                <w:rFonts w:cs="Arial"/>
                <w:spacing w:val="-3"/>
                <w:sz w:val="20"/>
              </w:rPr>
              <w:t xml:space="preserve">: </w:t>
            </w:r>
          </w:p>
          <w:p w:rsidR="00C50CDC" w:rsidRPr="00C50CDC" w:rsidRDefault="00C50CDC" w:rsidP="00B2194D">
            <w:pPr>
              <w:ind w:left="-108" w:right="-108"/>
              <w:jc w:val="center"/>
              <w:rPr>
                <w:rFonts w:cs="Arial"/>
                <w:spacing w:val="-3"/>
                <w:sz w:val="20"/>
                <w:lang w:val="en-US"/>
              </w:rPr>
            </w:pPr>
            <w:r w:rsidRPr="00C50CDC">
              <w:rPr>
                <w:rFonts w:cs="Arial"/>
                <w:spacing w:val="-3"/>
                <w:sz w:val="20"/>
              </w:rPr>
              <w:t xml:space="preserve">10 – 10,5 </w:t>
            </w:r>
            <w:r w:rsidRPr="00C50CDC">
              <w:rPr>
                <w:rFonts w:cs="Arial"/>
                <w:spacing w:val="-3"/>
                <w:sz w:val="20"/>
                <w:lang w:val="en-US"/>
              </w:rPr>
              <w:t>cm</w:t>
            </w:r>
          </w:p>
          <w:p w:rsidR="00C50CDC" w:rsidRPr="00C50CDC" w:rsidRDefault="00C50CDC" w:rsidP="00B2194D">
            <w:pPr>
              <w:ind w:left="-108" w:right="-108"/>
              <w:jc w:val="center"/>
              <w:rPr>
                <w:rFonts w:cs="Arial"/>
                <w:spacing w:val="-3"/>
                <w:sz w:val="20"/>
                <w:lang w:val="en-US"/>
              </w:rPr>
            </w:pPr>
          </w:p>
          <w:p w:rsidR="00C50CDC" w:rsidRPr="00C50CDC" w:rsidRDefault="00C50CDC" w:rsidP="00B2194D">
            <w:pPr>
              <w:ind w:left="-108" w:right="-108"/>
              <w:jc w:val="center"/>
              <w:rPr>
                <w:rFonts w:cs="Arial"/>
                <w:b/>
                <w:spacing w:val="-3"/>
                <w:sz w:val="20"/>
              </w:rPr>
            </w:pPr>
            <w:r w:rsidRPr="00C50CDC">
              <w:rPr>
                <w:rFonts w:cs="Arial"/>
                <w:b/>
                <w:i/>
                <w:spacing w:val="-3"/>
                <w:sz w:val="20"/>
              </w:rPr>
              <w:t>Ένδειξη 2</w:t>
            </w:r>
            <w:r w:rsidRPr="00C50CDC">
              <w:rPr>
                <w:rFonts w:cs="Arial"/>
                <w:b/>
                <w:spacing w:val="-3"/>
                <w:sz w:val="20"/>
              </w:rPr>
              <w:t>:</w:t>
            </w:r>
          </w:p>
          <w:p w:rsidR="00C50CDC" w:rsidRPr="00C50CDC" w:rsidRDefault="00C50CDC" w:rsidP="00B2194D">
            <w:pPr>
              <w:ind w:left="-108" w:right="-108"/>
              <w:jc w:val="center"/>
              <w:rPr>
                <w:rFonts w:cs="Arial"/>
                <w:spacing w:val="-3"/>
                <w:sz w:val="20"/>
                <w:lang w:val="en-US"/>
              </w:rPr>
            </w:pPr>
            <w:r w:rsidRPr="00C50CDC">
              <w:rPr>
                <w:rFonts w:cs="Arial"/>
                <w:spacing w:val="-3"/>
                <w:sz w:val="20"/>
              </w:rPr>
              <w:t xml:space="preserve">Ύψος τσέπης </w:t>
            </w:r>
          </w:p>
          <w:p w:rsidR="00C50CDC" w:rsidRPr="00C50CDC" w:rsidRDefault="00C50CDC" w:rsidP="00B2194D">
            <w:pPr>
              <w:ind w:left="-108" w:right="-108"/>
              <w:jc w:val="center"/>
              <w:rPr>
                <w:rFonts w:cs="Arial"/>
                <w:spacing w:val="-3"/>
                <w:sz w:val="20"/>
                <w:lang w:val="en-US"/>
              </w:rPr>
            </w:pPr>
            <w:r w:rsidRPr="00C50CDC">
              <w:rPr>
                <w:rFonts w:cs="Arial"/>
                <w:spacing w:val="-3"/>
                <w:sz w:val="20"/>
              </w:rPr>
              <w:t xml:space="preserve">18-19 </w:t>
            </w:r>
            <w:r w:rsidRPr="00C50CDC">
              <w:rPr>
                <w:rFonts w:cs="Arial"/>
                <w:spacing w:val="-3"/>
                <w:sz w:val="20"/>
                <w:lang w:val="en-US"/>
              </w:rPr>
              <w:t>cm</w:t>
            </w:r>
          </w:p>
          <w:p w:rsidR="00C50CDC" w:rsidRPr="00C50CDC" w:rsidRDefault="00C50CDC" w:rsidP="00B2194D">
            <w:pPr>
              <w:ind w:left="-108" w:right="-108"/>
              <w:jc w:val="center"/>
              <w:rPr>
                <w:rFonts w:cs="Arial"/>
                <w:spacing w:val="-3"/>
                <w:sz w:val="20"/>
              </w:rPr>
            </w:pPr>
          </w:p>
          <w:p w:rsidR="00C50CDC" w:rsidRPr="00C50CDC" w:rsidRDefault="00C50CDC" w:rsidP="00B2194D">
            <w:pPr>
              <w:ind w:left="-108" w:right="-108"/>
              <w:jc w:val="center"/>
              <w:rPr>
                <w:rFonts w:cs="Arial"/>
                <w:b/>
                <w:i/>
                <w:spacing w:val="-3"/>
                <w:sz w:val="20"/>
              </w:rPr>
            </w:pPr>
            <w:r w:rsidRPr="00C50CDC">
              <w:rPr>
                <w:rFonts w:cs="Arial"/>
                <w:b/>
                <w:i/>
                <w:spacing w:val="-3"/>
                <w:sz w:val="20"/>
              </w:rPr>
              <w:t>Ένδειξη 3:</w:t>
            </w:r>
          </w:p>
          <w:p w:rsidR="00C50CDC" w:rsidRPr="00C50CDC" w:rsidRDefault="00C50CDC" w:rsidP="00B2194D">
            <w:pPr>
              <w:ind w:left="-108" w:right="-108"/>
              <w:jc w:val="center"/>
              <w:rPr>
                <w:rFonts w:cs="Arial"/>
                <w:spacing w:val="-3"/>
                <w:sz w:val="20"/>
              </w:rPr>
            </w:pPr>
            <w:r w:rsidRPr="00C50CDC">
              <w:rPr>
                <w:rFonts w:cs="Arial"/>
                <w:spacing w:val="-3"/>
                <w:sz w:val="20"/>
              </w:rPr>
              <w:t xml:space="preserve">Φερμουάρ 16 -18 </w:t>
            </w:r>
            <w:r w:rsidRPr="00C50CDC">
              <w:rPr>
                <w:rFonts w:cs="Arial"/>
                <w:spacing w:val="-3"/>
                <w:sz w:val="20"/>
                <w:lang w:val="en-US"/>
              </w:rPr>
              <w:t>cm</w:t>
            </w:r>
          </w:p>
          <w:p w:rsidR="00C50CDC" w:rsidRPr="00C50CDC" w:rsidRDefault="00C50CDC" w:rsidP="00B2194D">
            <w:pPr>
              <w:ind w:left="-108" w:right="-108"/>
              <w:jc w:val="center"/>
              <w:rPr>
                <w:rFonts w:cs="Arial"/>
                <w:spacing w:val="-3"/>
                <w:sz w:val="20"/>
              </w:rPr>
            </w:pPr>
          </w:p>
        </w:tc>
        <w:tc>
          <w:tcPr>
            <w:tcW w:w="2398" w:type="dxa"/>
            <w:vAlign w:val="center"/>
          </w:tcPr>
          <w:p w:rsidR="00C50CDC" w:rsidRPr="00C50CDC" w:rsidRDefault="00C50CDC" w:rsidP="00B2194D">
            <w:pPr>
              <w:jc w:val="center"/>
              <w:rPr>
                <w:rFonts w:cs="Arial"/>
                <w:b/>
                <w:i/>
                <w:spacing w:val="-3"/>
                <w:sz w:val="20"/>
              </w:rPr>
            </w:pPr>
            <w:r w:rsidRPr="00C50CDC">
              <w:rPr>
                <w:rFonts w:cs="Arial"/>
                <w:b/>
                <w:i/>
                <w:spacing w:val="-3"/>
                <w:sz w:val="20"/>
              </w:rPr>
              <w:t xml:space="preserve">Ένδειξη 4: </w:t>
            </w:r>
          </w:p>
          <w:p w:rsidR="00C50CDC" w:rsidRPr="00C50CDC" w:rsidRDefault="00C50CDC" w:rsidP="00B2194D">
            <w:pPr>
              <w:jc w:val="center"/>
              <w:rPr>
                <w:rFonts w:cs="Arial"/>
                <w:spacing w:val="-3"/>
                <w:sz w:val="20"/>
                <w:lang w:val="en-US"/>
              </w:rPr>
            </w:pPr>
            <w:r w:rsidRPr="00C50CDC">
              <w:rPr>
                <w:rFonts w:cs="Arial"/>
                <w:spacing w:val="-3"/>
                <w:sz w:val="20"/>
              </w:rPr>
              <w:t xml:space="preserve">2-2,5 </w:t>
            </w:r>
            <w:r w:rsidRPr="00C50CDC">
              <w:rPr>
                <w:rFonts w:cs="Arial"/>
                <w:spacing w:val="-3"/>
                <w:sz w:val="20"/>
                <w:lang w:val="en-US"/>
              </w:rPr>
              <w:t>cm</w:t>
            </w:r>
          </w:p>
        </w:tc>
        <w:tc>
          <w:tcPr>
            <w:tcW w:w="1517" w:type="dxa"/>
            <w:vAlign w:val="center"/>
          </w:tcPr>
          <w:p w:rsidR="00C50CDC" w:rsidRPr="00C50CDC" w:rsidRDefault="00C50CDC" w:rsidP="00B2194D">
            <w:pPr>
              <w:jc w:val="center"/>
              <w:rPr>
                <w:rFonts w:cs="Arial"/>
                <w:b/>
                <w:spacing w:val="-3"/>
                <w:sz w:val="20"/>
              </w:rPr>
            </w:pPr>
            <w:r w:rsidRPr="00C50CDC">
              <w:rPr>
                <w:rFonts w:cs="Arial"/>
                <w:b/>
                <w:i/>
                <w:spacing w:val="-3"/>
                <w:sz w:val="20"/>
              </w:rPr>
              <w:t>Ένδειξη 1</w:t>
            </w:r>
            <w:r w:rsidRPr="00C50CDC">
              <w:rPr>
                <w:rFonts w:cs="Arial"/>
                <w:b/>
                <w:spacing w:val="-3"/>
                <w:sz w:val="20"/>
              </w:rPr>
              <w:t xml:space="preserve">: </w:t>
            </w:r>
          </w:p>
          <w:p w:rsidR="00C50CDC" w:rsidRPr="00C50CDC" w:rsidRDefault="00C50CDC" w:rsidP="00B2194D">
            <w:pPr>
              <w:jc w:val="center"/>
              <w:rPr>
                <w:rFonts w:cs="Arial"/>
                <w:spacing w:val="-3"/>
                <w:sz w:val="20"/>
              </w:rPr>
            </w:pPr>
            <w:r w:rsidRPr="00C50CDC">
              <w:rPr>
                <w:rFonts w:cs="Arial"/>
                <w:spacing w:val="-3"/>
                <w:sz w:val="20"/>
              </w:rPr>
              <w:t xml:space="preserve">16 – 18 </w:t>
            </w:r>
            <w:r w:rsidRPr="00C50CDC">
              <w:rPr>
                <w:rFonts w:cs="Arial"/>
                <w:spacing w:val="-3"/>
                <w:sz w:val="20"/>
                <w:lang w:val="en-US"/>
              </w:rPr>
              <w:t>cm</w:t>
            </w:r>
          </w:p>
          <w:p w:rsidR="00C50CDC" w:rsidRPr="00C50CDC" w:rsidRDefault="00C50CDC" w:rsidP="00B2194D">
            <w:pPr>
              <w:jc w:val="center"/>
              <w:rPr>
                <w:rFonts w:cs="Arial"/>
                <w:spacing w:val="-3"/>
                <w:sz w:val="20"/>
              </w:rPr>
            </w:pPr>
          </w:p>
          <w:p w:rsidR="00C50CDC" w:rsidRPr="00C50CDC" w:rsidRDefault="00C50CDC" w:rsidP="00B2194D">
            <w:pPr>
              <w:jc w:val="center"/>
              <w:rPr>
                <w:rFonts w:cs="Arial"/>
                <w:b/>
                <w:spacing w:val="-3"/>
                <w:sz w:val="20"/>
              </w:rPr>
            </w:pPr>
            <w:r w:rsidRPr="00C50CDC">
              <w:rPr>
                <w:rFonts w:cs="Arial"/>
                <w:b/>
                <w:i/>
                <w:spacing w:val="-3"/>
                <w:sz w:val="20"/>
              </w:rPr>
              <w:t>Ένδειξη 2</w:t>
            </w:r>
            <w:r w:rsidRPr="00C50CDC">
              <w:rPr>
                <w:rFonts w:cs="Arial"/>
                <w:b/>
                <w:spacing w:val="-3"/>
                <w:sz w:val="20"/>
              </w:rPr>
              <w:t xml:space="preserve">: </w:t>
            </w:r>
          </w:p>
          <w:p w:rsidR="00C50CDC" w:rsidRPr="00C50CDC" w:rsidRDefault="00C50CDC" w:rsidP="00B2194D">
            <w:pPr>
              <w:jc w:val="center"/>
              <w:rPr>
                <w:rFonts w:cs="Arial"/>
                <w:spacing w:val="-3"/>
                <w:sz w:val="20"/>
              </w:rPr>
            </w:pPr>
            <w:r w:rsidRPr="00C50CDC">
              <w:rPr>
                <w:rFonts w:cs="Arial"/>
                <w:spacing w:val="-3"/>
                <w:sz w:val="20"/>
              </w:rPr>
              <w:t>22 – 23</w:t>
            </w:r>
            <w:r w:rsidRPr="00C50CDC">
              <w:rPr>
                <w:rFonts w:cs="Arial"/>
                <w:spacing w:val="-3"/>
                <w:sz w:val="20"/>
                <w:lang w:val="en-US"/>
              </w:rPr>
              <w:t>cm</w:t>
            </w:r>
          </w:p>
          <w:p w:rsidR="00C50CDC" w:rsidRPr="00C50CDC" w:rsidRDefault="00C50CDC" w:rsidP="00B2194D">
            <w:pPr>
              <w:jc w:val="center"/>
              <w:rPr>
                <w:rFonts w:cs="Arial"/>
                <w:spacing w:val="-3"/>
                <w:sz w:val="20"/>
              </w:rPr>
            </w:pPr>
          </w:p>
          <w:p w:rsidR="00C50CDC" w:rsidRPr="00C50CDC" w:rsidRDefault="00C50CDC" w:rsidP="00B2194D">
            <w:pPr>
              <w:jc w:val="center"/>
              <w:rPr>
                <w:rFonts w:cs="Arial"/>
                <w:b/>
                <w:spacing w:val="-3"/>
                <w:sz w:val="20"/>
              </w:rPr>
            </w:pPr>
            <w:r w:rsidRPr="00C50CDC">
              <w:rPr>
                <w:rFonts w:cs="Arial"/>
                <w:b/>
                <w:i/>
                <w:spacing w:val="-3"/>
                <w:sz w:val="20"/>
              </w:rPr>
              <w:t>Ένδειξη 3:</w:t>
            </w:r>
            <w:r w:rsidRPr="00C50CDC">
              <w:rPr>
                <w:rFonts w:cs="Arial"/>
                <w:b/>
                <w:spacing w:val="-3"/>
                <w:sz w:val="20"/>
              </w:rPr>
              <w:t xml:space="preserve"> </w:t>
            </w:r>
          </w:p>
          <w:p w:rsidR="00C50CDC" w:rsidRPr="00C50CDC" w:rsidRDefault="00C50CDC" w:rsidP="00B2194D">
            <w:pPr>
              <w:jc w:val="center"/>
              <w:rPr>
                <w:rFonts w:cs="Arial"/>
                <w:spacing w:val="-3"/>
                <w:sz w:val="20"/>
              </w:rPr>
            </w:pPr>
            <w:r w:rsidRPr="00C50CDC">
              <w:rPr>
                <w:rFonts w:cs="Arial"/>
                <w:spacing w:val="-3"/>
                <w:sz w:val="20"/>
              </w:rPr>
              <w:t xml:space="preserve">19 -20 </w:t>
            </w:r>
            <w:r w:rsidRPr="00C50CDC">
              <w:rPr>
                <w:rFonts w:cs="Arial"/>
                <w:spacing w:val="-3"/>
                <w:sz w:val="20"/>
                <w:lang w:val="en-US"/>
              </w:rPr>
              <w:t>cm</w:t>
            </w:r>
          </w:p>
        </w:tc>
        <w:tc>
          <w:tcPr>
            <w:tcW w:w="1559" w:type="dxa"/>
            <w:vAlign w:val="center"/>
          </w:tcPr>
          <w:p w:rsidR="00C50CDC" w:rsidRPr="00C50CDC" w:rsidRDefault="00C50CDC" w:rsidP="00B8462C">
            <w:pPr>
              <w:jc w:val="center"/>
              <w:rPr>
                <w:rFonts w:cs="Arial"/>
                <w:b/>
                <w:spacing w:val="-3"/>
                <w:sz w:val="20"/>
              </w:rPr>
            </w:pPr>
            <w:r w:rsidRPr="00C50CDC">
              <w:rPr>
                <w:rFonts w:cs="Arial"/>
                <w:b/>
                <w:i/>
                <w:spacing w:val="-3"/>
                <w:sz w:val="20"/>
              </w:rPr>
              <w:t>Ένδειξη 1</w:t>
            </w:r>
            <w:r w:rsidRPr="00C50CDC">
              <w:rPr>
                <w:rFonts w:cs="Arial"/>
                <w:b/>
                <w:spacing w:val="-3"/>
                <w:sz w:val="20"/>
              </w:rPr>
              <w:t xml:space="preserve">:  </w:t>
            </w:r>
          </w:p>
          <w:p w:rsidR="00C50CDC" w:rsidRPr="00C50CDC" w:rsidRDefault="00C50CDC" w:rsidP="00B8462C">
            <w:pPr>
              <w:jc w:val="center"/>
              <w:rPr>
                <w:rFonts w:cs="Arial"/>
                <w:spacing w:val="-3"/>
                <w:sz w:val="20"/>
                <w:lang w:val="en-US"/>
              </w:rPr>
            </w:pPr>
            <w:r w:rsidRPr="00C50CDC">
              <w:rPr>
                <w:rFonts w:cs="Arial"/>
                <w:spacing w:val="-3"/>
                <w:sz w:val="20"/>
              </w:rPr>
              <w:t>14</w:t>
            </w:r>
            <w:r w:rsidRPr="00C50CDC">
              <w:rPr>
                <w:rFonts w:cs="Arial"/>
                <w:spacing w:val="-3"/>
                <w:sz w:val="20"/>
                <w:lang w:val="en-US"/>
              </w:rPr>
              <w:t>cm -</w:t>
            </w:r>
            <w:r w:rsidRPr="00C50CDC">
              <w:rPr>
                <w:rFonts w:cs="Arial"/>
                <w:spacing w:val="-3"/>
                <w:sz w:val="20"/>
              </w:rPr>
              <w:t xml:space="preserve">14,5 </w:t>
            </w:r>
            <w:r w:rsidRPr="00C50CDC">
              <w:rPr>
                <w:rFonts w:cs="Arial"/>
                <w:spacing w:val="-3"/>
                <w:sz w:val="20"/>
                <w:lang w:val="en-US"/>
              </w:rPr>
              <w:t>cm</w:t>
            </w:r>
          </w:p>
          <w:p w:rsidR="00C50CDC" w:rsidRPr="00C50CDC" w:rsidRDefault="00C50CDC" w:rsidP="00B8462C">
            <w:pPr>
              <w:jc w:val="center"/>
              <w:rPr>
                <w:rFonts w:cs="Arial"/>
                <w:spacing w:val="-3"/>
                <w:sz w:val="20"/>
              </w:rPr>
            </w:pPr>
          </w:p>
          <w:p w:rsidR="00C50CDC" w:rsidRPr="00C50CDC" w:rsidRDefault="00C50CDC" w:rsidP="00B8462C">
            <w:pPr>
              <w:jc w:val="center"/>
              <w:rPr>
                <w:rFonts w:cs="Arial"/>
                <w:b/>
                <w:spacing w:val="-3"/>
                <w:sz w:val="20"/>
              </w:rPr>
            </w:pPr>
            <w:r w:rsidRPr="00C50CDC">
              <w:rPr>
                <w:rFonts w:cs="Arial"/>
                <w:b/>
                <w:i/>
                <w:spacing w:val="-3"/>
                <w:sz w:val="20"/>
              </w:rPr>
              <w:t>Ένδειξη 2</w:t>
            </w:r>
            <w:r w:rsidRPr="00C50CDC">
              <w:rPr>
                <w:rFonts w:cs="Arial"/>
                <w:b/>
                <w:spacing w:val="-3"/>
                <w:sz w:val="20"/>
              </w:rPr>
              <w:t xml:space="preserve">: </w:t>
            </w:r>
          </w:p>
          <w:p w:rsidR="00C50CDC" w:rsidRPr="00C50CDC" w:rsidRDefault="00C50CDC" w:rsidP="00B8462C">
            <w:pPr>
              <w:jc w:val="center"/>
              <w:rPr>
                <w:rFonts w:cs="Arial"/>
                <w:spacing w:val="-3"/>
                <w:sz w:val="20"/>
              </w:rPr>
            </w:pPr>
            <w:r w:rsidRPr="00C50CDC">
              <w:rPr>
                <w:rFonts w:cs="Arial"/>
                <w:spacing w:val="-3"/>
                <w:sz w:val="20"/>
                <w:lang w:val="en-US"/>
              </w:rPr>
              <w:t>5,8 - 6,2</w:t>
            </w:r>
            <w:r w:rsidRPr="00C50CDC">
              <w:rPr>
                <w:rFonts w:cs="Arial"/>
                <w:spacing w:val="-3"/>
                <w:sz w:val="20"/>
              </w:rPr>
              <w:t xml:space="preserve"> </w:t>
            </w:r>
            <w:r w:rsidRPr="00C50CDC">
              <w:rPr>
                <w:rFonts w:cs="Arial"/>
                <w:spacing w:val="-3"/>
                <w:sz w:val="20"/>
                <w:lang w:val="en-US"/>
              </w:rPr>
              <w:t>cm</w:t>
            </w:r>
          </w:p>
          <w:p w:rsidR="00C50CDC" w:rsidRPr="00C50CDC" w:rsidRDefault="00C50CDC" w:rsidP="00B8462C">
            <w:pPr>
              <w:jc w:val="center"/>
              <w:rPr>
                <w:rFonts w:cs="Arial"/>
                <w:spacing w:val="-3"/>
                <w:sz w:val="20"/>
              </w:rPr>
            </w:pPr>
          </w:p>
          <w:p w:rsidR="00C50CDC" w:rsidRPr="00C50CDC" w:rsidRDefault="00C50CDC" w:rsidP="00B8462C">
            <w:pPr>
              <w:jc w:val="center"/>
              <w:rPr>
                <w:rFonts w:cs="Arial"/>
                <w:b/>
                <w:spacing w:val="-3"/>
                <w:sz w:val="20"/>
              </w:rPr>
            </w:pPr>
            <w:r w:rsidRPr="00C50CDC">
              <w:rPr>
                <w:rFonts w:cs="Arial"/>
                <w:b/>
                <w:i/>
                <w:spacing w:val="-3"/>
                <w:sz w:val="20"/>
              </w:rPr>
              <w:t>Ένδειξη 3:</w:t>
            </w:r>
            <w:r w:rsidRPr="00C50CDC">
              <w:rPr>
                <w:rFonts w:cs="Arial"/>
                <w:b/>
                <w:spacing w:val="-3"/>
                <w:sz w:val="20"/>
              </w:rPr>
              <w:t xml:space="preserve"> </w:t>
            </w:r>
          </w:p>
          <w:p w:rsidR="00C50CDC" w:rsidRPr="00C50CDC" w:rsidRDefault="00C50CDC" w:rsidP="00B8462C">
            <w:pPr>
              <w:jc w:val="center"/>
              <w:rPr>
                <w:rFonts w:cs="Arial"/>
                <w:spacing w:val="-3"/>
                <w:sz w:val="20"/>
              </w:rPr>
            </w:pPr>
            <w:r w:rsidRPr="00C50CDC">
              <w:rPr>
                <w:rFonts w:cs="Arial"/>
                <w:spacing w:val="-3"/>
                <w:sz w:val="20"/>
                <w:lang w:val="en-US"/>
              </w:rPr>
              <w:t xml:space="preserve">1,9 – </w:t>
            </w:r>
            <w:r w:rsidRPr="00C50CDC">
              <w:rPr>
                <w:rFonts w:cs="Arial"/>
                <w:spacing w:val="-3"/>
                <w:sz w:val="20"/>
              </w:rPr>
              <w:t>2</w:t>
            </w:r>
            <w:r w:rsidRPr="00C50CDC">
              <w:rPr>
                <w:rFonts w:cs="Arial"/>
                <w:spacing w:val="-3"/>
                <w:sz w:val="20"/>
                <w:lang w:val="en-US"/>
              </w:rPr>
              <w:t>,1</w:t>
            </w:r>
            <w:r w:rsidRPr="00C50CDC">
              <w:rPr>
                <w:rFonts w:cs="Arial"/>
                <w:spacing w:val="-3"/>
                <w:sz w:val="20"/>
              </w:rPr>
              <w:t xml:space="preserve"> </w:t>
            </w:r>
            <w:r w:rsidRPr="00C50CDC">
              <w:rPr>
                <w:rFonts w:cs="Arial"/>
                <w:spacing w:val="-3"/>
                <w:sz w:val="20"/>
                <w:lang w:val="en-US"/>
              </w:rPr>
              <w:t>cm</w:t>
            </w:r>
          </w:p>
        </w:tc>
        <w:tc>
          <w:tcPr>
            <w:tcW w:w="1417" w:type="dxa"/>
            <w:vAlign w:val="center"/>
          </w:tcPr>
          <w:p w:rsidR="00C50CDC" w:rsidRPr="00C50CDC" w:rsidRDefault="00C50CDC" w:rsidP="00B8462C">
            <w:pPr>
              <w:jc w:val="center"/>
              <w:rPr>
                <w:rFonts w:cs="Arial"/>
                <w:b/>
                <w:i/>
                <w:spacing w:val="-3"/>
                <w:sz w:val="20"/>
              </w:rPr>
            </w:pPr>
            <w:r w:rsidRPr="00C50CDC">
              <w:rPr>
                <w:rFonts w:cs="Arial"/>
                <w:b/>
                <w:i/>
                <w:spacing w:val="-3"/>
                <w:sz w:val="20"/>
              </w:rPr>
              <w:t xml:space="preserve">Ένδειξη 1: </w:t>
            </w:r>
          </w:p>
          <w:p w:rsidR="00C50CDC" w:rsidRDefault="00C50CDC" w:rsidP="00B8462C">
            <w:pPr>
              <w:jc w:val="center"/>
              <w:rPr>
                <w:rFonts w:cs="Arial"/>
                <w:spacing w:val="-3"/>
                <w:sz w:val="20"/>
              </w:rPr>
            </w:pPr>
            <w:r w:rsidRPr="00C50CDC">
              <w:rPr>
                <w:rFonts w:cs="Arial"/>
                <w:spacing w:val="-3"/>
                <w:sz w:val="20"/>
              </w:rPr>
              <w:t>6,</w:t>
            </w:r>
            <w:r w:rsidRPr="00C50CDC">
              <w:rPr>
                <w:rFonts w:cs="Arial"/>
                <w:spacing w:val="-3"/>
                <w:sz w:val="20"/>
                <w:lang w:val="en-US"/>
              </w:rPr>
              <w:t>4 - 6,6cm</w:t>
            </w:r>
          </w:p>
          <w:p w:rsidR="00B378DD" w:rsidRDefault="00B378DD" w:rsidP="00B8462C">
            <w:pPr>
              <w:jc w:val="center"/>
              <w:rPr>
                <w:rFonts w:cs="Arial"/>
                <w:spacing w:val="-3"/>
                <w:sz w:val="20"/>
              </w:rPr>
            </w:pPr>
          </w:p>
          <w:p w:rsidR="00B378DD" w:rsidRPr="00C50CDC" w:rsidRDefault="00B378DD" w:rsidP="00B378DD">
            <w:pPr>
              <w:jc w:val="center"/>
              <w:rPr>
                <w:rFonts w:cs="Arial"/>
                <w:b/>
                <w:i/>
                <w:spacing w:val="-3"/>
                <w:sz w:val="20"/>
              </w:rPr>
            </w:pPr>
            <w:r>
              <w:rPr>
                <w:rFonts w:cs="Arial"/>
                <w:b/>
                <w:i/>
                <w:spacing w:val="-3"/>
                <w:sz w:val="20"/>
              </w:rPr>
              <w:t>Ένδειξη 3</w:t>
            </w:r>
            <w:r w:rsidRPr="00C50CDC">
              <w:rPr>
                <w:rFonts w:cs="Arial"/>
                <w:b/>
                <w:i/>
                <w:spacing w:val="-3"/>
                <w:sz w:val="20"/>
              </w:rPr>
              <w:t xml:space="preserve">: </w:t>
            </w:r>
          </w:p>
          <w:p w:rsidR="00B378DD" w:rsidRPr="00542F66" w:rsidRDefault="00B378DD" w:rsidP="00B378DD">
            <w:pPr>
              <w:jc w:val="center"/>
              <w:rPr>
                <w:rFonts w:cs="Arial"/>
                <w:spacing w:val="-3"/>
                <w:sz w:val="20"/>
              </w:rPr>
            </w:pPr>
            <w:r w:rsidRPr="00542F66">
              <w:rPr>
                <w:rFonts w:cs="Arial"/>
                <w:spacing w:val="-3"/>
                <w:sz w:val="20"/>
              </w:rPr>
              <w:t>6,</w:t>
            </w:r>
            <w:r w:rsidRPr="00542F66">
              <w:rPr>
                <w:rFonts w:cs="Arial"/>
                <w:spacing w:val="-3"/>
                <w:sz w:val="20"/>
                <w:lang w:val="en-US"/>
              </w:rPr>
              <w:t>4 - 6,6cm</w:t>
            </w:r>
          </w:p>
        </w:tc>
        <w:tc>
          <w:tcPr>
            <w:tcW w:w="1472" w:type="dxa"/>
            <w:vAlign w:val="center"/>
          </w:tcPr>
          <w:p w:rsidR="00C50CDC" w:rsidRPr="00C50CDC" w:rsidRDefault="00C50CDC" w:rsidP="00B8462C">
            <w:pPr>
              <w:jc w:val="center"/>
              <w:rPr>
                <w:rFonts w:cs="Arial"/>
                <w:b/>
                <w:i/>
                <w:spacing w:val="-3"/>
                <w:sz w:val="20"/>
              </w:rPr>
            </w:pPr>
            <w:r w:rsidRPr="00C50CDC">
              <w:rPr>
                <w:rFonts w:cs="Arial"/>
                <w:b/>
                <w:i/>
                <w:spacing w:val="-3"/>
                <w:sz w:val="20"/>
              </w:rPr>
              <w:t>Ένδειξη</w:t>
            </w:r>
            <w:r w:rsidRPr="00C50CDC">
              <w:rPr>
                <w:rFonts w:cs="Arial"/>
                <w:b/>
                <w:i/>
                <w:spacing w:val="-3"/>
                <w:sz w:val="20"/>
                <w:lang w:val="en-US"/>
              </w:rPr>
              <w:t xml:space="preserve"> </w:t>
            </w:r>
            <w:r w:rsidRPr="00C50CDC">
              <w:rPr>
                <w:rFonts w:cs="Arial"/>
                <w:b/>
                <w:i/>
                <w:spacing w:val="-3"/>
                <w:sz w:val="20"/>
              </w:rPr>
              <w:t xml:space="preserve">2: </w:t>
            </w:r>
          </w:p>
          <w:p w:rsidR="00C50CDC" w:rsidRPr="00C50CDC" w:rsidRDefault="00C50CDC" w:rsidP="00514F84">
            <w:pPr>
              <w:jc w:val="center"/>
              <w:rPr>
                <w:rFonts w:cs="Arial"/>
                <w:spacing w:val="-3"/>
                <w:sz w:val="20"/>
                <w:lang w:val="en-US"/>
              </w:rPr>
            </w:pPr>
            <w:r w:rsidRPr="00C50CDC">
              <w:rPr>
                <w:rFonts w:cs="Arial"/>
                <w:spacing w:val="-3"/>
                <w:sz w:val="20"/>
                <w:lang w:val="en-US"/>
              </w:rPr>
              <w:t>6,9 -7,1 cm</w:t>
            </w:r>
          </w:p>
        </w:tc>
      </w:tr>
    </w:tbl>
    <w:p w:rsidR="007F535C" w:rsidRDefault="007F535C" w:rsidP="007F535C">
      <w:pPr>
        <w:rPr>
          <w:rFonts w:cs="Arial"/>
          <w:szCs w:val="24"/>
          <w:u w:val="single"/>
        </w:rPr>
      </w:pPr>
    </w:p>
    <w:p w:rsidR="007F535C" w:rsidRDefault="007F535C" w:rsidP="007F535C">
      <w:pPr>
        <w:jc w:val="both"/>
        <w:rPr>
          <w:rFonts w:cs="Arial"/>
          <w:szCs w:val="24"/>
        </w:rPr>
      </w:pPr>
      <w:r w:rsidRPr="00280F43">
        <w:rPr>
          <w:rFonts w:cs="Arial"/>
          <w:szCs w:val="24"/>
          <w:u w:val="single"/>
        </w:rPr>
        <w:t>Παρατηρήσεις</w:t>
      </w:r>
      <w:r>
        <w:rPr>
          <w:rFonts w:cs="Arial"/>
          <w:szCs w:val="24"/>
        </w:rPr>
        <w:t xml:space="preserve">: </w:t>
      </w:r>
    </w:p>
    <w:p w:rsidR="007F535C" w:rsidRDefault="007F535C" w:rsidP="007F535C">
      <w:pPr>
        <w:jc w:val="both"/>
        <w:rPr>
          <w:rFonts w:cs="Arial"/>
          <w:szCs w:val="24"/>
        </w:rPr>
      </w:pPr>
    </w:p>
    <w:p w:rsidR="007F535C" w:rsidRDefault="007F535C" w:rsidP="007F535C">
      <w:pPr>
        <w:jc w:val="both"/>
        <w:rPr>
          <w:rFonts w:cs="Arial"/>
          <w:szCs w:val="24"/>
        </w:rPr>
      </w:pPr>
      <w:r>
        <w:rPr>
          <w:rFonts w:cs="Arial"/>
          <w:szCs w:val="24"/>
        </w:rPr>
        <w:t>(α)</w:t>
      </w:r>
      <w:r>
        <w:rPr>
          <w:rFonts w:cs="Arial"/>
          <w:szCs w:val="24"/>
        </w:rPr>
        <w:tab/>
        <w:t xml:space="preserve">Όλες οι μετρήσεις είναι σε εκατοστά </w:t>
      </w:r>
      <w:r w:rsidRPr="008951F5">
        <w:rPr>
          <w:rFonts w:cs="Arial"/>
          <w:szCs w:val="24"/>
        </w:rPr>
        <w:t>(</w:t>
      </w:r>
      <w:r>
        <w:rPr>
          <w:rFonts w:cs="Arial"/>
          <w:szCs w:val="24"/>
          <w:lang w:val="en-US"/>
        </w:rPr>
        <w:t>cm</w:t>
      </w:r>
      <w:r w:rsidRPr="008951F5">
        <w:rPr>
          <w:rFonts w:cs="Arial"/>
          <w:szCs w:val="24"/>
        </w:rPr>
        <w:t>)</w:t>
      </w:r>
      <w:r>
        <w:rPr>
          <w:rFonts w:cs="Arial"/>
          <w:szCs w:val="24"/>
        </w:rPr>
        <w:t xml:space="preserve">. </w:t>
      </w:r>
    </w:p>
    <w:p w:rsidR="00884D9E" w:rsidRDefault="00884D9E" w:rsidP="00B922DF">
      <w:pPr>
        <w:spacing w:before="120" w:after="120"/>
        <w:rPr>
          <w:b/>
          <w:kern w:val="28"/>
          <w:szCs w:val="24"/>
          <w:u w:val="single"/>
        </w:rPr>
      </w:pPr>
    </w:p>
    <w:p w:rsidR="00884D9E" w:rsidRDefault="00884D9E" w:rsidP="00B922DF">
      <w:pPr>
        <w:spacing w:before="120" w:after="120"/>
        <w:rPr>
          <w:b/>
          <w:kern w:val="28"/>
          <w:szCs w:val="24"/>
          <w:u w:val="single"/>
        </w:rPr>
      </w:pPr>
    </w:p>
    <w:p w:rsidR="00884D9E" w:rsidRDefault="00884D9E" w:rsidP="00B922DF">
      <w:pPr>
        <w:spacing w:before="120" w:after="120"/>
        <w:rPr>
          <w:b/>
          <w:kern w:val="28"/>
          <w:szCs w:val="24"/>
          <w:u w:val="single"/>
        </w:rPr>
        <w:sectPr w:rsidR="00884D9E" w:rsidSect="00C50CDC">
          <w:headerReference w:type="default" r:id="rId34"/>
          <w:pgSz w:w="16840" w:h="11900" w:orient="landscape"/>
          <w:pgMar w:top="1701" w:right="1956" w:bottom="1134" w:left="1985" w:header="720" w:footer="720" w:gutter="0"/>
          <w:paperSrc w:first="15" w:other="15"/>
          <w:cols w:space="720"/>
          <w:docGrid w:linePitch="326"/>
        </w:sectPr>
      </w:pPr>
    </w:p>
    <w:p w:rsidR="004D1C1A" w:rsidRDefault="004D1C1A" w:rsidP="004D1C1A">
      <w:pPr>
        <w:jc w:val="center"/>
        <w:outlineLvl w:val="2"/>
        <w:rPr>
          <w:b/>
          <w:szCs w:val="24"/>
          <w:u w:val="single"/>
        </w:rPr>
      </w:pPr>
      <w:r w:rsidRPr="006065DF">
        <w:rPr>
          <w:b/>
          <w:szCs w:val="24"/>
          <w:u w:val="single"/>
        </w:rPr>
        <w:t xml:space="preserve">ΠΡΟΣΘΗΚΗ </w:t>
      </w:r>
      <w:r>
        <w:rPr>
          <w:b/>
          <w:szCs w:val="24"/>
          <w:u w:val="single"/>
          <w:lang w:val="en-US"/>
        </w:rPr>
        <w:t>V</w:t>
      </w:r>
    </w:p>
    <w:p w:rsidR="004D1C1A" w:rsidRPr="004D1C1A" w:rsidRDefault="004D1C1A" w:rsidP="004D1C1A">
      <w:pPr>
        <w:jc w:val="center"/>
        <w:outlineLvl w:val="2"/>
        <w:rPr>
          <w:b/>
          <w:szCs w:val="24"/>
          <w:u w:val="single"/>
        </w:rPr>
      </w:pPr>
    </w:p>
    <w:p w:rsidR="00981EFA" w:rsidRDefault="00925EB6" w:rsidP="004D1C1A">
      <w:pPr>
        <w:jc w:val="center"/>
        <w:rPr>
          <w:b/>
          <w:kern w:val="28"/>
          <w:szCs w:val="24"/>
          <w:u w:val="single"/>
        </w:rPr>
      </w:pPr>
      <w:r>
        <w:rPr>
          <w:b/>
          <w:kern w:val="28"/>
          <w:szCs w:val="24"/>
          <w:u w:val="single"/>
        </w:rPr>
        <w:t xml:space="preserve">ΤΕΧΝΙΚΑ ΧΑΡΑΚΤΗΡΙΣΤΙΚΑ </w:t>
      </w:r>
      <w:r w:rsidR="005E2364">
        <w:rPr>
          <w:b/>
          <w:kern w:val="28"/>
          <w:szCs w:val="24"/>
          <w:u w:val="single"/>
        </w:rPr>
        <w:t xml:space="preserve">– ΧΡΩΜΑΤΙΚΕΣ ΙΔΙΟΤΗΤΕΣ ΥΦΑΣΜΑΤΟΣ ΚΑΤΑΣΚΕΥΗΣ ΚΟΡΜΟΥ ΜΠΛΟΥΖΑΣ ΜΑΧΗΣ </w:t>
      </w:r>
      <w:r w:rsidR="005E2364">
        <w:rPr>
          <w:b/>
          <w:kern w:val="28"/>
          <w:szCs w:val="24"/>
          <w:u w:val="single"/>
          <w:lang w:val="en-US"/>
        </w:rPr>
        <w:t>M</w:t>
      </w:r>
      <w:r w:rsidR="005E2364" w:rsidRPr="005E2364">
        <w:rPr>
          <w:b/>
          <w:kern w:val="28"/>
          <w:szCs w:val="24"/>
          <w:u w:val="single"/>
        </w:rPr>
        <w:t>25 (</w:t>
      </w:r>
      <w:r w:rsidR="005E2364">
        <w:rPr>
          <w:b/>
          <w:kern w:val="28"/>
          <w:szCs w:val="24"/>
          <w:u w:val="single"/>
          <w:lang w:val="en-US"/>
        </w:rPr>
        <w:t>COMBAT</w:t>
      </w:r>
      <w:r w:rsidR="005E2364" w:rsidRPr="005E2364">
        <w:rPr>
          <w:b/>
          <w:kern w:val="28"/>
          <w:szCs w:val="24"/>
          <w:u w:val="single"/>
        </w:rPr>
        <w:t xml:space="preserve"> </w:t>
      </w:r>
      <w:r w:rsidR="005E2364">
        <w:rPr>
          <w:b/>
          <w:kern w:val="28"/>
          <w:szCs w:val="24"/>
          <w:u w:val="single"/>
          <w:lang w:val="en-US"/>
        </w:rPr>
        <w:t>SHIRT</w:t>
      </w:r>
      <w:r w:rsidR="005E2364" w:rsidRPr="005E2364">
        <w:rPr>
          <w:b/>
          <w:kern w:val="28"/>
          <w:szCs w:val="24"/>
          <w:u w:val="single"/>
        </w:rPr>
        <w:t>)</w:t>
      </w:r>
    </w:p>
    <w:p w:rsidR="00B8462C" w:rsidRPr="005E2364" w:rsidRDefault="00B8462C" w:rsidP="00B8462C">
      <w:pPr>
        <w:jc w:val="both"/>
        <w:rPr>
          <w:b/>
          <w:kern w:val="28"/>
          <w:szCs w:val="24"/>
          <w:u w:val="single"/>
        </w:rPr>
      </w:pPr>
    </w:p>
    <w:p w:rsidR="00367DC3" w:rsidRDefault="000F14B7" w:rsidP="00B8462C">
      <w:pPr>
        <w:rPr>
          <w:rFonts w:cs="Arial"/>
          <w:b/>
          <w:szCs w:val="24"/>
        </w:rPr>
      </w:pPr>
      <w:r>
        <w:rPr>
          <w:rFonts w:cs="Arial"/>
          <w:szCs w:val="24"/>
        </w:rPr>
        <w:t>1.</w:t>
      </w:r>
      <w:r>
        <w:rPr>
          <w:rFonts w:cs="Arial"/>
          <w:szCs w:val="24"/>
        </w:rPr>
        <w:tab/>
      </w:r>
      <w:r w:rsidR="00367DC3" w:rsidRPr="000F14B7">
        <w:rPr>
          <w:rFonts w:cs="Arial"/>
          <w:b/>
          <w:szCs w:val="24"/>
        </w:rPr>
        <w:t>Γενικά</w:t>
      </w:r>
    </w:p>
    <w:p w:rsidR="00B8462C" w:rsidRPr="000F14B7" w:rsidRDefault="00B8462C" w:rsidP="00B8462C">
      <w:pPr>
        <w:rPr>
          <w:rFonts w:cs="Arial"/>
          <w:szCs w:val="24"/>
          <w:u w:val="single"/>
        </w:rPr>
      </w:pPr>
    </w:p>
    <w:p w:rsidR="00367DC3" w:rsidRPr="00B8462C" w:rsidRDefault="000F14B7" w:rsidP="00B8462C">
      <w:pPr>
        <w:jc w:val="both"/>
        <w:rPr>
          <w:rFonts w:cs="Arial"/>
          <w:szCs w:val="24"/>
        </w:rPr>
      </w:pPr>
      <w:r>
        <w:rPr>
          <w:rFonts w:cs="Arial"/>
          <w:szCs w:val="24"/>
        </w:rPr>
        <w:tab/>
      </w:r>
      <w:r w:rsidR="00367DC3" w:rsidRPr="00056E5E">
        <w:rPr>
          <w:rFonts w:cs="Arial"/>
          <w:szCs w:val="24"/>
        </w:rPr>
        <w:t xml:space="preserve">Το ύφασμα </w:t>
      </w:r>
      <w:r>
        <w:rPr>
          <w:rFonts w:cs="Arial"/>
          <w:szCs w:val="24"/>
        </w:rPr>
        <w:t xml:space="preserve">του κορμού της μπλούζας μάχης Μ25 </w:t>
      </w:r>
      <w:r w:rsidRPr="000F14B7">
        <w:rPr>
          <w:rFonts w:cs="Arial"/>
          <w:szCs w:val="24"/>
        </w:rPr>
        <w:t>(</w:t>
      </w:r>
      <w:r>
        <w:rPr>
          <w:rFonts w:cs="Arial"/>
          <w:szCs w:val="24"/>
          <w:lang w:val="en-US"/>
        </w:rPr>
        <w:t>Combat</w:t>
      </w:r>
      <w:r w:rsidRPr="000F14B7">
        <w:rPr>
          <w:rFonts w:cs="Arial"/>
          <w:szCs w:val="24"/>
        </w:rPr>
        <w:t xml:space="preserve"> </w:t>
      </w:r>
      <w:r>
        <w:rPr>
          <w:rFonts w:cs="Arial"/>
          <w:szCs w:val="24"/>
          <w:lang w:val="en-US"/>
        </w:rPr>
        <w:t>Shirt</w:t>
      </w:r>
      <w:r w:rsidRPr="000F14B7">
        <w:rPr>
          <w:rFonts w:cs="Arial"/>
          <w:szCs w:val="24"/>
        </w:rPr>
        <w:t xml:space="preserve">) </w:t>
      </w:r>
      <w:r w:rsidR="00367DC3" w:rsidRPr="00056E5E">
        <w:rPr>
          <w:rFonts w:cs="Arial"/>
          <w:szCs w:val="24"/>
        </w:rPr>
        <w:t xml:space="preserve">αποτελείται </w:t>
      </w:r>
      <w:r>
        <w:rPr>
          <w:rFonts w:cs="Arial"/>
          <w:szCs w:val="24"/>
        </w:rPr>
        <w:t xml:space="preserve">από </w:t>
      </w:r>
      <w:r w:rsidRPr="001C7D86">
        <w:rPr>
          <w:rFonts w:cs="Arial"/>
          <w:szCs w:val="24"/>
        </w:rPr>
        <w:t xml:space="preserve">93% </w:t>
      </w:r>
      <w:proofErr w:type="spellStart"/>
      <w:r w:rsidRPr="001C7D86">
        <w:rPr>
          <w:rFonts w:cs="Arial"/>
          <w:szCs w:val="24"/>
        </w:rPr>
        <w:t>πολυαμίδιο</w:t>
      </w:r>
      <w:proofErr w:type="spellEnd"/>
      <w:r w:rsidRPr="001C7D86">
        <w:rPr>
          <w:rFonts w:cs="Arial"/>
          <w:szCs w:val="24"/>
        </w:rPr>
        <w:t xml:space="preserve"> και 7% </w:t>
      </w:r>
      <w:proofErr w:type="spellStart"/>
      <w:r w:rsidRPr="001C7D86">
        <w:rPr>
          <w:rFonts w:cs="Arial"/>
          <w:szCs w:val="24"/>
        </w:rPr>
        <w:t>ελαστάνη</w:t>
      </w:r>
      <w:proofErr w:type="spellEnd"/>
      <w:r w:rsidRPr="000F14B7">
        <w:rPr>
          <w:rFonts w:cs="Arial"/>
          <w:szCs w:val="24"/>
        </w:rPr>
        <w:t xml:space="preserve"> </w:t>
      </w:r>
      <w:r>
        <w:rPr>
          <w:rFonts w:cs="Arial"/>
          <w:szCs w:val="24"/>
        </w:rPr>
        <w:t xml:space="preserve">με τα τεχνικά χαρακτηριστικά που καθορίζονται στον </w:t>
      </w:r>
      <w:r w:rsidRPr="00AE250E">
        <w:rPr>
          <w:rFonts w:cs="Arial"/>
          <w:szCs w:val="24"/>
        </w:rPr>
        <w:t xml:space="preserve">Πίνακα </w:t>
      </w:r>
      <w:r w:rsidRPr="00AE250E">
        <w:rPr>
          <w:rFonts w:cs="Arial"/>
          <w:szCs w:val="24"/>
          <w:lang w:val="en-US"/>
        </w:rPr>
        <w:t>V</w:t>
      </w:r>
      <w:r w:rsidR="00853B9C" w:rsidRPr="00AE250E">
        <w:rPr>
          <w:rFonts w:cs="Arial"/>
          <w:szCs w:val="24"/>
        </w:rPr>
        <w:t>-1</w:t>
      </w:r>
      <w:r w:rsidRPr="00AE250E">
        <w:rPr>
          <w:rFonts w:cs="Arial"/>
          <w:szCs w:val="24"/>
        </w:rPr>
        <w:t>.</w:t>
      </w:r>
    </w:p>
    <w:p w:rsidR="00B8462C" w:rsidRPr="00B8462C" w:rsidRDefault="00B8462C" w:rsidP="00B8462C">
      <w:pPr>
        <w:jc w:val="both"/>
        <w:rPr>
          <w:rFonts w:cs="Arial"/>
          <w:szCs w:val="24"/>
        </w:rPr>
      </w:pPr>
    </w:p>
    <w:p w:rsidR="00B8462C" w:rsidRDefault="000F14B7" w:rsidP="00B8462C">
      <w:pPr>
        <w:jc w:val="both"/>
        <w:rPr>
          <w:rFonts w:cs="Arial"/>
          <w:b/>
          <w:szCs w:val="24"/>
        </w:rPr>
      </w:pPr>
      <w:r w:rsidRPr="00B8462C">
        <w:rPr>
          <w:rFonts w:cs="Arial"/>
          <w:szCs w:val="24"/>
        </w:rPr>
        <w:t>2.</w:t>
      </w:r>
      <w:r w:rsidRPr="00B8462C">
        <w:rPr>
          <w:rFonts w:cs="Arial"/>
          <w:szCs w:val="24"/>
        </w:rPr>
        <w:tab/>
      </w:r>
      <w:r w:rsidR="00B8462C">
        <w:rPr>
          <w:rFonts w:cs="Arial"/>
          <w:b/>
          <w:szCs w:val="24"/>
        </w:rPr>
        <w:t>Τεχνικά Χαρακτηριστικά</w:t>
      </w:r>
      <w:r w:rsidR="00B8462C" w:rsidRPr="00B8462C">
        <w:rPr>
          <w:rFonts w:cs="Arial"/>
          <w:b/>
          <w:szCs w:val="24"/>
        </w:rPr>
        <w:t xml:space="preserve"> – </w:t>
      </w:r>
      <w:r w:rsidR="00B8462C">
        <w:rPr>
          <w:rFonts w:cs="Arial"/>
          <w:b/>
          <w:szCs w:val="24"/>
        </w:rPr>
        <w:t>Απαιτήσεις και</w:t>
      </w:r>
      <w:r w:rsidR="00367DC3" w:rsidRPr="000F14B7">
        <w:rPr>
          <w:rFonts w:cs="Arial"/>
          <w:b/>
          <w:szCs w:val="24"/>
        </w:rPr>
        <w:t xml:space="preserve"> Μέθοδοι Ελέγχου </w:t>
      </w:r>
    </w:p>
    <w:p w:rsidR="00B8462C" w:rsidRDefault="00B8462C" w:rsidP="00B8462C">
      <w:pPr>
        <w:jc w:val="both"/>
        <w:rPr>
          <w:rFonts w:cs="Arial"/>
          <w:b/>
          <w:szCs w:val="24"/>
        </w:rPr>
      </w:pPr>
    </w:p>
    <w:p w:rsidR="00B8462C" w:rsidRPr="00853B9C" w:rsidRDefault="00367DC3" w:rsidP="00B8462C">
      <w:pPr>
        <w:jc w:val="both"/>
        <w:rPr>
          <w:rFonts w:cs="Arial"/>
          <w:szCs w:val="24"/>
        </w:rPr>
      </w:pPr>
      <w:r w:rsidRPr="00B8462C">
        <w:rPr>
          <w:rFonts w:cs="Arial"/>
          <w:szCs w:val="24"/>
        </w:rPr>
        <w:t>2.1</w:t>
      </w:r>
      <w:r w:rsidR="00B8462C" w:rsidRPr="00B8462C">
        <w:rPr>
          <w:rFonts w:cs="Arial"/>
          <w:szCs w:val="24"/>
        </w:rPr>
        <w:tab/>
      </w:r>
      <w:r w:rsidRPr="00056E5E">
        <w:rPr>
          <w:rFonts w:cs="Arial"/>
          <w:szCs w:val="24"/>
        </w:rPr>
        <w:t xml:space="preserve">Το Χημείο </w:t>
      </w:r>
      <w:r w:rsidR="00B8462C">
        <w:rPr>
          <w:rFonts w:cs="Arial"/>
          <w:szCs w:val="24"/>
        </w:rPr>
        <w:t>Ενόπλων Δυνάμεων (ΧΗΕΔ)</w:t>
      </w:r>
      <w:r w:rsidRPr="00056E5E">
        <w:rPr>
          <w:rFonts w:cs="Arial"/>
          <w:szCs w:val="24"/>
        </w:rPr>
        <w:t xml:space="preserve"> ελέγχει τα τεχνικά χαρακτηριστικά του υφάσματος </w:t>
      </w:r>
      <w:r w:rsidR="00B8462C">
        <w:rPr>
          <w:rFonts w:cs="Arial"/>
          <w:szCs w:val="24"/>
        </w:rPr>
        <w:t xml:space="preserve">του κορμού της μπλούζας μάχης Μ25 </w:t>
      </w:r>
      <w:r w:rsidR="00B8462C" w:rsidRPr="000F14B7">
        <w:rPr>
          <w:rFonts w:cs="Arial"/>
          <w:szCs w:val="24"/>
        </w:rPr>
        <w:t>(</w:t>
      </w:r>
      <w:r w:rsidR="00B8462C">
        <w:rPr>
          <w:rFonts w:cs="Arial"/>
          <w:szCs w:val="24"/>
          <w:lang w:val="en-US"/>
        </w:rPr>
        <w:t>Combat</w:t>
      </w:r>
      <w:r w:rsidR="00B8462C" w:rsidRPr="000F14B7">
        <w:rPr>
          <w:rFonts w:cs="Arial"/>
          <w:szCs w:val="24"/>
        </w:rPr>
        <w:t xml:space="preserve"> </w:t>
      </w:r>
      <w:r w:rsidR="00B8462C">
        <w:rPr>
          <w:rFonts w:cs="Arial"/>
          <w:szCs w:val="24"/>
          <w:lang w:val="en-US"/>
        </w:rPr>
        <w:t>Shirt</w:t>
      </w:r>
      <w:r w:rsidR="00B8462C" w:rsidRPr="000F14B7">
        <w:rPr>
          <w:rFonts w:cs="Arial"/>
          <w:szCs w:val="24"/>
        </w:rPr>
        <w:t>)</w:t>
      </w:r>
      <w:r w:rsidR="00B8462C">
        <w:rPr>
          <w:rFonts w:cs="Arial"/>
          <w:szCs w:val="24"/>
        </w:rPr>
        <w:t xml:space="preserve"> </w:t>
      </w:r>
      <w:r w:rsidRPr="00056E5E">
        <w:rPr>
          <w:rFonts w:cs="Arial"/>
          <w:szCs w:val="24"/>
        </w:rPr>
        <w:t xml:space="preserve">που </w:t>
      </w:r>
      <w:r w:rsidR="00B8462C">
        <w:rPr>
          <w:rFonts w:cs="Arial"/>
          <w:szCs w:val="24"/>
        </w:rPr>
        <w:t>καθορίζονται</w:t>
      </w:r>
      <w:r w:rsidRPr="00056E5E">
        <w:rPr>
          <w:rFonts w:cs="Arial"/>
          <w:szCs w:val="24"/>
        </w:rPr>
        <w:t xml:space="preserve"> στον </w:t>
      </w:r>
      <w:r w:rsidRPr="00AE250E">
        <w:rPr>
          <w:rFonts w:cs="Arial"/>
          <w:szCs w:val="24"/>
        </w:rPr>
        <w:t xml:space="preserve">παρακάτω Πίνακα </w:t>
      </w:r>
      <w:r w:rsidR="00B8462C" w:rsidRPr="00AE250E">
        <w:rPr>
          <w:rFonts w:cs="Arial"/>
          <w:szCs w:val="24"/>
          <w:lang w:val="en-US"/>
        </w:rPr>
        <w:t>V</w:t>
      </w:r>
      <w:r w:rsidR="00B8462C" w:rsidRPr="00AE250E">
        <w:rPr>
          <w:rFonts w:cs="Arial"/>
          <w:szCs w:val="24"/>
        </w:rPr>
        <w:t>-</w:t>
      </w:r>
      <w:r w:rsidR="00853B9C" w:rsidRPr="00AE250E">
        <w:rPr>
          <w:rFonts w:cs="Arial"/>
          <w:szCs w:val="24"/>
        </w:rPr>
        <w:t>1</w:t>
      </w:r>
      <w:r w:rsidR="00B8462C" w:rsidRPr="00AE250E">
        <w:rPr>
          <w:rFonts w:cs="Arial"/>
          <w:szCs w:val="24"/>
        </w:rPr>
        <w:t>.</w:t>
      </w:r>
      <w:r w:rsidRPr="00056E5E">
        <w:rPr>
          <w:rFonts w:cs="Arial"/>
          <w:szCs w:val="24"/>
        </w:rPr>
        <w:t xml:space="preserve"> </w:t>
      </w:r>
    </w:p>
    <w:p w:rsidR="00B8462C" w:rsidRPr="00853B9C" w:rsidRDefault="00B8462C" w:rsidP="00B8462C">
      <w:pPr>
        <w:jc w:val="both"/>
        <w:rPr>
          <w:rFonts w:cs="Arial"/>
          <w:szCs w:val="24"/>
        </w:rPr>
      </w:pPr>
    </w:p>
    <w:p w:rsidR="00367DC3" w:rsidRPr="003F25A7" w:rsidRDefault="00367DC3" w:rsidP="00B8462C">
      <w:pPr>
        <w:jc w:val="both"/>
        <w:rPr>
          <w:rFonts w:cs="Arial"/>
          <w:szCs w:val="24"/>
        </w:rPr>
      </w:pPr>
      <w:r w:rsidRPr="00B8462C">
        <w:rPr>
          <w:rFonts w:cs="Arial"/>
          <w:szCs w:val="24"/>
        </w:rPr>
        <w:t>2.2</w:t>
      </w:r>
      <w:r w:rsidR="00B8462C" w:rsidRPr="00B8462C">
        <w:rPr>
          <w:rFonts w:cs="Arial"/>
          <w:szCs w:val="24"/>
        </w:rPr>
        <w:tab/>
      </w:r>
      <w:r w:rsidRPr="00056E5E">
        <w:rPr>
          <w:rFonts w:cs="Arial"/>
          <w:szCs w:val="24"/>
        </w:rPr>
        <w:t xml:space="preserve">Σε περίπτωση αδυναμίας εκτέλεσης κάποιου ελέγχου από το </w:t>
      </w:r>
      <w:r w:rsidR="00B8462C">
        <w:rPr>
          <w:rFonts w:cs="Arial"/>
          <w:szCs w:val="24"/>
        </w:rPr>
        <w:t>ΧΗΕΔ,</w:t>
      </w:r>
      <w:r w:rsidRPr="00056E5E">
        <w:rPr>
          <w:rFonts w:cs="Arial"/>
          <w:szCs w:val="24"/>
        </w:rPr>
        <w:t xml:space="preserve"> ακολουθείται η διαδικασία της παραγράφου </w:t>
      </w:r>
      <w:r w:rsidR="00B8462C" w:rsidRPr="00B8462C">
        <w:rPr>
          <w:rFonts w:cs="Arial"/>
          <w:szCs w:val="24"/>
        </w:rPr>
        <w:t>6</w:t>
      </w:r>
      <w:r w:rsidRPr="00B8462C">
        <w:rPr>
          <w:rFonts w:cs="Arial"/>
          <w:szCs w:val="24"/>
        </w:rPr>
        <w:t>.2.3.2</w:t>
      </w:r>
      <w:r w:rsidRPr="00056E5E">
        <w:rPr>
          <w:rFonts w:cs="Arial"/>
          <w:szCs w:val="24"/>
        </w:rPr>
        <w:t xml:space="preserve"> της </w:t>
      </w:r>
      <w:r w:rsidR="00B8462C">
        <w:rPr>
          <w:rFonts w:cs="Arial"/>
          <w:szCs w:val="24"/>
        </w:rPr>
        <w:t>ΠΕΔ</w:t>
      </w:r>
      <w:r w:rsidRPr="00056E5E">
        <w:rPr>
          <w:rFonts w:cs="Arial"/>
          <w:szCs w:val="24"/>
        </w:rPr>
        <w:t>.</w:t>
      </w:r>
    </w:p>
    <w:p w:rsidR="00B8462C" w:rsidRPr="003F25A7" w:rsidRDefault="00B8462C" w:rsidP="00B8462C">
      <w:pPr>
        <w:jc w:val="both"/>
        <w:rPr>
          <w:rFonts w:cs="Arial"/>
          <w:szCs w:val="24"/>
        </w:rPr>
      </w:pPr>
    </w:p>
    <w:p w:rsidR="00B8462C" w:rsidRDefault="00B8462C" w:rsidP="00B8462C">
      <w:pPr>
        <w:jc w:val="both"/>
        <w:rPr>
          <w:rFonts w:cs="Arial"/>
          <w:szCs w:val="24"/>
        </w:rPr>
      </w:pPr>
      <w:r w:rsidRPr="00056E5E">
        <w:rPr>
          <w:rFonts w:cs="Arial"/>
          <w:b/>
          <w:bCs/>
          <w:szCs w:val="24"/>
        </w:rPr>
        <w:t xml:space="preserve">ΠΙΝΑΚΑΣ </w:t>
      </w:r>
      <w:r>
        <w:rPr>
          <w:rFonts w:cs="Arial"/>
          <w:b/>
          <w:bCs/>
          <w:szCs w:val="24"/>
          <w:lang w:val="en-US"/>
        </w:rPr>
        <w:t>V</w:t>
      </w:r>
      <w:r w:rsidRPr="00B8462C">
        <w:rPr>
          <w:rFonts w:cs="Arial"/>
          <w:b/>
          <w:bCs/>
          <w:szCs w:val="24"/>
        </w:rPr>
        <w:t>-</w:t>
      </w:r>
      <w:r w:rsidR="00853B9C">
        <w:rPr>
          <w:rFonts w:cs="Arial"/>
          <w:b/>
          <w:bCs/>
          <w:szCs w:val="24"/>
        </w:rPr>
        <w:t>1</w:t>
      </w:r>
      <w:r w:rsidRPr="00B8462C">
        <w:rPr>
          <w:rFonts w:cs="Arial"/>
          <w:b/>
          <w:bCs/>
          <w:szCs w:val="24"/>
        </w:rPr>
        <w:t>.</w:t>
      </w:r>
      <w:r w:rsidR="005D3E15">
        <w:rPr>
          <w:rFonts w:cs="Arial"/>
          <w:b/>
          <w:bCs/>
          <w:szCs w:val="24"/>
        </w:rPr>
        <w:t xml:space="preserve"> </w:t>
      </w:r>
      <w:r w:rsidRPr="00B8462C">
        <w:rPr>
          <w:rFonts w:cs="Arial"/>
          <w:szCs w:val="24"/>
        </w:rPr>
        <w:t xml:space="preserve">Τεχνικά Χαρακτηριστικά – Απαιτήσεις και Μέθοδοι Ελέγχου </w:t>
      </w:r>
      <w:r w:rsidR="00A7310B">
        <w:rPr>
          <w:rFonts w:cs="Arial"/>
          <w:szCs w:val="24"/>
        </w:rPr>
        <w:t xml:space="preserve">Υφάσματος </w:t>
      </w:r>
      <w:r w:rsidRPr="00B8462C">
        <w:rPr>
          <w:rFonts w:cs="Arial"/>
          <w:szCs w:val="24"/>
        </w:rPr>
        <w:t>Κορμού Μπλούζας Μάχης Μ25 (</w:t>
      </w:r>
      <w:r w:rsidRPr="00B8462C">
        <w:rPr>
          <w:rFonts w:cs="Arial"/>
          <w:szCs w:val="24"/>
          <w:lang w:val="en-US"/>
        </w:rPr>
        <w:t>Combat</w:t>
      </w:r>
      <w:r w:rsidRPr="00B8462C">
        <w:rPr>
          <w:rFonts w:cs="Arial"/>
          <w:szCs w:val="24"/>
        </w:rPr>
        <w:t xml:space="preserve"> </w:t>
      </w:r>
      <w:r w:rsidRPr="00B8462C">
        <w:rPr>
          <w:rFonts w:cs="Arial"/>
          <w:szCs w:val="24"/>
          <w:lang w:val="en-US"/>
        </w:rPr>
        <w:t>Shirt</w:t>
      </w:r>
      <w:r w:rsidRPr="00B8462C">
        <w:rPr>
          <w:rFonts w:cs="Arial"/>
          <w:szCs w:val="24"/>
        </w:rPr>
        <w:t>)</w:t>
      </w:r>
    </w:p>
    <w:p w:rsidR="00BC1BC6" w:rsidRPr="00B8462C" w:rsidRDefault="00BC1BC6" w:rsidP="00B8462C">
      <w:pPr>
        <w:jc w:val="both"/>
        <w:rPr>
          <w:szCs w:val="24"/>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835"/>
        <w:gridCol w:w="2552"/>
        <w:gridCol w:w="2724"/>
      </w:tblGrid>
      <w:tr w:rsidR="004A0F04" w:rsidRPr="00BC1BC6" w:rsidTr="007D4F92">
        <w:trPr>
          <w:trHeight w:val="454"/>
          <w:tblHeader/>
        </w:trPr>
        <w:tc>
          <w:tcPr>
            <w:tcW w:w="709" w:type="dxa"/>
            <w:shd w:val="clear" w:color="auto" w:fill="DDD9C3"/>
            <w:vAlign w:val="center"/>
          </w:tcPr>
          <w:p w:rsidR="00BC1BC6" w:rsidRPr="00BC1BC6" w:rsidRDefault="00BC1BC6" w:rsidP="00C6248B">
            <w:pPr>
              <w:autoSpaceDE w:val="0"/>
              <w:autoSpaceDN w:val="0"/>
              <w:jc w:val="center"/>
              <w:rPr>
                <w:rFonts w:cs="Arial"/>
                <w:b/>
                <w:sz w:val="22"/>
                <w:szCs w:val="22"/>
              </w:rPr>
            </w:pPr>
            <w:r w:rsidRPr="00BC1BC6">
              <w:rPr>
                <w:rFonts w:cs="Arial"/>
                <w:b/>
                <w:sz w:val="22"/>
                <w:szCs w:val="22"/>
              </w:rPr>
              <w:t>Α/Α</w:t>
            </w:r>
          </w:p>
        </w:tc>
        <w:tc>
          <w:tcPr>
            <w:tcW w:w="2835" w:type="dxa"/>
            <w:shd w:val="clear" w:color="auto" w:fill="DDD9C3"/>
            <w:vAlign w:val="center"/>
          </w:tcPr>
          <w:p w:rsidR="00BC1BC6" w:rsidRPr="00BC1BC6" w:rsidRDefault="00EB667E" w:rsidP="00C6248B">
            <w:pPr>
              <w:autoSpaceDE w:val="0"/>
              <w:autoSpaceDN w:val="0"/>
              <w:jc w:val="center"/>
              <w:rPr>
                <w:rFonts w:cs="Arial"/>
                <w:b/>
                <w:sz w:val="22"/>
                <w:szCs w:val="22"/>
              </w:rPr>
            </w:pPr>
            <w:r>
              <w:rPr>
                <w:rFonts w:cs="Arial"/>
                <w:b/>
                <w:sz w:val="22"/>
                <w:szCs w:val="22"/>
              </w:rPr>
              <w:t>ΕΛΕΓΧΟΣ</w:t>
            </w:r>
          </w:p>
        </w:tc>
        <w:tc>
          <w:tcPr>
            <w:tcW w:w="2552" w:type="dxa"/>
            <w:shd w:val="clear" w:color="auto" w:fill="DDD9C3"/>
            <w:vAlign w:val="center"/>
          </w:tcPr>
          <w:p w:rsidR="00BC1BC6" w:rsidRPr="00BC1BC6" w:rsidRDefault="00EB667E" w:rsidP="00C6248B">
            <w:pPr>
              <w:autoSpaceDE w:val="0"/>
              <w:autoSpaceDN w:val="0"/>
              <w:jc w:val="center"/>
              <w:rPr>
                <w:rFonts w:cs="Arial"/>
                <w:b/>
                <w:sz w:val="22"/>
                <w:szCs w:val="22"/>
              </w:rPr>
            </w:pPr>
            <w:r>
              <w:rPr>
                <w:rFonts w:cs="Arial"/>
                <w:b/>
                <w:bCs/>
                <w:sz w:val="22"/>
                <w:szCs w:val="22"/>
              </w:rPr>
              <w:t>ΑΠΑΙΤΗΣΗ</w:t>
            </w:r>
          </w:p>
        </w:tc>
        <w:tc>
          <w:tcPr>
            <w:tcW w:w="2724" w:type="dxa"/>
            <w:shd w:val="clear" w:color="auto" w:fill="DDD9C3"/>
            <w:vAlign w:val="center"/>
          </w:tcPr>
          <w:p w:rsidR="00BC1BC6" w:rsidRPr="00BC1BC6" w:rsidRDefault="00EB667E" w:rsidP="00C6248B">
            <w:pPr>
              <w:autoSpaceDE w:val="0"/>
              <w:autoSpaceDN w:val="0"/>
              <w:jc w:val="center"/>
              <w:rPr>
                <w:rFonts w:cs="Arial"/>
                <w:b/>
                <w:sz w:val="22"/>
                <w:szCs w:val="22"/>
              </w:rPr>
            </w:pPr>
            <w:r>
              <w:rPr>
                <w:rFonts w:cs="Arial"/>
                <w:b/>
                <w:sz w:val="22"/>
                <w:szCs w:val="22"/>
              </w:rPr>
              <w:t>ΜΕΘΟΔΟΣ ΕΛΕΓΧΟΥ</w:t>
            </w:r>
          </w:p>
        </w:tc>
      </w:tr>
      <w:tr w:rsidR="00BC1BC6" w:rsidRPr="00C156B3" w:rsidTr="00C156B3">
        <w:trPr>
          <w:trHeight w:val="418"/>
        </w:trPr>
        <w:tc>
          <w:tcPr>
            <w:tcW w:w="709" w:type="dxa"/>
            <w:vMerge w:val="restart"/>
            <w:vAlign w:val="center"/>
          </w:tcPr>
          <w:p w:rsidR="00BC1BC6" w:rsidRPr="00543FD4" w:rsidRDefault="00BC1BC6" w:rsidP="00C6248B">
            <w:pPr>
              <w:autoSpaceDE w:val="0"/>
              <w:autoSpaceDN w:val="0"/>
              <w:jc w:val="center"/>
              <w:rPr>
                <w:rFonts w:cs="Arial"/>
                <w:sz w:val="22"/>
                <w:szCs w:val="22"/>
              </w:rPr>
            </w:pPr>
            <w:r w:rsidRPr="00543FD4">
              <w:rPr>
                <w:rFonts w:cs="Arial"/>
                <w:sz w:val="22"/>
                <w:szCs w:val="22"/>
              </w:rPr>
              <w:t>1</w:t>
            </w:r>
          </w:p>
        </w:tc>
        <w:tc>
          <w:tcPr>
            <w:tcW w:w="2835" w:type="dxa"/>
            <w:vMerge w:val="restart"/>
            <w:vAlign w:val="center"/>
          </w:tcPr>
          <w:p w:rsidR="00BC1BC6" w:rsidRPr="00C156B3" w:rsidRDefault="00C156B3" w:rsidP="00D3048F">
            <w:pPr>
              <w:autoSpaceDE w:val="0"/>
              <w:autoSpaceDN w:val="0"/>
              <w:jc w:val="center"/>
              <w:rPr>
                <w:rFonts w:cs="Arial"/>
                <w:sz w:val="22"/>
                <w:szCs w:val="22"/>
              </w:rPr>
            </w:pPr>
            <w:r w:rsidRPr="00C156B3">
              <w:rPr>
                <w:rFonts w:cs="Arial"/>
                <w:sz w:val="22"/>
                <w:szCs w:val="22"/>
              </w:rPr>
              <w:t>Πρώτη Ύλη - Σύσταση Ν</w:t>
            </w:r>
            <w:r w:rsidR="00BC1BC6" w:rsidRPr="00C156B3">
              <w:rPr>
                <w:rFonts w:cs="Arial"/>
                <w:sz w:val="22"/>
                <w:szCs w:val="22"/>
              </w:rPr>
              <w:t>ήματος</w:t>
            </w:r>
          </w:p>
        </w:tc>
        <w:tc>
          <w:tcPr>
            <w:tcW w:w="2552" w:type="dxa"/>
            <w:vAlign w:val="center"/>
          </w:tcPr>
          <w:p w:rsidR="00BC1BC6" w:rsidRPr="00C156B3" w:rsidRDefault="00BC1BC6" w:rsidP="00C6248B">
            <w:pPr>
              <w:autoSpaceDE w:val="0"/>
              <w:autoSpaceDN w:val="0"/>
              <w:jc w:val="center"/>
              <w:rPr>
                <w:rFonts w:cs="Arial"/>
                <w:sz w:val="22"/>
                <w:szCs w:val="22"/>
              </w:rPr>
            </w:pPr>
            <w:r w:rsidRPr="00C156B3">
              <w:rPr>
                <w:rFonts w:cs="Arial"/>
                <w:sz w:val="22"/>
                <w:szCs w:val="22"/>
              </w:rPr>
              <w:t xml:space="preserve">93% </w:t>
            </w:r>
            <w:proofErr w:type="spellStart"/>
            <w:r w:rsidRPr="00C156B3">
              <w:rPr>
                <w:rFonts w:cs="Arial"/>
                <w:sz w:val="22"/>
                <w:szCs w:val="22"/>
              </w:rPr>
              <w:t>πολυαμίδιο</w:t>
            </w:r>
            <w:proofErr w:type="spellEnd"/>
            <w:r w:rsidRPr="00C156B3">
              <w:rPr>
                <w:rFonts w:cs="Arial"/>
                <w:sz w:val="22"/>
                <w:szCs w:val="22"/>
              </w:rPr>
              <w:t xml:space="preserve"> (</w:t>
            </w:r>
            <w:r w:rsidR="004A0F04" w:rsidRPr="00C156B3">
              <w:rPr>
                <w:rFonts w:cs="Arial"/>
                <w:bCs/>
                <w:sz w:val="22"/>
                <w:szCs w:val="22"/>
              </w:rPr>
              <w:t>±2 %)</w:t>
            </w:r>
          </w:p>
        </w:tc>
        <w:tc>
          <w:tcPr>
            <w:tcW w:w="2724" w:type="dxa"/>
            <w:vMerge w:val="restart"/>
            <w:vAlign w:val="center"/>
          </w:tcPr>
          <w:p w:rsidR="00C156B3" w:rsidRPr="00C156B3" w:rsidRDefault="00C156B3" w:rsidP="00C156B3">
            <w:pPr>
              <w:autoSpaceDE w:val="0"/>
              <w:autoSpaceDN w:val="0"/>
              <w:jc w:val="center"/>
              <w:rPr>
                <w:rFonts w:cs="Arial"/>
                <w:sz w:val="22"/>
                <w:szCs w:val="22"/>
                <w:lang w:val="en-US"/>
              </w:rPr>
            </w:pPr>
            <w:r w:rsidRPr="00C156B3">
              <w:rPr>
                <w:rFonts w:cs="Arial"/>
                <w:sz w:val="22"/>
                <w:szCs w:val="22"/>
                <w:lang w:val="en-US"/>
              </w:rPr>
              <w:t xml:space="preserve">AATCC 20  </w:t>
            </w:r>
          </w:p>
          <w:p w:rsidR="00C156B3" w:rsidRPr="00C156B3" w:rsidRDefault="00C156B3" w:rsidP="00C156B3">
            <w:pPr>
              <w:autoSpaceDE w:val="0"/>
              <w:autoSpaceDN w:val="0"/>
              <w:jc w:val="center"/>
              <w:rPr>
                <w:rFonts w:cs="Arial"/>
                <w:bCs/>
                <w:sz w:val="22"/>
                <w:szCs w:val="22"/>
              </w:rPr>
            </w:pPr>
            <w:r w:rsidRPr="00C156B3">
              <w:rPr>
                <w:rFonts w:cs="Arial"/>
                <w:bCs/>
                <w:sz w:val="22"/>
                <w:szCs w:val="22"/>
                <w:lang w:val="en-US"/>
              </w:rPr>
              <w:t>ISO 1833</w:t>
            </w:r>
          </w:p>
          <w:p w:rsidR="00BC1BC6" w:rsidRPr="00C156B3" w:rsidRDefault="00BC1BC6" w:rsidP="00C156B3">
            <w:pPr>
              <w:autoSpaceDE w:val="0"/>
              <w:autoSpaceDN w:val="0"/>
              <w:jc w:val="center"/>
              <w:rPr>
                <w:rFonts w:cs="Arial"/>
                <w:sz w:val="22"/>
                <w:szCs w:val="22"/>
                <w:lang w:val="en-US"/>
              </w:rPr>
            </w:pPr>
            <w:r w:rsidRPr="00C156B3">
              <w:rPr>
                <w:rFonts w:cs="Arial"/>
                <w:sz w:val="22"/>
                <w:szCs w:val="22"/>
                <w:lang w:val="en-US"/>
              </w:rPr>
              <w:t xml:space="preserve">ASTM D 276  </w:t>
            </w:r>
          </w:p>
        </w:tc>
      </w:tr>
      <w:tr w:rsidR="00BC1BC6" w:rsidRPr="00BC1BC6" w:rsidTr="00C156B3">
        <w:trPr>
          <w:trHeight w:val="409"/>
        </w:trPr>
        <w:tc>
          <w:tcPr>
            <w:tcW w:w="709" w:type="dxa"/>
            <w:vMerge/>
            <w:vAlign w:val="center"/>
          </w:tcPr>
          <w:p w:rsidR="00BC1BC6" w:rsidRPr="00543FD4" w:rsidRDefault="00BC1BC6" w:rsidP="00C6248B">
            <w:pPr>
              <w:autoSpaceDE w:val="0"/>
              <w:autoSpaceDN w:val="0"/>
              <w:jc w:val="center"/>
              <w:rPr>
                <w:rFonts w:cs="Arial"/>
                <w:sz w:val="22"/>
                <w:szCs w:val="22"/>
                <w:lang w:val="en-US"/>
              </w:rPr>
            </w:pPr>
          </w:p>
        </w:tc>
        <w:tc>
          <w:tcPr>
            <w:tcW w:w="2835" w:type="dxa"/>
            <w:vMerge/>
            <w:vAlign w:val="center"/>
          </w:tcPr>
          <w:p w:rsidR="00BC1BC6" w:rsidRPr="00C156B3" w:rsidRDefault="00BC1BC6" w:rsidP="00C6248B">
            <w:pPr>
              <w:autoSpaceDE w:val="0"/>
              <w:autoSpaceDN w:val="0"/>
              <w:rPr>
                <w:rFonts w:cs="Arial"/>
                <w:sz w:val="22"/>
                <w:szCs w:val="22"/>
                <w:highlight w:val="yellow"/>
                <w:lang w:val="en-US"/>
              </w:rPr>
            </w:pPr>
          </w:p>
        </w:tc>
        <w:tc>
          <w:tcPr>
            <w:tcW w:w="2552" w:type="dxa"/>
            <w:vAlign w:val="center"/>
          </w:tcPr>
          <w:p w:rsidR="00BC1BC6" w:rsidRPr="00240B63" w:rsidRDefault="00C156B3" w:rsidP="00C6248B">
            <w:pPr>
              <w:autoSpaceDE w:val="0"/>
              <w:autoSpaceDN w:val="0"/>
              <w:jc w:val="center"/>
              <w:rPr>
                <w:rFonts w:cs="Arial"/>
                <w:sz w:val="22"/>
                <w:szCs w:val="22"/>
                <w:highlight w:val="yellow"/>
              </w:rPr>
            </w:pPr>
            <w:r w:rsidRPr="00C156B3">
              <w:rPr>
                <w:rFonts w:cs="Arial"/>
                <w:sz w:val="22"/>
                <w:szCs w:val="22"/>
              </w:rPr>
              <w:t>7</w:t>
            </w:r>
            <w:r w:rsidR="00BC1BC6" w:rsidRPr="00C156B3">
              <w:rPr>
                <w:rFonts w:cs="Arial"/>
                <w:sz w:val="22"/>
                <w:szCs w:val="22"/>
              </w:rPr>
              <w:t xml:space="preserve">% </w:t>
            </w:r>
            <w:proofErr w:type="spellStart"/>
            <w:r w:rsidR="00BC1BC6" w:rsidRPr="00C156B3">
              <w:rPr>
                <w:rFonts w:cs="Arial"/>
                <w:sz w:val="22"/>
                <w:szCs w:val="22"/>
              </w:rPr>
              <w:t>ελαστάνη</w:t>
            </w:r>
            <w:proofErr w:type="spellEnd"/>
            <w:r w:rsidR="004A0F04" w:rsidRPr="00C156B3">
              <w:rPr>
                <w:rFonts w:cs="Arial"/>
                <w:sz w:val="22"/>
                <w:szCs w:val="22"/>
              </w:rPr>
              <w:t xml:space="preserve"> (</w:t>
            </w:r>
            <w:r w:rsidR="004A0F04" w:rsidRPr="00C156B3">
              <w:rPr>
                <w:rFonts w:cs="Arial"/>
                <w:bCs/>
                <w:sz w:val="22"/>
                <w:szCs w:val="22"/>
              </w:rPr>
              <w:t>±2 %)</w:t>
            </w:r>
          </w:p>
        </w:tc>
        <w:tc>
          <w:tcPr>
            <w:tcW w:w="2724" w:type="dxa"/>
            <w:vMerge/>
            <w:vAlign w:val="center"/>
          </w:tcPr>
          <w:p w:rsidR="00BC1BC6" w:rsidRPr="00240B63" w:rsidRDefault="00BC1BC6" w:rsidP="00C6248B">
            <w:pPr>
              <w:autoSpaceDE w:val="0"/>
              <w:autoSpaceDN w:val="0"/>
              <w:jc w:val="center"/>
              <w:rPr>
                <w:rFonts w:cs="Arial"/>
                <w:sz w:val="22"/>
                <w:szCs w:val="22"/>
                <w:highlight w:val="red"/>
                <w:lang w:val="en-US"/>
              </w:rPr>
            </w:pPr>
          </w:p>
        </w:tc>
      </w:tr>
      <w:tr w:rsidR="00BC1BC6" w:rsidRPr="00BC1BC6" w:rsidTr="007D4F92">
        <w:tc>
          <w:tcPr>
            <w:tcW w:w="709" w:type="dxa"/>
            <w:vAlign w:val="center"/>
          </w:tcPr>
          <w:p w:rsidR="00BC1BC6" w:rsidRPr="00543FD4" w:rsidRDefault="00BC1BC6" w:rsidP="00C6248B">
            <w:pPr>
              <w:autoSpaceDE w:val="0"/>
              <w:autoSpaceDN w:val="0"/>
              <w:jc w:val="center"/>
              <w:rPr>
                <w:rFonts w:cs="Arial"/>
                <w:sz w:val="22"/>
                <w:szCs w:val="22"/>
              </w:rPr>
            </w:pPr>
            <w:r w:rsidRPr="00543FD4">
              <w:rPr>
                <w:rFonts w:cs="Arial"/>
                <w:sz w:val="22"/>
                <w:szCs w:val="22"/>
              </w:rPr>
              <w:t>2</w:t>
            </w:r>
          </w:p>
        </w:tc>
        <w:tc>
          <w:tcPr>
            <w:tcW w:w="2835" w:type="dxa"/>
            <w:vAlign w:val="center"/>
          </w:tcPr>
          <w:p w:rsidR="00240B63" w:rsidRPr="00D837B9" w:rsidRDefault="00BC1BC6" w:rsidP="00240B63">
            <w:pPr>
              <w:autoSpaceDE w:val="0"/>
              <w:autoSpaceDN w:val="0"/>
              <w:jc w:val="center"/>
              <w:rPr>
                <w:rFonts w:cs="Arial"/>
                <w:bCs/>
                <w:sz w:val="22"/>
                <w:szCs w:val="22"/>
              </w:rPr>
            </w:pPr>
            <w:r w:rsidRPr="00D837B9">
              <w:rPr>
                <w:rFonts w:cs="Arial"/>
                <w:sz w:val="22"/>
                <w:szCs w:val="22"/>
              </w:rPr>
              <w:t>Βάρος</w:t>
            </w:r>
            <w:r w:rsidR="00240B63" w:rsidRPr="00D837B9">
              <w:rPr>
                <w:rFonts w:cs="Arial"/>
                <w:bCs/>
                <w:sz w:val="22"/>
                <w:szCs w:val="22"/>
              </w:rPr>
              <w:t xml:space="preserve"> σε</w:t>
            </w:r>
          </w:p>
          <w:p w:rsidR="00BC1BC6" w:rsidRPr="00D837B9" w:rsidRDefault="00240B63" w:rsidP="00240B63">
            <w:pPr>
              <w:autoSpaceDE w:val="0"/>
              <w:autoSpaceDN w:val="0"/>
              <w:jc w:val="center"/>
              <w:rPr>
                <w:rFonts w:cs="Arial"/>
                <w:sz w:val="22"/>
                <w:szCs w:val="22"/>
              </w:rPr>
            </w:pPr>
            <w:r w:rsidRPr="00D837B9">
              <w:rPr>
                <w:rFonts w:cs="Arial"/>
                <w:bCs/>
                <w:sz w:val="22"/>
                <w:szCs w:val="22"/>
                <w:lang w:val="en-US"/>
              </w:rPr>
              <w:t>g</w:t>
            </w:r>
            <w:r w:rsidRPr="00D837B9">
              <w:rPr>
                <w:rFonts w:cs="Arial"/>
                <w:bCs/>
                <w:sz w:val="22"/>
                <w:szCs w:val="22"/>
              </w:rPr>
              <w:t>/</w:t>
            </w:r>
            <w:r w:rsidRPr="00D837B9">
              <w:rPr>
                <w:rFonts w:cs="Arial"/>
                <w:bCs/>
                <w:sz w:val="22"/>
                <w:szCs w:val="22"/>
                <w:lang w:val="en-US"/>
              </w:rPr>
              <w:t>m</w:t>
            </w:r>
            <w:r w:rsidRPr="00D837B9">
              <w:rPr>
                <w:rFonts w:cs="Arial"/>
                <w:bCs/>
                <w:sz w:val="22"/>
                <w:szCs w:val="22"/>
                <w:vertAlign w:val="superscript"/>
              </w:rPr>
              <w:t>2</w:t>
            </w:r>
          </w:p>
        </w:tc>
        <w:tc>
          <w:tcPr>
            <w:tcW w:w="2552" w:type="dxa"/>
            <w:vAlign w:val="center"/>
          </w:tcPr>
          <w:p w:rsidR="00BC1BC6" w:rsidRPr="00D837B9" w:rsidRDefault="0024694B" w:rsidP="00240B63">
            <w:pPr>
              <w:autoSpaceDE w:val="0"/>
              <w:autoSpaceDN w:val="0"/>
              <w:jc w:val="center"/>
              <w:rPr>
                <w:rFonts w:cs="Arial"/>
                <w:sz w:val="22"/>
                <w:szCs w:val="22"/>
              </w:rPr>
            </w:pPr>
            <w:r w:rsidRPr="00D837B9">
              <w:rPr>
                <w:rFonts w:cs="Arial"/>
                <w:bCs/>
                <w:sz w:val="22"/>
                <w:szCs w:val="22"/>
              </w:rPr>
              <w:t>220</w:t>
            </w:r>
            <w:r w:rsidR="00240B63" w:rsidRPr="00D837B9">
              <w:rPr>
                <w:rFonts w:cs="Arial"/>
                <w:bCs/>
                <w:sz w:val="22"/>
                <w:szCs w:val="22"/>
              </w:rPr>
              <w:t xml:space="preserve"> (</w:t>
            </w:r>
            <w:r w:rsidR="00BC1BC6" w:rsidRPr="00D837B9">
              <w:rPr>
                <w:rFonts w:cs="Arial"/>
                <w:bCs/>
                <w:sz w:val="22"/>
                <w:szCs w:val="22"/>
              </w:rPr>
              <w:t>±</w:t>
            </w:r>
            <w:r w:rsidR="00D837B9" w:rsidRPr="00D837B9">
              <w:rPr>
                <w:rFonts w:cs="Arial"/>
                <w:bCs/>
                <w:sz w:val="22"/>
                <w:szCs w:val="22"/>
              </w:rPr>
              <w:t>5</w:t>
            </w:r>
            <w:r w:rsidR="00240B63" w:rsidRPr="00D837B9">
              <w:rPr>
                <w:rFonts w:cs="Arial"/>
                <w:bCs/>
                <w:sz w:val="22"/>
                <w:szCs w:val="22"/>
              </w:rPr>
              <w:t xml:space="preserve"> %)</w:t>
            </w:r>
            <w:r w:rsidR="00BC1BC6" w:rsidRPr="00D837B9">
              <w:rPr>
                <w:rFonts w:cs="Arial"/>
                <w:bCs/>
                <w:sz w:val="22"/>
                <w:szCs w:val="22"/>
              </w:rPr>
              <w:t xml:space="preserve"> </w:t>
            </w:r>
          </w:p>
        </w:tc>
        <w:tc>
          <w:tcPr>
            <w:tcW w:w="2724" w:type="dxa"/>
            <w:vAlign w:val="center"/>
          </w:tcPr>
          <w:p w:rsidR="00BC1BC6" w:rsidRPr="00D837B9" w:rsidRDefault="00BC1BC6" w:rsidP="00C6248B">
            <w:pPr>
              <w:autoSpaceDE w:val="0"/>
              <w:autoSpaceDN w:val="0"/>
              <w:jc w:val="center"/>
              <w:rPr>
                <w:rFonts w:cs="Arial"/>
                <w:sz w:val="22"/>
                <w:szCs w:val="22"/>
              </w:rPr>
            </w:pPr>
            <w:r w:rsidRPr="00D837B9">
              <w:rPr>
                <w:rFonts w:cs="Arial"/>
                <w:sz w:val="22"/>
                <w:szCs w:val="22"/>
                <w:lang w:val="en-US"/>
              </w:rPr>
              <w:t>ISO 3801</w:t>
            </w:r>
          </w:p>
        </w:tc>
      </w:tr>
      <w:tr w:rsidR="00BC1BC6" w:rsidRPr="00BC1BC6" w:rsidTr="007D4F92">
        <w:tc>
          <w:tcPr>
            <w:tcW w:w="709" w:type="dxa"/>
            <w:vAlign w:val="center"/>
          </w:tcPr>
          <w:p w:rsidR="00BC1BC6" w:rsidRPr="00543FD4" w:rsidRDefault="00543FD4" w:rsidP="00C6248B">
            <w:pPr>
              <w:autoSpaceDE w:val="0"/>
              <w:autoSpaceDN w:val="0"/>
              <w:jc w:val="center"/>
              <w:rPr>
                <w:rFonts w:cs="Arial"/>
                <w:sz w:val="22"/>
                <w:szCs w:val="22"/>
                <w:lang w:val="en-US"/>
              </w:rPr>
            </w:pPr>
            <w:r w:rsidRPr="00543FD4">
              <w:rPr>
                <w:rFonts w:cs="Arial"/>
                <w:sz w:val="22"/>
                <w:szCs w:val="22"/>
                <w:lang w:val="en-US"/>
              </w:rPr>
              <w:t>3</w:t>
            </w:r>
          </w:p>
        </w:tc>
        <w:tc>
          <w:tcPr>
            <w:tcW w:w="2835" w:type="dxa"/>
            <w:vAlign w:val="center"/>
          </w:tcPr>
          <w:p w:rsidR="00BC1BC6" w:rsidRDefault="00BC1BC6" w:rsidP="00240B63">
            <w:pPr>
              <w:autoSpaceDE w:val="0"/>
              <w:autoSpaceDN w:val="0"/>
              <w:jc w:val="center"/>
              <w:rPr>
                <w:rFonts w:cs="Arial"/>
                <w:sz w:val="22"/>
                <w:szCs w:val="22"/>
              </w:rPr>
            </w:pPr>
            <w:r w:rsidRPr="001B3175">
              <w:rPr>
                <w:rFonts w:cs="Arial"/>
                <w:sz w:val="22"/>
                <w:szCs w:val="22"/>
              </w:rPr>
              <w:t>Αντοχή στη διάρρηξη</w:t>
            </w:r>
          </w:p>
          <w:p w:rsidR="001B3175" w:rsidRPr="001B3175" w:rsidRDefault="001B3175" w:rsidP="00240B63">
            <w:pPr>
              <w:autoSpaceDE w:val="0"/>
              <w:autoSpaceDN w:val="0"/>
              <w:jc w:val="center"/>
              <w:rPr>
                <w:rFonts w:cs="Arial"/>
                <w:b/>
                <w:sz w:val="22"/>
                <w:szCs w:val="22"/>
                <w:highlight w:val="red"/>
              </w:rPr>
            </w:pPr>
            <w:r w:rsidRPr="001B3175">
              <w:rPr>
                <w:rFonts w:cs="Arial"/>
                <w:b/>
                <w:sz w:val="22"/>
                <w:szCs w:val="22"/>
              </w:rPr>
              <w:t>(Ελάχιστη)</w:t>
            </w:r>
          </w:p>
        </w:tc>
        <w:tc>
          <w:tcPr>
            <w:tcW w:w="2552" w:type="dxa"/>
            <w:vAlign w:val="center"/>
          </w:tcPr>
          <w:p w:rsidR="00BC1BC6" w:rsidRPr="005A370E" w:rsidRDefault="001B3175" w:rsidP="00C6248B">
            <w:pPr>
              <w:autoSpaceDE w:val="0"/>
              <w:autoSpaceDN w:val="0"/>
              <w:jc w:val="center"/>
              <w:rPr>
                <w:rFonts w:cs="Arial"/>
                <w:sz w:val="22"/>
                <w:szCs w:val="22"/>
                <w:lang w:val="en-US"/>
              </w:rPr>
            </w:pPr>
            <w:r w:rsidRPr="005A370E">
              <w:rPr>
                <w:rFonts w:cs="Arial"/>
                <w:bCs/>
                <w:sz w:val="22"/>
                <w:szCs w:val="22"/>
              </w:rPr>
              <w:t xml:space="preserve">≥ 800 </w:t>
            </w:r>
            <w:proofErr w:type="spellStart"/>
            <w:r w:rsidRPr="005A370E">
              <w:rPr>
                <w:rFonts w:cs="Arial"/>
                <w:bCs/>
                <w:sz w:val="22"/>
                <w:szCs w:val="22"/>
                <w:lang w:val="en-US"/>
              </w:rPr>
              <w:t>kPa</w:t>
            </w:r>
            <w:proofErr w:type="spellEnd"/>
          </w:p>
        </w:tc>
        <w:tc>
          <w:tcPr>
            <w:tcW w:w="2724" w:type="dxa"/>
            <w:vAlign w:val="center"/>
          </w:tcPr>
          <w:p w:rsidR="00BC1BC6" w:rsidRPr="005A370E" w:rsidRDefault="00BC1BC6" w:rsidP="00C6248B">
            <w:pPr>
              <w:autoSpaceDE w:val="0"/>
              <w:autoSpaceDN w:val="0"/>
              <w:jc w:val="center"/>
              <w:rPr>
                <w:rFonts w:cs="Arial"/>
                <w:sz w:val="22"/>
                <w:szCs w:val="22"/>
              </w:rPr>
            </w:pPr>
            <w:r w:rsidRPr="005A370E">
              <w:rPr>
                <w:rFonts w:cs="Arial"/>
                <w:sz w:val="22"/>
                <w:szCs w:val="22"/>
                <w:lang w:val="en-US"/>
              </w:rPr>
              <w:t xml:space="preserve">ISO </w:t>
            </w:r>
            <w:r w:rsidRPr="005A370E">
              <w:rPr>
                <w:rFonts w:cs="Arial"/>
                <w:sz w:val="22"/>
                <w:szCs w:val="22"/>
              </w:rPr>
              <w:t>13938-1</w:t>
            </w:r>
          </w:p>
        </w:tc>
      </w:tr>
      <w:tr w:rsidR="00BC1BC6" w:rsidRPr="0070051A" w:rsidTr="007D4F92">
        <w:tc>
          <w:tcPr>
            <w:tcW w:w="709" w:type="dxa"/>
            <w:vAlign w:val="center"/>
          </w:tcPr>
          <w:p w:rsidR="00BC1BC6" w:rsidRPr="00543FD4" w:rsidRDefault="00543FD4" w:rsidP="00C6248B">
            <w:pPr>
              <w:autoSpaceDE w:val="0"/>
              <w:autoSpaceDN w:val="0"/>
              <w:jc w:val="center"/>
              <w:rPr>
                <w:rFonts w:cs="Arial"/>
                <w:sz w:val="22"/>
                <w:szCs w:val="22"/>
                <w:lang w:val="en-US"/>
              </w:rPr>
            </w:pPr>
            <w:r w:rsidRPr="00543FD4">
              <w:rPr>
                <w:rFonts w:cs="Arial"/>
                <w:sz w:val="22"/>
                <w:szCs w:val="22"/>
                <w:lang w:val="en-US"/>
              </w:rPr>
              <w:t>4</w:t>
            </w:r>
          </w:p>
        </w:tc>
        <w:tc>
          <w:tcPr>
            <w:tcW w:w="2835" w:type="dxa"/>
            <w:vAlign w:val="center"/>
          </w:tcPr>
          <w:p w:rsidR="00240B63" w:rsidRPr="00B0578E" w:rsidRDefault="00BC1BC6" w:rsidP="00240B63">
            <w:pPr>
              <w:autoSpaceDE w:val="0"/>
              <w:autoSpaceDN w:val="0"/>
              <w:jc w:val="center"/>
              <w:rPr>
                <w:rFonts w:cs="Arial"/>
                <w:sz w:val="22"/>
                <w:szCs w:val="22"/>
              </w:rPr>
            </w:pPr>
            <w:r w:rsidRPr="00B0578E">
              <w:rPr>
                <w:rFonts w:cs="Arial"/>
                <w:sz w:val="22"/>
                <w:szCs w:val="22"/>
              </w:rPr>
              <w:t xml:space="preserve">Μεταβολή διαστάσεων </w:t>
            </w:r>
            <w:r w:rsidR="00B0578E" w:rsidRPr="00B0578E">
              <w:rPr>
                <w:rFonts w:cs="Arial"/>
                <w:sz w:val="22"/>
                <w:szCs w:val="22"/>
              </w:rPr>
              <w:t xml:space="preserve">στήμονα και κρόκη </w:t>
            </w:r>
            <w:r w:rsidRPr="00B0578E">
              <w:rPr>
                <w:rFonts w:cs="Arial"/>
                <w:sz w:val="22"/>
                <w:szCs w:val="22"/>
              </w:rPr>
              <w:t>μετά την πλύση %</w:t>
            </w:r>
          </w:p>
          <w:p w:rsidR="00BC1BC6" w:rsidRPr="00B0578E" w:rsidRDefault="00240B63" w:rsidP="00240B63">
            <w:pPr>
              <w:autoSpaceDE w:val="0"/>
              <w:autoSpaceDN w:val="0"/>
              <w:jc w:val="center"/>
              <w:rPr>
                <w:rFonts w:cs="Arial"/>
                <w:b/>
                <w:sz w:val="22"/>
                <w:szCs w:val="22"/>
              </w:rPr>
            </w:pPr>
            <w:r w:rsidRPr="00B0578E">
              <w:rPr>
                <w:rFonts w:cs="Arial"/>
                <w:b/>
                <w:sz w:val="22"/>
                <w:szCs w:val="22"/>
              </w:rPr>
              <w:t>(Μέγιστη</w:t>
            </w:r>
            <w:r w:rsidR="00BC1BC6" w:rsidRPr="00B0578E">
              <w:rPr>
                <w:rFonts w:cs="Arial"/>
                <w:b/>
                <w:sz w:val="22"/>
                <w:szCs w:val="22"/>
              </w:rPr>
              <w:t>)</w:t>
            </w:r>
          </w:p>
        </w:tc>
        <w:tc>
          <w:tcPr>
            <w:tcW w:w="2552" w:type="dxa"/>
            <w:vAlign w:val="center"/>
          </w:tcPr>
          <w:p w:rsidR="00BC1BC6" w:rsidRPr="00B0578E" w:rsidRDefault="002B6B4D" w:rsidP="00C6248B">
            <w:pPr>
              <w:autoSpaceDE w:val="0"/>
              <w:autoSpaceDN w:val="0"/>
              <w:jc w:val="center"/>
              <w:rPr>
                <w:rFonts w:cs="Arial"/>
                <w:sz w:val="22"/>
                <w:szCs w:val="22"/>
              </w:rPr>
            </w:pPr>
            <w:r>
              <w:rPr>
                <w:rFonts w:cs="Arial"/>
                <w:sz w:val="22"/>
                <w:szCs w:val="22"/>
              </w:rPr>
              <w:t>≤</w:t>
            </w:r>
            <w:r w:rsidR="00B0578E" w:rsidRPr="00B0578E">
              <w:rPr>
                <w:rFonts w:cs="Arial"/>
                <w:sz w:val="22"/>
                <w:szCs w:val="22"/>
              </w:rPr>
              <w:t>2</w:t>
            </w:r>
            <w:r w:rsidR="00BC1BC6" w:rsidRPr="00B0578E">
              <w:rPr>
                <w:rFonts w:cs="Arial"/>
                <w:sz w:val="22"/>
                <w:szCs w:val="22"/>
              </w:rPr>
              <w:t>%</w:t>
            </w:r>
          </w:p>
        </w:tc>
        <w:tc>
          <w:tcPr>
            <w:tcW w:w="2724" w:type="dxa"/>
            <w:vAlign w:val="center"/>
          </w:tcPr>
          <w:p w:rsidR="00240B63" w:rsidRPr="00B0578E" w:rsidRDefault="00BC1BC6" w:rsidP="00C6248B">
            <w:pPr>
              <w:autoSpaceDE w:val="0"/>
              <w:autoSpaceDN w:val="0"/>
              <w:jc w:val="center"/>
              <w:rPr>
                <w:rFonts w:cs="Arial"/>
                <w:sz w:val="22"/>
                <w:szCs w:val="22"/>
                <w:lang w:val="en-US"/>
              </w:rPr>
            </w:pPr>
            <w:r w:rsidRPr="00B0578E">
              <w:rPr>
                <w:rFonts w:cs="Arial"/>
                <w:sz w:val="22"/>
                <w:szCs w:val="22"/>
                <w:lang w:val="en-US"/>
              </w:rPr>
              <w:t>ISO 3759,</w:t>
            </w:r>
            <w:r w:rsidR="00240B63" w:rsidRPr="00B0578E">
              <w:rPr>
                <w:rFonts w:cs="Arial"/>
                <w:sz w:val="22"/>
                <w:szCs w:val="22"/>
                <w:lang w:val="en-US"/>
              </w:rPr>
              <w:t xml:space="preserve"> </w:t>
            </w:r>
          </w:p>
          <w:p w:rsidR="00240B63" w:rsidRPr="00B0578E" w:rsidRDefault="00BC1BC6" w:rsidP="00C6248B">
            <w:pPr>
              <w:autoSpaceDE w:val="0"/>
              <w:autoSpaceDN w:val="0"/>
              <w:jc w:val="center"/>
              <w:rPr>
                <w:rFonts w:cs="Arial"/>
                <w:sz w:val="22"/>
                <w:szCs w:val="22"/>
                <w:lang w:val="en-US"/>
              </w:rPr>
            </w:pPr>
            <w:r w:rsidRPr="00B0578E">
              <w:rPr>
                <w:rFonts w:cs="Arial"/>
                <w:sz w:val="22"/>
                <w:szCs w:val="22"/>
                <w:lang w:val="en-US"/>
              </w:rPr>
              <w:t>ISO 5077,</w:t>
            </w:r>
            <w:r w:rsidR="00240B63" w:rsidRPr="00B0578E">
              <w:rPr>
                <w:rFonts w:cs="Arial"/>
                <w:sz w:val="22"/>
                <w:szCs w:val="22"/>
                <w:lang w:val="en-US"/>
              </w:rPr>
              <w:t xml:space="preserve"> </w:t>
            </w:r>
          </w:p>
          <w:p w:rsidR="00B0578E" w:rsidRPr="00B0578E" w:rsidRDefault="00625231" w:rsidP="00C6248B">
            <w:pPr>
              <w:autoSpaceDE w:val="0"/>
              <w:autoSpaceDN w:val="0"/>
              <w:jc w:val="center"/>
              <w:rPr>
                <w:rFonts w:cs="Arial"/>
                <w:sz w:val="22"/>
                <w:szCs w:val="22"/>
                <w:lang w:val="en-US"/>
              </w:rPr>
            </w:pPr>
            <w:r w:rsidRPr="00B0578E">
              <w:rPr>
                <w:rFonts w:cs="Arial"/>
                <w:sz w:val="22"/>
                <w:szCs w:val="22"/>
                <w:lang w:val="en-US"/>
              </w:rPr>
              <w:t xml:space="preserve">ISO 6330 </w:t>
            </w:r>
          </w:p>
          <w:p w:rsidR="00BC1BC6" w:rsidRPr="00985259" w:rsidRDefault="00625231" w:rsidP="00C6248B">
            <w:pPr>
              <w:autoSpaceDE w:val="0"/>
              <w:autoSpaceDN w:val="0"/>
              <w:jc w:val="center"/>
              <w:rPr>
                <w:rFonts w:cs="Arial"/>
                <w:sz w:val="22"/>
                <w:szCs w:val="22"/>
                <w:lang w:val="en-US"/>
              </w:rPr>
            </w:pPr>
            <w:r w:rsidRPr="00B0578E">
              <w:rPr>
                <w:rFonts w:cs="Arial"/>
                <w:sz w:val="22"/>
                <w:szCs w:val="22"/>
                <w:lang w:val="en-US"/>
              </w:rPr>
              <w:t>(</w:t>
            </w:r>
            <w:r w:rsidR="00B0578E" w:rsidRPr="00B0578E">
              <w:rPr>
                <w:rFonts w:cs="Arial"/>
                <w:sz w:val="22"/>
                <w:szCs w:val="22"/>
              </w:rPr>
              <w:t>Πλύση</w:t>
            </w:r>
            <w:r w:rsidR="00B0578E" w:rsidRPr="00B0578E">
              <w:rPr>
                <w:rFonts w:cs="Arial"/>
                <w:sz w:val="22"/>
                <w:szCs w:val="22"/>
                <w:lang w:val="en-US"/>
              </w:rPr>
              <w:t xml:space="preserve"> </w:t>
            </w:r>
            <w:r w:rsidRPr="00B0578E">
              <w:rPr>
                <w:rFonts w:cs="Arial"/>
                <w:sz w:val="22"/>
                <w:szCs w:val="22"/>
                <w:lang w:val="en-US"/>
              </w:rPr>
              <w:t>4</w:t>
            </w:r>
            <w:r w:rsidR="00BC1BC6" w:rsidRPr="00B0578E">
              <w:rPr>
                <w:rFonts w:cs="Arial"/>
                <w:sz w:val="22"/>
                <w:szCs w:val="22"/>
                <w:lang w:val="en-US"/>
              </w:rPr>
              <w:t>N Flat</w:t>
            </w:r>
            <w:r w:rsidRPr="00B0578E">
              <w:rPr>
                <w:rFonts w:cs="Arial"/>
                <w:sz w:val="22"/>
                <w:szCs w:val="22"/>
                <w:lang w:val="en-US"/>
              </w:rPr>
              <w:t xml:space="preserve"> </w:t>
            </w:r>
            <w:r w:rsidR="00BC1BC6" w:rsidRPr="00B0578E">
              <w:rPr>
                <w:rFonts w:cs="Arial"/>
                <w:sz w:val="22"/>
                <w:szCs w:val="22"/>
                <w:lang w:val="en-US"/>
              </w:rPr>
              <w:t>dry)</w:t>
            </w:r>
          </w:p>
        </w:tc>
      </w:tr>
      <w:tr w:rsidR="002B6B4D" w:rsidRPr="00BC1BC6" w:rsidTr="007D4F92">
        <w:tc>
          <w:tcPr>
            <w:tcW w:w="709" w:type="dxa"/>
            <w:vMerge w:val="restart"/>
            <w:vAlign w:val="center"/>
          </w:tcPr>
          <w:p w:rsidR="002B6B4D" w:rsidRPr="00543FD4" w:rsidRDefault="00543FD4" w:rsidP="00C6248B">
            <w:pPr>
              <w:jc w:val="center"/>
              <w:rPr>
                <w:rFonts w:cs="Arial"/>
                <w:bCs/>
                <w:sz w:val="22"/>
                <w:szCs w:val="22"/>
                <w:lang w:val="en-US"/>
              </w:rPr>
            </w:pPr>
            <w:r w:rsidRPr="00543FD4">
              <w:rPr>
                <w:rFonts w:cs="Arial"/>
                <w:bCs/>
                <w:sz w:val="22"/>
                <w:szCs w:val="22"/>
                <w:lang w:val="en-US"/>
              </w:rPr>
              <w:t>5</w:t>
            </w:r>
          </w:p>
        </w:tc>
        <w:tc>
          <w:tcPr>
            <w:tcW w:w="2835" w:type="dxa"/>
            <w:vAlign w:val="center"/>
          </w:tcPr>
          <w:p w:rsidR="002B6B4D" w:rsidRPr="00B73A84" w:rsidRDefault="002B6B4D" w:rsidP="00B263BA">
            <w:pPr>
              <w:jc w:val="center"/>
              <w:rPr>
                <w:rFonts w:cs="Arial"/>
                <w:bCs/>
                <w:sz w:val="22"/>
                <w:szCs w:val="22"/>
              </w:rPr>
            </w:pPr>
            <w:r w:rsidRPr="00B73A84">
              <w:rPr>
                <w:rFonts w:cs="Arial"/>
                <w:bCs/>
                <w:sz w:val="22"/>
                <w:szCs w:val="22"/>
              </w:rPr>
              <w:t>Αντοχή χρωματισμού</w:t>
            </w:r>
          </w:p>
          <w:p w:rsidR="002B6B4D" w:rsidRPr="00B73A84" w:rsidRDefault="002B6B4D" w:rsidP="00B263BA">
            <w:pPr>
              <w:jc w:val="center"/>
              <w:rPr>
                <w:rFonts w:cs="Arial"/>
                <w:b/>
                <w:bCs/>
                <w:sz w:val="22"/>
                <w:szCs w:val="22"/>
              </w:rPr>
            </w:pPr>
            <w:r w:rsidRPr="00B73A84">
              <w:rPr>
                <w:rFonts w:cs="Arial"/>
                <w:b/>
                <w:bCs/>
                <w:sz w:val="22"/>
                <w:szCs w:val="22"/>
              </w:rPr>
              <w:t>(Ελάχιστη)</w:t>
            </w:r>
          </w:p>
        </w:tc>
        <w:tc>
          <w:tcPr>
            <w:tcW w:w="2552" w:type="dxa"/>
            <w:vAlign w:val="center"/>
          </w:tcPr>
          <w:p w:rsidR="002B6B4D" w:rsidRPr="00B73A84" w:rsidRDefault="002B6B4D" w:rsidP="00C6248B">
            <w:pPr>
              <w:jc w:val="center"/>
              <w:rPr>
                <w:rFonts w:cs="Arial"/>
                <w:bCs/>
                <w:sz w:val="22"/>
                <w:szCs w:val="22"/>
              </w:rPr>
            </w:pPr>
          </w:p>
        </w:tc>
        <w:tc>
          <w:tcPr>
            <w:tcW w:w="2724" w:type="dxa"/>
            <w:vAlign w:val="center"/>
          </w:tcPr>
          <w:p w:rsidR="002B6B4D" w:rsidRPr="00B73A84" w:rsidRDefault="002B6B4D" w:rsidP="00C6248B">
            <w:pPr>
              <w:jc w:val="center"/>
              <w:rPr>
                <w:rFonts w:cs="Arial"/>
                <w:bCs/>
                <w:sz w:val="22"/>
                <w:szCs w:val="22"/>
              </w:rPr>
            </w:pPr>
          </w:p>
        </w:tc>
      </w:tr>
      <w:tr w:rsidR="002B6B4D" w:rsidRPr="00BC1BC6" w:rsidTr="007D4F92">
        <w:tc>
          <w:tcPr>
            <w:tcW w:w="709" w:type="dxa"/>
            <w:vMerge/>
            <w:vAlign w:val="center"/>
          </w:tcPr>
          <w:p w:rsidR="002B6B4D" w:rsidRPr="00B0578E" w:rsidRDefault="002B6B4D" w:rsidP="00C6248B">
            <w:pPr>
              <w:jc w:val="center"/>
              <w:rPr>
                <w:rFonts w:cs="Arial"/>
                <w:bCs/>
                <w:sz w:val="22"/>
                <w:szCs w:val="22"/>
                <w:highlight w:val="yellow"/>
              </w:rPr>
            </w:pPr>
          </w:p>
        </w:tc>
        <w:tc>
          <w:tcPr>
            <w:tcW w:w="2835" w:type="dxa"/>
            <w:vAlign w:val="center"/>
          </w:tcPr>
          <w:p w:rsidR="002B6B4D" w:rsidRPr="00B73A84" w:rsidRDefault="002B6B4D" w:rsidP="0051459A">
            <w:pPr>
              <w:tabs>
                <w:tab w:val="left" w:pos="554"/>
              </w:tabs>
              <w:ind w:left="554" w:hanging="378"/>
              <w:rPr>
                <w:rFonts w:cs="Arial"/>
                <w:bCs/>
                <w:sz w:val="22"/>
                <w:szCs w:val="22"/>
              </w:rPr>
            </w:pPr>
            <w:r w:rsidRPr="00B73A84">
              <w:rPr>
                <w:rFonts w:cs="Arial"/>
                <w:bCs/>
                <w:sz w:val="22"/>
                <w:szCs w:val="22"/>
              </w:rPr>
              <w:t>α.</w:t>
            </w:r>
            <w:r w:rsidRPr="00B73A84">
              <w:rPr>
                <w:rFonts w:cs="Arial"/>
                <w:bCs/>
                <w:sz w:val="22"/>
                <w:szCs w:val="22"/>
              </w:rPr>
              <w:tab/>
              <w:t>Στο ηλιακό φως</w:t>
            </w:r>
          </w:p>
        </w:tc>
        <w:tc>
          <w:tcPr>
            <w:tcW w:w="2552" w:type="dxa"/>
            <w:vAlign w:val="center"/>
          </w:tcPr>
          <w:p w:rsidR="002B6B4D" w:rsidRPr="00B73A84" w:rsidRDefault="002B6B4D" w:rsidP="00C6248B">
            <w:pPr>
              <w:jc w:val="center"/>
              <w:rPr>
                <w:rFonts w:cs="Arial"/>
                <w:bCs/>
                <w:sz w:val="22"/>
                <w:szCs w:val="22"/>
                <w:lang w:val="en-US"/>
              </w:rPr>
            </w:pPr>
            <w:r w:rsidRPr="00B73A84">
              <w:rPr>
                <w:rFonts w:cs="Arial"/>
                <w:bCs/>
                <w:sz w:val="22"/>
                <w:szCs w:val="22"/>
                <w:lang w:val="en-US"/>
              </w:rPr>
              <w:t>6</w:t>
            </w:r>
          </w:p>
        </w:tc>
        <w:tc>
          <w:tcPr>
            <w:tcW w:w="2724" w:type="dxa"/>
            <w:vAlign w:val="center"/>
          </w:tcPr>
          <w:p w:rsidR="002B6B4D" w:rsidRPr="00B73A84" w:rsidRDefault="002B6B4D" w:rsidP="00C6248B">
            <w:pPr>
              <w:jc w:val="center"/>
              <w:rPr>
                <w:rFonts w:cs="Arial"/>
                <w:bCs/>
                <w:sz w:val="22"/>
                <w:szCs w:val="22"/>
              </w:rPr>
            </w:pPr>
            <w:r w:rsidRPr="00B73A84">
              <w:rPr>
                <w:rFonts w:cs="Arial"/>
                <w:bCs/>
                <w:sz w:val="22"/>
                <w:szCs w:val="22"/>
                <w:lang w:val="en-US"/>
              </w:rPr>
              <w:t>ISO</w:t>
            </w:r>
            <w:r w:rsidRPr="00B73A84">
              <w:rPr>
                <w:rFonts w:cs="Arial"/>
                <w:bCs/>
                <w:sz w:val="22"/>
                <w:szCs w:val="22"/>
              </w:rPr>
              <w:t xml:space="preserve"> 105-</w:t>
            </w:r>
            <w:r w:rsidRPr="00B73A84">
              <w:rPr>
                <w:rFonts w:cs="Arial"/>
                <w:bCs/>
                <w:sz w:val="22"/>
                <w:szCs w:val="22"/>
                <w:lang w:val="en-US"/>
              </w:rPr>
              <w:t>B</w:t>
            </w:r>
            <w:r w:rsidRPr="00B73A84">
              <w:rPr>
                <w:rFonts w:cs="Arial"/>
                <w:bCs/>
                <w:sz w:val="22"/>
                <w:szCs w:val="22"/>
              </w:rPr>
              <w:t>01</w:t>
            </w:r>
          </w:p>
        </w:tc>
      </w:tr>
      <w:tr w:rsidR="002B6B4D" w:rsidRPr="00BC1BC6" w:rsidTr="007D4F92">
        <w:tc>
          <w:tcPr>
            <w:tcW w:w="709" w:type="dxa"/>
            <w:vMerge/>
            <w:vAlign w:val="center"/>
          </w:tcPr>
          <w:p w:rsidR="002B6B4D" w:rsidRPr="00B0578E" w:rsidRDefault="002B6B4D" w:rsidP="00C6248B">
            <w:pPr>
              <w:jc w:val="center"/>
              <w:rPr>
                <w:rFonts w:cs="Arial"/>
                <w:bCs/>
                <w:sz w:val="22"/>
                <w:szCs w:val="22"/>
                <w:highlight w:val="yellow"/>
              </w:rPr>
            </w:pPr>
          </w:p>
        </w:tc>
        <w:tc>
          <w:tcPr>
            <w:tcW w:w="2835" w:type="dxa"/>
            <w:vAlign w:val="center"/>
          </w:tcPr>
          <w:p w:rsidR="002B6B4D" w:rsidRPr="00B73A84" w:rsidRDefault="002B6B4D" w:rsidP="007D4F92">
            <w:pPr>
              <w:widowControl w:val="0"/>
              <w:tabs>
                <w:tab w:val="left" w:pos="554"/>
              </w:tabs>
              <w:ind w:left="554" w:hanging="378"/>
              <w:rPr>
                <w:rFonts w:cs="Arial"/>
                <w:bCs/>
                <w:sz w:val="22"/>
                <w:szCs w:val="22"/>
              </w:rPr>
            </w:pPr>
            <w:r w:rsidRPr="00B73A84">
              <w:rPr>
                <w:rFonts w:cs="Arial"/>
                <w:bCs/>
                <w:sz w:val="22"/>
                <w:szCs w:val="22"/>
              </w:rPr>
              <w:t>β.</w:t>
            </w:r>
            <w:r w:rsidRPr="00B73A84">
              <w:rPr>
                <w:rFonts w:cs="Arial"/>
                <w:bCs/>
                <w:sz w:val="22"/>
                <w:szCs w:val="22"/>
              </w:rPr>
              <w:tab/>
              <w:t>Στο νερό</w:t>
            </w:r>
          </w:p>
        </w:tc>
        <w:tc>
          <w:tcPr>
            <w:tcW w:w="2552" w:type="dxa"/>
            <w:vAlign w:val="center"/>
          </w:tcPr>
          <w:p w:rsidR="002B6B4D" w:rsidRPr="00B73A84" w:rsidRDefault="002B6B4D" w:rsidP="00C6248B">
            <w:pPr>
              <w:jc w:val="center"/>
              <w:rPr>
                <w:rFonts w:cs="Arial"/>
                <w:bCs/>
                <w:sz w:val="22"/>
                <w:szCs w:val="22"/>
                <w:lang w:val="en-US"/>
              </w:rPr>
            </w:pPr>
            <w:r w:rsidRPr="00B73A84">
              <w:rPr>
                <w:rFonts w:cs="Arial"/>
                <w:bCs/>
                <w:sz w:val="22"/>
                <w:szCs w:val="22"/>
                <w:lang w:val="en-US"/>
              </w:rPr>
              <w:t>5</w:t>
            </w:r>
          </w:p>
        </w:tc>
        <w:tc>
          <w:tcPr>
            <w:tcW w:w="2724" w:type="dxa"/>
            <w:vAlign w:val="center"/>
          </w:tcPr>
          <w:p w:rsidR="002B6B4D" w:rsidRPr="00B73A84" w:rsidRDefault="002B6B4D" w:rsidP="00C6248B">
            <w:pPr>
              <w:jc w:val="center"/>
              <w:rPr>
                <w:rFonts w:cs="Arial"/>
                <w:bCs/>
                <w:sz w:val="22"/>
                <w:szCs w:val="22"/>
              </w:rPr>
            </w:pPr>
            <w:r w:rsidRPr="00B73A84">
              <w:rPr>
                <w:rFonts w:cs="Arial"/>
                <w:bCs/>
                <w:sz w:val="22"/>
                <w:szCs w:val="22"/>
                <w:lang w:val="en-US"/>
              </w:rPr>
              <w:t>ISO</w:t>
            </w:r>
            <w:r w:rsidRPr="00B73A84">
              <w:rPr>
                <w:rFonts w:cs="Arial"/>
                <w:bCs/>
                <w:sz w:val="22"/>
                <w:szCs w:val="22"/>
              </w:rPr>
              <w:t xml:space="preserve"> 105-</w:t>
            </w:r>
            <w:r w:rsidRPr="00B73A84">
              <w:rPr>
                <w:rFonts w:cs="Arial"/>
                <w:bCs/>
                <w:sz w:val="22"/>
                <w:szCs w:val="22"/>
                <w:lang w:val="en-US"/>
              </w:rPr>
              <w:t>E</w:t>
            </w:r>
            <w:r w:rsidRPr="00B73A84">
              <w:rPr>
                <w:rFonts w:cs="Arial"/>
                <w:bCs/>
                <w:sz w:val="22"/>
                <w:szCs w:val="22"/>
              </w:rPr>
              <w:t>01</w:t>
            </w:r>
          </w:p>
        </w:tc>
      </w:tr>
      <w:tr w:rsidR="002B6B4D" w:rsidRPr="00BC1BC6" w:rsidTr="007D4F92">
        <w:tc>
          <w:tcPr>
            <w:tcW w:w="709" w:type="dxa"/>
            <w:vMerge/>
            <w:vAlign w:val="center"/>
          </w:tcPr>
          <w:p w:rsidR="002B6B4D" w:rsidRPr="00B0578E" w:rsidRDefault="002B6B4D" w:rsidP="00C6248B">
            <w:pPr>
              <w:jc w:val="center"/>
              <w:rPr>
                <w:rFonts w:cs="Arial"/>
                <w:bCs/>
                <w:sz w:val="22"/>
                <w:szCs w:val="22"/>
                <w:highlight w:val="yellow"/>
              </w:rPr>
            </w:pPr>
          </w:p>
        </w:tc>
        <w:tc>
          <w:tcPr>
            <w:tcW w:w="2835" w:type="dxa"/>
            <w:vAlign w:val="center"/>
          </w:tcPr>
          <w:p w:rsidR="002B6B4D" w:rsidRPr="00B73A84" w:rsidRDefault="002B6B4D" w:rsidP="007D4F92">
            <w:pPr>
              <w:tabs>
                <w:tab w:val="left" w:pos="554"/>
              </w:tabs>
              <w:ind w:left="554" w:hanging="378"/>
              <w:rPr>
                <w:rFonts w:cs="Arial"/>
                <w:bCs/>
                <w:sz w:val="22"/>
                <w:szCs w:val="22"/>
              </w:rPr>
            </w:pPr>
            <w:r w:rsidRPr="00B73A84">
              <w:rPr>
                <w:rFonts w:cs="Arial"/>
                <w:bCs/>
                <w:sz w:val="22"/>
                <w:szCs w:val="22"/>
              </w:rPr>
              <w:t>γ.</w:t>
            </w:r>
            <w:r w:rsidRPr="00B73A84">
              <w:rPr>
                <w:rFonts w:cs="Arial"/>
                <w:bCs/>
                <w:sz w:val="22"/>
                <w:szCs w:val="22"/>
              </w:rPr>
              <w:tab/>
              <w:t xml:space="preserve">Στην πλύση </w:t>
            </w:r>
            <w:r w:rsidRPr="00B73A84">
              <w:rPr>
                <w:rFonts w:cs="Arial"/>
                <w:bCs/>
                <w:sz w:val="22"/>
                <w:szCs w:val="22"/>
                <w:vertAlign w:val="superscript"/>
              </w:rPr>
              <w:t>(1)</w:t>
            </w:r>
          </w:p>
        </w:tc>
        <w:tc>
          <w:tcPr>
            <w:tcW w:w="2552" w:type="dxa"/>
            <w:vAlign w:val="center"/>
          </w:tcPr>
          <w:p w:rsidR="002B6B4D" w:rsidRPr="00B73A84" w:rsidRDefault="002B6B4D" w:rsidP="00C6248B">
            <w:pPr>
              <w:jc w:val="center"/>
              <w:rPr>
                <w:rFonts w:cs="Arial"/>
                <w:bCs/>
                <w:sz w:val="22"/>
                <w:szCs w:val="22"/>
              </w:rPr>
            </w:pPr>
          </w:p>
        </w:tc>
        <w:tc>
          <w:tcPr>
            <w:tcW w:w="2724" w:type="dxa"/>
            <w:vAlign w:val="center"/>
          </w:tcPr>
          <w:p w:rsidR="002B6B4D" w:rsidRPr="00B73A84" w:rsidRDefault="002B6B4D" w:rsidP="00C6248B">
            <w:pPr>
              <w:jc w:val="center"/>
              <w:rPr>
                <w:rFonts w:cs="Arial"/>
                <w:bCs/>
                <w:sz w:val="22"/>
                <w:szCs w:val="22"/>
              </w:rPr>
            </w:pPr>
          </w:p>
        </w:tc>
      </w:tr>
      <w:tr w:rsidR="002B6B4D" w:rsidRPr="0070051A" w:rsidTr="007D4F92">
        <w:tc>
          <w:tcPr>
            <w:tcW w:w="709" w:type="dxa"/>
            <w:vMerge/>
            <w:vAlign w:val="center"/>
          </w:tcPr>
          <w:p w:rsidR="002B6B4D" w:rsidRPr="00B0578E" w:rsidRDefault="002B6B4D" w:rsidP="00C6248B">
            <w:pPr>
              <w:jc w:val="center"/>
              <w:rPr>
                <w:rFonts w:cs="Arial"/>
                <w:bCs/>
                <w:sz w:val="22"/>
                <w:szCs w:val="22"/>
                <w:highlight w:val="yellow"/>
              </w:rPr>
            </w:pPr>
          </w:p>
        </w:tc>
        <w:tc>
          <w:tcPr>
            <w:tcW w:w="2835" w:type="dxa"/>
            <w:vAlign w:val="center"/>
          </w:tcPr>
          <w:p w:rsidR="002B6B4D" w:rsidRPr="00B73A84" w:rsidRDefault="002B6B4D" w:rsidP="007D4F92">
            <w:pPr>
              <w:tabs>
                <w:tab w:val="left" w:pos="554"/>
              </w:tabs>
              <w:ind w:left="554" w:hanging="378"/>
              <w:rPr>
                <w:rFonts w:cs="Arial"/>
                <w:bCs/>
                <w:sz w:val="22"/>
                <w:szCs w:val="22"/>
              </w:rPr>
            </w:pPr>
          </w:p>
        </w:tc>
        <w:tc>
          <w:tcPr>
            <w:tcW w:w="2552" w:type="dxa"/>
            <w:vAlign w:val="center"/>
          </w:tcPr>
          <w:p w:rsidR="002B6B4D" w:rsidRPr="00B73A84" w:rsidRDefault="002B6B4D" w:rsidP="00C6248B">
            <w:pPr>
              <w:jc w:val="center"/>
              <w:rPr>
                <w:rFonts w:cs="Arial"/>
                <w:bCs/>
                <w:sz w:val="22"/>
                <w:szCs w:val="22"/>
              </w:rPr>
            </w:pPr>
            <w:r w:rsidRPr="00B73A84">
              <w:rPr>
                <w:rFonts w:cs="Arial"/>
                <w:bCs/>
                <w:sz w:val="22"/>
                <w:szCs w:val="22"/>
              </w:rPr>
              <w:t>4-5 μετά από πέντε (5) πλύσεις</w:t>
            </w:r>
          </w:p>
        </w:tc>
        <w:tc>
          <w:tcPr>
            <w:tcW w:w="2724" w:type="dxa"/>
            <w:vAlign w:val="center"/>
          </w:tcPr>
          <w:p w:rsidR="002B6B4D" w:rsidRPr="00B73A84" w:rsidRDefault="002B6B4D" w:rsidP="00C6248B">
            <w:pPr>
              <w:jc w:val="center"/>
              <w:rPr>
                <w:rFonts w:cs="Arial"/>
                <w:bCs/>
                <w:sz w:val="22"/>
                <w:szCs w:val="22"/>
                <w:lang w:val="en-US"/>
              </w:rPr>
            </w:pPr>
            <w:r w:rsidRPr="00B73A84">
              <w:rPr>
                <w:rFonts w:cs="Arial"/>
                <w:bCs/>
                <w:sz w:val="22"/>
                <w:szCs w:val="22"/>
                <w:lang w:val="en-US"/>
              </w:rPr>
              <w:t xml:space="preserve">ISO 105-C06 </w:t>
            </w:r>
          </w:p>
          <w:p w:rsidR="002B6B4D" w:rsidRPr="00B73A84" w:rsidRDefault="002B6B4D" w:rsidP="00C6248B">
            <w:pPr>
              <w:jc w:val="center"/>
              <w:rPr>
                <w:rFonts w:cs="Arial"/>
                <w:bCs/>
                <w:sz w:val="22"/>
                <w:szCs w:val="22"/>
                <w:lang w:val="en-GB"/>
              </w:rPr>
            </w:pPr>
            <w:r w:rsidRPr="00B73A84">
              <w:rPr>
                <w:rFonts w:cs="Arial"/>
                <w:bCs/>
                <w:sz w:val="22"/>
                <w:szCs w:val="22"/>
                <w:lang w:val="en-US"/>
              </w:rPr>
              <w:t>Test No A1S</w:t>
            </w:r>
            <w:r w:rsidRPr="00B73A84">
              <w:rPr>
                <w:rFonts w:cs="Arial"/>
                <w:bCs/>
                <w:sz w:val="22"/>
                <w:szCs w:val="22"/>
                <w:vertAlign w:val="superscript"/>
                <w:lang w:val="en-GB"/>
              </w:rPr>
              <w:t>(2)</w:t>
            </w:r>
          </w:p>
        </w:tc>
      </w:tr>
      <w:tr w:rsidR="002B6B4D" w:rsidRPr="0070051A" w:rsidTr="007D4F92">
        <w:tc>
          <w:tcPr>
            <w:tcW w:w="709" w:type="dxa"/>
            <w:vMerge/>
            <w:vAlign w:val="center"/>
          </w:tcPr>
          <w:p w:rsidR="002B6B4D" w:rsidRPr="00B0578E" w:rsidRDefault="002B6B4D" w:rsidP="00C6248B">
            <w:pPr>
              <w:jc w:val="center"/>
              <w:rPr>
                <w:rFonts w:cs="Arial"/>
                <w:bCs/>
                <w:sz w:val="22"/>
                <w:szCs w:val="22"/>
                <w:highlight w:val="yellow"/>
                <w:lang w:val="en-GB"/>
              </w:rPr>
            </w:pPr>
          </w:p>
        </w:tc>
        <w:tc>
          <w:tcPr>
            <w:tcW w:w="2835" w:type="dxa"/>
            <w:vAlign w:val="center"/>
          </w:tcPr>
          <w:p w:rsidR="002B6B4D" w:rsidRPr="00B73A84" w:rsidRDefault="002B6B4D" w:rsidP="007D4F92">
            <w:pPr>
              <w:tabs>
                <w:tab w:val="left" w:pos="554"/>
              </w:tabs>
              <w:ind w:left="554" w:hanging="378"/>
              <w:rPr>
                <w:rFonts w:cs="Arial"/>
                <w:bCs/>
                <w:sz w:val="22"/>
                <w:szCs w:val="22"/>
                <w:lang w:val="en-GB"/>
              </w:rPr>
            </w:pPr>
          </w:p>
        </w:tc>
        <w:tc>
          <w:tcPr>
            <w:tcW w:w="2552" w:type="dxa"/>
            <w:vAlign w:val="center"/>
          </w:tcPr>
          <w:p w:rsidR="002B6B4D" w:rsidRPr="00B73A84" w:rsidRDefault="002B6B4D" w:rsidP="00C6248B">
            <w:pPr>
              <w:jc w:val="center"/>
              <w:rPr>
                <w:rFonts w:cs="Arial"/>
                <w:bCs/>
                <w:sz w:val="22"/>
                <w:szCs w:val="22"/>
              </w:rPr>
            </w:pPr>
            <w:proofErr w:type="spellStart"/>
            <w:r w:rsidRPr="00B73A84">
              <w:rPr>
                <w:rFonts w:cs="Arial"/>
                <w:bCs/>
                <w:sz w:val="22"/>
                <w:szCs w:val="22"/>
              </w:rPr>
              <w:t>Ελάχ</w:t>
            </w:r>
            <w:proofErr w:type="spellEnd"/>
            <w:r w:rsidRPr="00B73A84">
              <w:rPr>
                <w:rFonts w:cs="Arial"/>
                <w:bCs/>
                <w:sz w:val="22"/>
                <w:szCs w:val="22"/>
              </w:rPr>
              <w:t>. 4-5 μετά από πέντε (5) πλύσεις</w:t>
            </w:r>
          </w:p>
        </w:tc>
        <w:tc>
          <w:tcPr>
            <w:tcW w:w="2724" w:type="dxa"/>
            <w:vAlign w:val="center"/>
          </w:tcPr>
          <w:p w:rsidR="002B6B4D" w:rsidRPr="00B73A84" w:rsidRDefault="002B6B4D" w:rsidP="00C6248B">
            <w:pPr>
              <w:jc w:val="center"/>
              <w:rPr>
                <w:rFonts w:cs="Arial"/>
                <w:bCs/>
                <w:sz w:val="22"/>
                <w:szCs w:val="22"/>
                <w:lang w:val="en-US"/>
              </w:rPr>
            </w:pPr>
            <w:r w:rsidRPr="00B73A84">
              <w:rPr>
                <w:rFonts w:cs="Arial"/>
                <w:bCs/>
                <w:sz w:val="22"/>
                <w:szCs w:val="22"/>
                <w:lang w:val="en-US"/>
              </w:rPr>
              <w:t xml:space="preserve">ISO 105-C06 </w:t>
            </w:r>
          </w:p>
          <w:p w:rsidR="002B6B4D" w:rsidRPr="00B73A84" w:rsidRDefault="002B6B4D" w:rsidP="00C6248B">
            <w:pPr>
              <w:jc w:val="center"/>
              <w:rPr>
                <w:rFonts w:cs="Arial"/>
                <w:bCs/>
                <w:sz w:val="22"/>
                <w:szCs w:val="22"/>
                <w:lang w:val="en-US"/>
              </w:rPr>
            </w:pPr>
            <w:r w:rsidRPr="00B73A84">
              <w:rPr>
                <w:rFonts w:cs="Arial"/>
                <w:bCs/>
                <w:sz w:val="22"/>
                <w:szCs w:val="22"/>
                <w:lang w:val="en-US"/>
              </w:rPr>
              <w:t xml:space="preserve">Test No </w:t>
            </w:r>
            <w:r w:rsidRPr="00B73A84">
              <w:rPr>
                <w:rFonts w:cs="Arial"/>
                <w:bCs/>
                <w:sz w:val="22"/>
                <w:szCs w:val="22"/>
              </w:rPr>
              <w:t>Β</w:t>
            </w:r>
            <w:r w:rsidRPr="00B73A84">
              <w:rPr>
                <w:rFonts w:cs="Arial"/>
                <w:bCs/>
                <w:sz w:val="22"/>
                <w:szCs w:val="22"/>
                <w:lang w:val="en-US"/>
              </w:rPr>
              <w:t>1S</w:t>
            </w:r>
          </w:p>
        </w:tc>
      </w:tr>
      <w:tr w:rsidR="002B6B4D" w:rsidRPr="00BC1BC6" w:rsidTr="007D4F92">
        <w:tc>
          <w:tcPr>
            <w:tcW w:w="709" w:type="dxa"/>
            <w:vMerge/>
            <w:vAlign w:val="center"/>
          </w:tcPr>
          <w:p w:rsidR="002B6B4D" w:rsidRPr="00B0578E" w:rsidRDefault="002B6B4D" w:rsidP="00C6248B">
            <w:pPr>
              <w:jc w:val="center"/>
              <w:rPr>
                <w:rFonts w:cs="Arial"/>
                <w:bCs/>
                <w:sz w:val="22"/>
                <w:szCs w:val="22"/>
                <w:highlight w:val="yellow"/>
                <w:lang w:val="en-US"/>
              </w:rPr>
            </w:pPr>
          </w:p>
        </w:tc>
        <w:tc>
          <w:tcPr>
            <w:tcW w:w="2835" w:type="dxa"/>
            <w:vAlign w:val="center"/>
          </w:tcPr>
          <w:p w:rsidR="002B6B4D" w:rsidRPr="0092236D" w:rsidRDefault="002B6B4D" w:rsidP="007D4F92">
            <w:pPr>
              <w:tabs>
                <w:tab w:val="left" w:pos="554"/>
              </w:tabs>
              <w:ind w:left="554" w:hanging="378"/>
              <w:rPr>
                <w:rFonts w:cs="Arial"/>
                <w:bCs/>
                <w:sz w:val="22"/>
                <w:szCs w:val="22"/>
              </w:rPr>
            </w:pPr>
            <w:r w:rsidRPr="0092236D">
              <w:rPr>
                <w:rFonts w:cs="Arial"/>
                <w:bCs/>
                <w:sz w:val="22"/>
                <w:szCs w:val="22"/>
              </w:rPr>
              <w:t>δ.</w:t>
            </w:r>
            <w:r w:rsidRPr="0092236D">
              <w:rPr>
                <w:rFonts w:cs="Arial"/>
                <w:bCs/>
                <w:sz w:val="22"/>
                <w:szCs w:val="22"/>
              </w:rPr>
              <w:tab/>
              <w:t>Στον ιδρώτα</w:t>
            </w:r>
          </w:p>
        </w:tc>
        <w:tc>
          <w:tcPr>
            <w:tcW w:w="2552" w:type="dxa"/>
            <w:vAlign w:val="center"/>
          </w:tcPr>
          <w:p w:rsidR="002B6B4D" w:rsidRPr="0092236D" w:rsidRDefault="002B6B4D" w:rsidP="00C6248B">
            <w:pPr>
              <w:jc w:val="center"/>
              <w:rPr>
                <w:rFonts w:cs="Arial"/>
                <w:bCs/>
                <w:sz w:val="22"/>
                <w:szCs w:val="22"/>
              </w:rPr>
            </w:pPr>
            <w:r w:rsidRPr="0092236D">
              <w:rPr>
                <w:rFonts w:cs="Arial"/>
                <w:bCs/>
                <w:sz w:val="22"/>
                <w:szCs w:val="22"/>
              </w:rPr>
              <w:t>4-5</w:t>
            </w:r>
          </w:p>
        </w:tc>
        <w:tc>
          <w:tcPr>
            <w:tcW w:w="2724" w:type="dxa"/>
            <w:vAlign w:val="center"/>
          </w:tcPr>
          <w:p w:rsidR="002B6B4D" w:rsidRPr="0092236D" w:rsidRDefault="002B6B4D" w:rsidP="00C6248B">
            <w:pPr>
              <w:jc w:val="center"/>
              <w:rPr>
                <w:rFonts w:cs="Arial"/>
                <w:bCs/>
                <w:sz w:val="22"/>
                <w:szCs w:val="22"/>
              </w:rPr>
            </w:pPr>
            <w:r w:rsidRPr="0092236D">
              <w:rPr>
                <w:rFonts w:cs="Arial"/>
                <w:bCs/>
                <w:sz w:val="22"/>
                <w:szCs w:val="22"/>
                <w:lang w:val="en-US"/>
              </w:rPr>
              <w:t>ISO</w:t>
            </w:r>
            <w:r w:rsidRPr="0092236D">
              <w:rPr>
                <w:rFonts w:cs="Arial"/>
                <w:bCs/>
                <w:sz w:val="22"/>
                <w:szCs w:val="22"/>
              </w:rPr>
              <w:t xml:space="preserve"> 105-</w:t>
            </w:r>
            <w:r w:rsidRPr="0092236D">
              <w:rPr>
                <w:rFonts w:cs="Arial"/>
                <w:bCs/>
                <w:sz w:val="22"/>
                <w:szCs w:val="22"/>
                <w:lang w:val="en-US"/>
              </w:rPr>
              <w:t>E</w:t>
            </w:r>
            <w:r w:rsidRPr="0092236D">
              <w:rPr>
                <w:rFonts w:cs="Arial"/>
                <w:bCs/>
                <w:sz w:val="22"/>
                <w:szCs w:val="22"/>
              </w:rPr>
              <w:t>04</w:t>
            </w:r>
          </w:p>
        </w:tc>
      </w:tr>
      <w:tr w:rsidR="002B6B4D" w:rsidRPr="00BC1BC6" w:rsidTr="007D4F92">
        <w:tc>
          <w:tcPr>
            <w:tcW w:w="709" w:type="dxa"/>
            <w:vMerge/>
            <w:vAlign w:val="center"/>
          </w:tcPr>
          <w:p w:rsidR="002B6B4D" w:rsidRPr="00B0578E" w:rsidRDefault="002B6B4D" w:rsidP="00C6248B">
            <w:pPr>
              <w:jc w:val="center"/>
              <w:rPr>
                <w:rFonts w:cs="Arial"/>
                <w:bCs/>
                <w:sz w:val="22"/>
                <w:szCs w:val="22"/>
                <w:highlight w:val="yellow"/>
                <w:lang w:val="en-US"/>
              </w:rPr>
            </w:pPr>
          </w:p>
        </w:tc>
        <w:tc>
          <w:tcPr>
            <w:tcW w:w="2835" w:type="dxa"/>
            <w:vAlign w:val="center"/>
          </w:tcPr>
          <w:p w:rsidR="002B6B4D" w:rsidRPr="0051459A" w:rsidRDefault="002B6B4D" w:rsidP="007D4F92">
            <w:pPr>
              <w:tabs>
                <w:tab w:val="left" w:pos="554"/>
              </w:tabs>
              <w:ind w:left="554" w:hanging="378"/>
              <w:rPr>
                <w:rFonts w:cs="Arial"/>
                <w:bCs/>
                <w:sz w:val="22"/>
                <w:szCs w:val="22"/>
              </w:rPr>
            </w:pPr>
            <w:r w:rsidRPr="0051459A">
              <w:rPr>
                <w:rFonts w:cs="Arial"/>
                <w:bCs/>
                <w:sz w:val="22"/>
                <w:szCs w:val="22"/>
              </w:rPr>
              <w:t xml:space="preserve">ε. </w:t>
            </w:r>
            <w:r w:rsidRPr="0051459A">
              <w:rPr>
                <w:rFonts w:cs="Arial"/>
                <w:bCs/>
                <w:sz w:val="22"/>
                <w:szCs w:val="22"/>
              </w:rPr>
              <w:tab/>
              <w:t>Στον Θαλασσινό νερό</w:t>
            </w:r>
          </w:p>
        </w:tc>
        <w:tc>
          <w:tcPr>
            <w:tcW w:w="2552" w:type="dxa"/>
            <w:vAlign w:val="center"/>
          </w:tcPr>
          <w:p w:rsidR="002B6B4D" w:rsidRPr="0051459A" w:rsidRDefault="002B6B4D" w:rsidP="00C6248B">
            <w:pPr>
              <w:jc w:val="center"/>
              <w:rPr>
                <w:rFonts w:cs="Arial"/>
                <w:bCs/>
                <w:sz w:val="22"/>
                <w:szCs w:val="22"/>
              </w:rPr>
            </w:pPr>
            <w:r w:rsidRPr="0051459A">
              <w:rPr>
                <w:rFonts w:cs="Arial"/>
                <w:bCs/>
                <w:sz w:val="22"/>
                <w:szCs w:val="22"/>
              </w:rPr>
              <w:t>4-5</w:t>
            </w:r>
          </w:p>
        </w:tc>
        <w:tc>
          <w:tcPr>
            <w:tcW w:w="2724" w:type="dxa"/>
            <w:vAlign w:val="center"/>
          </w:tcPr>
          <w:p w:rsidR="002B6B4D" w:rsidRPr="0051459A" w:rsidRDefault="002B6B4D" w:rsidP="00C6248B">
            <w:pPr>
              <w:jc w:val="center"/>
              <w:rPr>
                <w:rFonts w:cs="Arial"/>
                <w:bCs/>
                <w:sz w:val="22"/>
                <w:szCs w:val="22"/>
                <w:lang w:val="en-US"/>
              </w:rPr>
            </w:pPr>
            <w:r w:rsidRPr="0051459A">
              <w:rPr>
                <w:rFonts w:cs="Arial"/>
                <w:bCs/>
                <w:sz w:val="22"/>
                <w:szCs w:val="22"/>
                <w:lang w:val="en-US"/>
              </w:rPr>
              <w:t>ISO 105-E02</w:t>
            </w:r>
          </w:p>
        </w:tc>
      </w:tr>
      <w:tr w:rsidR="002B6B4D" w:rsidRPr="00BC1BC6" w:rsidTr="007D4F92">
        <w:tc>
          <w:tcPr>
            <w:tcW w:w="709" w:type="dxa"/>
            <w:vMerge/>
            <w:vAlign w:val="center"/>
          </w:tcPr>
          <w:p w:rsidR="002B6B4D" w:rsidRPr="00B0578E" w:rsidRDefault="002B6B4D" w:rsidP="00C6248B">
            <w:pPr>
              <w:jc w:val="center"/>
              <w:rPr>
                <w:rFonts w:cs="Arial"/>
                <w:bCs/>
                <w:sz w:val="22"/>
                <w:szCs w:val="22"/>
                <w:highlight w:val="yellow"/>
                <w:lang w:val="en-US"/>
              </w:rPr>
            </w:pPr>
          </w:p>
        </w:tc>
        <w:tc>
          <w:tcPr>
            <w:tcW w:w="2835" w:type="dxa"/>
            <w:vAlign w:val="center"/>
          </w:tcPr>
          <w:p w:rsidR="002B6B4D" w:rsidRPr="0051459A" w:rsidRDefault="002B6B4D" w:rsidP="007D4F92">
            <w:pPr>
              <w:tabs>
                <w:tab w:val="left" w:pos="554"/>
              </w:tabs>
              <w:ind w:left="554" w:hanging="378"/>
              <w:rPr>
                <w:rFonts w:cs="Arial"/>
                <w:bCs/>
                <w:sz w:val="22"/>
                <w:szCs w:val="22"/>
              </w:rPr>
            </w:pPr>
            <w:r>
              <w:rPr>
                <w:rFonts w:cs="Arial"/>
                <w:bCs/>
                <w:sz w:val="22"/>
                <w:szCs w:val="22"/>
              </w:rPr>
              <w:t>στ.</w:t>
            </w:r>
            <w:r w:rsidRPr="0051459A">
              <w:rPr>
                <w:rFonts w:cs="Arial"/>
                <w:bCs/>
                <w:sz w:val="22"/>
                <w:szCs w:val="22"/>
              </w:rPr>
              <w:t xml:space="preserve"> </w:t>
            </w:r>
            <w:r w:rsidRPr="0051459A">
              <w:rPr>
                <w:rFonts w:cs="Arial"/>
                <w:bCs/>
                <w:sz w:val="22"/>
                <w:szCs w:val="22"/>
              </w:rPr>
              <w:tab/>
            </w:r>
            <w:r>
              <w:rPr>
                <w:rFonts w:cs="Arial"/>
                <w:bCs/>
                <w:sz w:val="22"/>
                <w:szCs w:val="22"/>
              </w:rPr>
              <w:t>Στην τριβή</w:t>
            </w:r>
          </w:p>
        </w:tc>
        <w:tc>
          <w:tcPr>
            <w:tcW w:w="2552" w:type="dxa"/>
            <w:vAlign w:val="center"/>
          </w:tcPr>
          <w:p w:rsidR="002B6B4D" w:rsidRPr="0051459A" w:rsidRDefault="002B6B4D" w:rsidP="00C6248B">
            <w:pPr>
              <w:jc w:val="center"/>
              <w:rPr>
                <w:rFonts w:cs="Arial"/>
                <w:bCs/>
                <w:sz w:val="22"/>
                <w:szCs w:val="22"/>
              </w:rPr>
            </w:pPr>
            <w:r w:rsidRPr="0051459A">
              <w:rPr>
                <w:rFonts w:cs="Arial"/>
                <w:bCs/>
                <w:sz w:val="22"/>
                <w:szCs w:val="22"/>
              </w:rPr>
              <w:t>4-5</w:t>
            </w:r>
          </w:p>
        </w:tc>
        <w:tc>
          <w:tcPr>
            <w:tcW w:w="2724" w:type="dxa"/>
            <w:vAlign w:val="center"/>
          </w:tcPr>
          <w:p w:rsidR="002B6B4D" w:rsidRPr="002B6B4D" w:rsidRDefault="002B6B4D" w:rsidP="002B6B4D">
            <w:pPr>
              <w:jc w:val="center"/>
              <w:rPr>
                <w:rFonts w:cs="Arial"/>
                <w:bCs/>
                <w:sz w:val="22"/>
                <w:szCs w:val="22"/>
              </w:rPr>
            </w:pPr>
            <w:r w:rsidRPr="0051459A">
              <w:rPr>
                <w:rFonts w:cs="Arial"/>
                <w:bCs/>
                <w:sz w:val="22"/>
                <w:szCs w:val="22"/>
                <w:lang w:val="en-US"/>
              </w:rPr>
              <w:t>ISO 105-</w:t>
            </w:r>
            <w:r>
              <w:rPr>
                <w:rFonts w:cs="Arial"/>
                <w:bCs/>
                <w:sz w:val="22"/>
                <w:szCs w:val="22"/>
              </w:rPr>
              <w:t>Χ12</w:t>
            </w:r>
          </w:p>
        </w:tc>
      </w:tr>
      <w:tr w:rsidR="00BC1BC6" w:rsidRPr="00BC1BC6" w:rsidTr="007D4F92">
        <w:tc>
          <w:tcPr>
            <w:tcW w:w="709" w:type="dxa"/>
            <w:vAlign w:val="center"/>
          </w:tcPr>
          <w:p w:rsidR="00BC1BC6" w:rsidRPr="00543FD4" w:rsidRDefault="00543FD4" w:rsidP="00C6248B">
            <w:pPr>
              <w:autoSpaceDE w:val="0"/>
              <w:autoSpaceDN w:val="0"/>
              <w:jc w:val="center"/>
              <w:rPr>
                <w:rFonts w:cs="Arial"/>
                <w:sz w:val="22"/>
                <w:szCs w:val="22"/>
                <w:lang w:val="en-US"/>
              </w:rPr>
            </w:pPr>
            <w:r>
              <w:rPr>
                <w:rFonts w:cs="Arial"/>
                <w:sz w:val="22"/>
                <w:szCs w:val="22"/>
                <w:lang w:val="en-US"/>
              </w:rPr>
              <w:t>6</w:t>
            </w:r>
          </w:p>
        </w:tc>
        <w:tc>
          <w:tcPr>
            <w:tcW w:w="2835" w:type="dxa"/>
            <w:vAlign w:val="center"/>
          </w:tcPr>
          <w:p w:rsidR="00D3048F" w:rsidRPr="00057624" w:rsidRDefault="00BC1BC6" w:rsidP="00D3048F">
            <w:pPr>
              <w:autoSpaceDE w:val="0"/>
              <w:autoSpaceDN w:val="0"/>
              <w:jc w:val="center"/>
              <w:rPr>
                <w:rFonts w:cs="Arial"/>
                <w:sz w:val="22"/>
                <w:szCs w:val="22"/>
              </w:rPr>
            </w:pPr>
            <w:r w:rsidRPr="00057624">
              <w:rPr>
                <w:rFonts w:cs="Arial"/>
                <w:sz w:val="22"/>
                <w:szCs w:val="22"/>
              </w:rPr>
              <w:t>Αντίσταση υδρατμών</w:t>
            </w:r>
          </w:p>
          <w:p w:rsidR="00BC1BC6" w:rsidRPr="00057624" w:rsidRDefault="00D3048F" w:rsidP="00D3048F">
            <w:pPr>
              <w:autoSpaceDE w:val="0"/>
              <w:autoSpaceDN w:val="0"/>
              <w:jc w:val="center"/>
              <w:rPr>
                <w:rFonts w:cs="Arial"/>
                <w:b/>
                <w:sz w:val="22"/>
                <w:szCs w:val="22"/>
              </w:rPr>
            </w:pPr>
            <w:r w:rsidRPr="00057624">
              <w:rPr>
                <w:rFonts w:cs="Arial"/>
                <w:b/>
                <w:sz w:val="22"/>
                <w:szCs w:val="22"/>
              </w:rPr>
              <w:t>(Μέγιστη)</w:t>
            </w:r>
          </w:p>
        </w:tc>
        <w:tc>
          <w:tcPr>
            <w:tcW w:w="2552" w:type="dxa"/>
            <w:vAlign w:val="center"/>
          </w:tcPr>
          <w:p w:rsidR="00BC1BC6" w:rsidRPr="00057624" w:rsidRDefault="00057624" w:rsidP="00C6248B">
            <w:pPr>
              <w:autoSpaceDE w:val="0"/>
              <w:autoSpaceDN w:val="0"/>
              <w:jc w:val="center"/>
              <w:rPr>
                <w:rFonts w:cs="Arial"/>
                <w:sz w:val="22"/>
                <w:szCs w:val="22"/>
                <w:lang w:val="en-US"/>
              </w:rPr>
            </w:pPr>
            <w:r w:rsidRPr="00057624">
              <w:rPr>
                <w:rFonts w:cs="Arial"/>
                <w:sz w:val="22"/>
                <w:szCs w:val="22"/>
              </w:rPr>
              <w:t>6</w:t>
            </w:r>
            <w:r w:rsidR="00BC1BC6" w:rsidRPr="00057624">
              <w:rPr>
                <w:rFonts w:cs="Arial"/>
                <w:sz w:val="22"/>
                <w:szCs w:val="22"/>
              </w:rPr>
              <w:t xml:space="preserve"> </w:t>
            </w:r>
            <w:r w:rsidR="00BC1BC6" w:rsidRPr="00057624">
              <w:rPr>
                <w:rFonts w:cs="Arial"/>
                <w:sz w:val="22"/>
                <w:szCs w:val="22"/>
                <w:lang w:val="en-US"/>
              </w:rPr>
              <w:t>m</w:t>
            </w:r>
            <w:r w:rsidR="00BC1BC6" w:rsidRPr="00057624">
              <w:rPr>
                <w:rFonts w:cs="Arial"/>
                <w:sz w:val="22"/>
                <w:szCs w:val="22"/>
                <w:vertAlign w:val="superscript"/>
                <w:lang w:val="en-US"/>
              </w:rPr>
              <w:t>2</w:t>
            </w:r>
            <w:r w:rsidR="00BC1BC6" w:rsidRPr="00057624">
              <w:rPr>
                <w:rFonts w:cs="Arial"/>
                <w:sz w:val="22"/>
                <w:szCs w:val="22"/>
                <w:lang w:val="en-US"/>
              </w:rPr>
              <w:t>∙Pa/W</w:t>
            </w:r>
          </w:p>
        </w:tc>
        <w:tc>
          <w:tcPr>
            <w:tcW w:w="2724" w:type="dxa"/>
            <w:vAlign w:val="center"/>
          </w:tcPr>
          <w:p w:rsidR="00057624" w:rsidRDefault="00057624" w:rsidP="00057624">
            <w:pPr>
              <w:autoSpaceDE w:val="0"/>
              <w:autoSpaceDN w:val="0"/>
              <w:jc w:val="center"/>
              <w:rPr>
                <w:rFonts w:cs="Arial"/>
                <w:sz w:val="22"/>
                <w:szCs w:val="22"/>
              </w:rPr>
            </w:pPr>
            <w:r w:rsidRPr="00057624">
              <w:rPr>
                <w:rFonts w:cs="Arial"/>
                <w:sz w:val="22"/>
                <w:szCs w:val="22"/>
                <w:lang w:val="en-US"/>
              </w:rPr>
              <w:t xml:space="preserve"> </w:t>
            </w:r>
            <w:r>
              <w:rPr>
                <w:rFonts w:cs="Arial"/>
                <w:sz w:val="22"/>
                <w:szCs w:val="22"/>
                <w:lang w:val="en-US"/>
              </w:rPr>
              <w:t>ISO 11092</w:t>
            </w:r>
            <w:r w:rsidRPr="00057624">
              <w:rPr>
                <w:rFonts w:cs="Arial"/>
                <w:sz w:val="22"/>
                <w:szCs w:val="22"/>
              </w:rPr>
              <w:t xml:space="preserve"> </w:t>
            </w:r>
          </w:p>
          <w:p w:rsidR="00057624" w:rsidRPr="00057624" w:rsidRDefault="00057624" w:rsidP="00057624">
            <w:pPr>
              <w:autoSpaceDE w:val="0"/>
              <w:autoSpaceDN w:val="0"/>
              <w:jc w:val="center"/>
              <w:rPr>
                <w:rFonts w:cs="Arial"/>
                <w:sz w:val="22"/>
                <w:szCs w:val="22"/>
              </w:rPr>
            </w:pPr>
            <w:r>
              <w:rPr>
                <w:rFonts w:cs="Arial"/>
                <w:sz w:val="22"/>
                <w:szCs w:val="22"/>
              </w:rPr>
              <w:t>(</w:t>
            </w:r>
            <w:r w:rsidRPr="00057624">
              <w:rPr>
                <w:rFonts w:cs="Arial"/>
                <w:sz w:val="22"/>
                <w:szCs w:val="22"/>
              </w:rPr>
              <w:t xml:space="preserve">ΕΛΟΤ </w:t>
            </w:r>
            <w:r w:rsidRPr="00057624">
              <w:rPr>
                <w:rFonts w:cs="Arial"/>
                <w:sz w:val="22"/>
                <w:szCs w:val="22"/>
                <w:lang w:val="en-US"/>
              </w:rPr>
              <w:t>EN 31092</w:t>
            </w:r>
            <w:r>
              <w:rPr>
                <w:rFonts w:cs="Arial"/>
                <w:sz w:val="22"/>
                <w:szCs w:val="22"/>
              </w:rPr>
              <w:t>)</w:t>
            </w:r>
            <w:r w:rsidRPr="00057624">
              <w:rPr>
                <w:rFonts w:cs="Arial"/>
                <w:sz w:val="22"/>
                <w:szCs w:val="22"/>
                <w:lang w:val="en-US"/>
              </w:rPr>
              <w:t xml:space="preserve"> </w:t>
            </w:r>
          </w:p>
          <w:p w:rsidR="00BC1BC6" w:rsidRPr="00057624" w:rsidRDefault="00BC1BC6" w:rsidP="00C6248B">
            <w:pPr>
              <w:autoSpaceDE w:val="0"/>
              <w:autoSpaceDN w:val="0"/>
              <w:jc w:val="center"/>
              <w:rPr>
                <w:rFonts w:cs="Arial"/>
                <w:sz w:val="22"/>
                <w:szCs w:val="22"/>
                <w:lang w:val="en-US"/>
              </w:rPr>
            </w:pPr>
          </w:p>
        </w:tc>
      </w:tr>
      <w:tr w:rsidR="00BC1BC6" w:rsidRPr="0070051A" w:rsidTr="007D4F92">
        <w:tc>
          <w:tcPr>
            <w:tcW w:w="709" w:type="dxa"/>
            <w:vAlign w:val="center"/>
          </w:tcPr>
          <w:p w:rsidR="00BC1BC6" w:rsidRPr="0053081F" w:rsidRDefault="0053081F" w:rsidP="00C6248B">
            <w:pPr>
              <w:autoSpaceDE w:val="0"/>
              <w:autoSpaceDN w:val="0"/>
              <w:jc w:val="center"/>
              <w:rPr>
                <w:rFonts w:cs="Arial"/>
                <w:sz w:val="22"/>
                <w:szCs w:val="22"/>
                <w:lang w:val="en-US"/>
              </w:rPr>
            </w:pPr>
            <w:r w:rsidRPr="0053081F">
              <w:rPr>
                <w:rFonts w:cs="Arial"/>
                <w:sz w:val="22"/>
                <w:szCs w:val="22"/>
              </w:rPr>
              <w:t>7</w:t>
            </w:r>
          </w:p>
        </w:tc>
        <w:tc>
          <w:tcPr>
            <w:tcW w:w="2835" w:type="dxa"/>
            <w:vAlign w:val="center"/>
          </w:tcPr>
          <w:p w:rsidR="00BC1BC6" w:rsidRPr="0053081F" w:rsidRDefault="0053081F" w:rsidP="0053081F">
            <w:pPr>
              <w:autoSpaceDE w:val="0"/>
              <w:autoSpaceDN w:val="0"/>
              <w:jc w:val="center"/>
              <w:rPr>
                <w:rFonts w:cs="Arial"/>
                <w:sz w:val="22"/>
                <w:szCs w:val="22"/>
              </w:rPr>
            </w:pPr>
            <w:r>
              <w:rPr>
                <w:rFonts w:cs="Arial"/>
                <w:sz w:val="22"/>
                <w:szCs w:val="22"/>
              </w:rPr>
              <w:t>Τραχύτητα Ρ</w:t>
            </w:r>
            <w:r w:rsidR="00BC1BC6" w:rsidRPr="0053081F">
              <w:rPr>
                <w:rFonts w:cs="Arial"/>
                <w:sz w:val="22"/>
                <w:szCs w:val="22"/>
              </w:rPr>
              <w:t>αφής</w:t>
            </w:r>
          </w:p>
          <w:p w:rsidR="0053081F" w:rsidRPr="0053081F" w:rsidRDefault="0053081F" w:rsidP="0053081F">
            <w:pPr>
              <w:autoSpaceDE w:val="0"/>
              <w:autoSpaceDN w:val="0"/>
              <w:jc w:val="center"/>
              <w:rPr>
                <w:rFonts w:cs="Arial"/>
                <w:sz w:val="22"/>
                <w:szCs w:val="22"/>
              </w:rPr>
            </w:pPr>
            <w:r w:rsidRPr="0053081F">
              <w:rPr>
                <w:rFonts w:cs="Arial"/>
                <w:b/>
                <w:sz w:val="22"/>
                <w:szCs w:val="22"/>
              </w:rPr>
              <w:t>(Ελάχιστη)</w:t>
            </w:r>
          </w:p>
        </w:tc>
        <w:tc>
          <w:tcPr>
            <w:tcW w:w="2552" w:type="dxa"/>
            <w:vAlign w:val="center"/>
          </w:tcPr>
          <w:p w:rsidR="000A6060" w:rsidRPr="00A965CC" w:rsidRDefault="00BC1BC6" w:rsidP="00C6248B">
            <w:pPr>
              <w:autoSpaceDE w:val="0"/>
              <w:autoSpaceDN w:val="0"/>
              <w:jc w:val="center"/>
              <w:rPr>
                <w:rFonts w:cs="Arial"/>
                <w:sz w:val="22"/>
                <w:szCs w:val="22"/>
              </w:rPr>
            </w:pPr>
            <w:r w:rsidRPr="00A965CC">
              <w:rPr>
                <w:rFonts w:cs="Arial"/>
                <w:sz w:val="22"/>
                <w:szCs w:val="22"/>
                <w:lang w:val="en-US"/>
              </w:rPr>
              <w:t>SS</w:t>
            </w:r>
          </w:p>
          <w:p w:rsidR="00BC1BC6" w:rsidRPr="00A965CC" w:rsidRDefault="00A965CC" w:rsidP="00C6248B">
            <w:pPr>
              <w:autoSpaceDE w:val="0"/>
              <w:autoSpaceDN w:val="0"/>
              <w:jc w:val="center"/>
              <w:rPr>
                <w:rFonts w:cs="Arial"/>
                <w:sz w:val="22"/>
                <w:szCs w:val="22"/>
              </w:rPr>
            </w:pPr>
            <w:r w:rsidRPr="00A965CC">
              <w:rPr>
                <w:rFonts w:cs="Arial"/>
                <w:bCs/>
                <w:sz w:val="22"/>
                <w:szCs w:val="22"/>
              </w:rPr>
              <w:t>≥</w:t>
            </w:r>
            <w:r w:rsidR="00BC1BC6" w:rsidRPr="00A965CC">
              <w:rPr>
                <w:rFonts w:cs="Arial"/>
                <w:sz w:val="22"/>
                <w:szCs w:val="22"/>
              </w:rPr>
              <w:t>3</w:t>
            </w:r>
            <w:r w:rsidRPr="00A965CC">
              <w:rPr>
                <w:rFonts w:cs="Arial"/>
                <w:sz w:val="22"/>
                <w:szCs w:val="22"/>
              </w:rPr>
              <w:t xml:space="preserve"> </w:t>
            </w:r>
          </w:p>
          <w:p w:rsidR="00A965CC" w:rsidRDefault="00A965CC" w:rsidP="00C6248B">
            <w:pPr>
              <w:autoSpaceDE w:val="0"/>
              <w:autoSpaceDN w:val="0"/>
              <w:jc w:val="center"/>
              <w:rPr>
                <w:rFonts w:cs="Arial"/>
                <w:sz w:val="22"/>
                <w:szCs w:val="22"/>
              </w:rPr>
            </w:pPr>
            <w:r w:rsidRPr="00A965CC">
              <w:rPr>
                <w:rFonts w:cs="Arial"/>
                <w:sz w:val="22"/>
                <w:szCs w:val="22"/>
              </w:rPr>
              <w:t>(</w:t>
            </w:r>
            <w:r>
              <w:rPr>
                <w:rFonts w:cs="Arial"/>
                <w:sz w:val="22"/>
                <w:szCs w:val="22"/>
              </w:rPr>
              <w:t xml:space="preserve">έπειτα από 5 </w:t>
            </w:r>
          </w:p>
          <w:p w:rsidR="00A965CC" w:rsidRPr="00A965CC" w:rsidRDefault="00A965CC" w:rsidP="00C6248B">
            <w:pPr>
              <w:autoSpaceDE w:val="0"/>
              <w:autoSpaceDN w:val="0"/>
              <w:jc w:val="center"/>
              <w:rPr>
                <w:rFonts w:cs="Arial"/>
                <w:sz w:val="22"/>
                <w:szCs w:val="22"/>
              </w:rPr>
            </w:pPr>
            <w:r>
              <w:rPr>
                <w:rFonts w:cs="Arial"/>
                <w:sz w:val="22"/>
                <w:szCs w:val="22"/>
              </w:rPr>
              <w:t>κύκλους πλύσης)</w:t>
            </w:r>
          </w:p>
        </w:tc>
        <w:tc>
          <w:tcPr>
            <w:tcW w:w="2724" w:type="dxa"/>
            <w:vAlign w:val="center"/>
          </w:tcPr>
          <w:p w:rsidR="00A965CC" w:rsidRDefault="00BC1BC6" w:rsidP="00C6248B">
            <w:pPr>
              <w:autoSpaceDE w:val="0"/>
              <w:autoSpaceDN w:val="0"/>
              <w:jc w:val="center"/>
              <w:rPr>
                <w:rFonts w:cs="Arial"/>
                <w:sz w:val="22"/>
                <w:szCs w:val="22"/>
                <w:lang w:val="en-US"/>
              </w:rPr>
            </w:pPr>
            <w:r w:rsidRPr="00A965CC">
              <w:rPr>
                <w:rFonts w:cs="Arial"/>
                <w:sz w:val="22"/>
                <w:szCs w:val="22"/>
                <w:lang w:val="en-US"/>
              </w:rPr>
              <w:t xml:space="preserve">AATCC 88B </w:t>
            </w:r>
          </w:p>
          <w:p w:rsidR="00A965CC" w:rsidRDefault="00BC1BC6" w:rsidP="00C6248B">
            <w:pPr>
              <w:autoSpaceDE w:val="0"/>
              <w:autoSpaceDN w:val="0"/>
              <w:jc w:val="center"/>
              <w:rPr>
                <w:rFonts w:cs="Arial"/>
                <w:sz w:val="22"/>
                <w:szCs w:val="22"/>
                <w:lang w:val="en-US"/>
              </w:rPr>
            </w:pPr>
            <w:r w:rsidRPr="00A965CC">
              <w:rPr>
                <w:rFonts w:cs="Arial"/>
                <w:sz w:val="22"/>
                <w:szCs w:val="22"/>
                <w:lang w:val="en-US"/>
              </w:rPr>
              <w:t xml:space="preserve">Table II </w:t>
            </w:r>
          </w:p>
          <w:p w:rsidR="00BC1BC6" w:rsidRPr="00A965CC" w:rsidRDefault="00BC1BC6" w:rsidP="00C6248B">
            <w:pPr>
              <w:autoSpaceDE w:val="0"/>
              <w:autoSpaceDN w:val="0"/>
              <w:jc w:val="center"/>
              <w:rPr>
                <w:rFonts w:cs="Arial"/>
                <w:sz w:val="22"/>
                <w:szCs w:val="22"/>
                <w:lang w:val="en-US"/>
              </w:rPr>
            </w:pPr>
            <w:r w:rsidRPr="00A965CC">
              <w:rPr>
                <w:rFonts w:cs="Arial"/>
                <w:sz w:val="22"/>
                <w:szCs w:val="22"/>
                <w:lang w:val="en-US"/>
              </w:rPr>
              <w:t>(3,V,Aiii)</w:t>
            </w:r>
          </w:p>
        </w:tc>
      </w:tr>
      <w:tr w:rsidR="00BC1BC6" w:rsidRPr="00BC1BC6" w:rsidTr="007D4F92">
        <w:tc>
          <w:tcPr>
            <w:tcW w:w="709" w:type="dxa"/>
            <w:vAlign w:val="center"/>
          </w:tcPr>
          <w:p w:rsidR="00BC1BC6" w:rsidRPr="0054271E" w:rsidRDefault="0053081F" w:rsidP="00C6248B">
            <w:pPr>
              <w:autoSpaceDE w:val="0"/>
              <w:autoSpaceDN w:val="0"/>
              <w:jc w:val="center"/>
              <w:rPr>
                <w:rFonts w:cs="Arial"/>
                <w:sz w:val="22"/>
                <w:szCs w:val="22"/>
              </w:rPr>
            </w:pPr>
            <w:r w:rsidRPr="0054271E">
              <w:rPr>
                <w:rFonts w:cs="Arial"/>
                <w:sz w:val="22"/>
                <w:szCs w:val="22"/>
              </w:rPr>
              <w:t>8</w:t>
            </w:r>
          </w:p>
        </w:tc>
        <w:tc>
          <w:tcPr>
            <w:tcW w:w="2835" w:type="dxa"/>
            <w:vAlign w:val="center"/>
          </w:tcPr>
          <w:p w:rsidR="00BC1BC6" w:rsidRPr="0054271E" w:rsidRDefault="0053081F" w:rsidP="001676CD">
            <w:pPr>
              <w:autoSpaceDE w:val="0"/>
              <w:autoSpaceDN w:val="0"/>
              <w:jc w:val="center"/>
              <w:rPr>
                <w:rFonts w:cs="Arial"/>
                <w:sz w:val="22"/>
                <w:szCs w:val="22"/>
              </w:rPr>
            </w:pPr>
            <w:r w:rsidRPr="0054271E">
              <w:rPr>
                <w:rFonts w:cs="Arial"/>
                <w:sz w:val="22"/>
                <w:szCs w:val="22"/>
              </w:rPr>
              <w:t>Αντίσταση στη Δημιουργία Χ</w:t>
            </w:r>
            <w:r w:rsidR="00BC1BC6" w:rsidRPr="0054271E">
              <w:rPr>
                <w:rFonts w:cs="Arial"/>
                <w:sz w:val="22"/>
                <w:szCs w:val="22"/>
              </w:rPr>
              <w:t xml:space="preserve">νουδιάσματος (PILLING) </w:t>
            </w:r>
            <w:r w:rsidR="001676CD" w:rsidRPr="0054271E">
              <w:rPr>
                <w:rFonts w:cs="Arial"/>
                <w:b/>
                <w:sz w:val="22"/>
                <w:szCs w:val="22"/>
              </w:rPr>
              <w:t>(Ελάχιστη)</w:t>
            </w:r>
          </w:p>
        </w:tc>
        <w:tc>
          <w:tcPr>
            <w:tcW w:w="2552" w:type="dxa"/>
            <w:vAlign w:val="center"/>
          </w:tcPr>
          <w:p w:rsidR="0054271E" w:rsidRPr="0054271E" w:rsidRDefault="0054271E" w:rsidP="0054271E">
            <w:pPr>
              <w:autoSpaceDE w:val="0"/>
              <w:autoSpaceDN w:val="0"/>
              <w:jc w:val="center"/>
              <w:rPr>
                <w:rFonts w:cs="Arial"/>
                <w:bCs/>
                <w:sz w:val="22"/>
                <w:szCs w:val="22"/>
              </w:rPr>
            </w:pPr>
            <w:r w:rsidRPr="0054271E">
              <w:rPr>
                <w:rFonts w:cs="Arial"/>
                <w:bCs/>
                <w:sz w:val="22"/>
                <w:szCs w:val="22"/>
              </w:rPr>
              <w:t>≥ 4</w:t>
            </w:r>
          </w:p>
          <w:p w:rsidR="00443905" w:rsidRPr="0054271E" w:rsidRDefault="00443905" w:rsidP="0054271E">
            <w:pPr>
              <w:autoSpaceDE w:val="0"/>
              <w:autoSpaceDN w:val="0"/>
              <w:jc w:val="center"/>
              <w:rPr>
                <w:rFonts w:cs="Arial"/>
                <w:sz w:val="22"/>
                <w:szCs w:val="22"/>
              </w:rPr>
            </w:pPr>
            <w:r w:rsidRPr="0054271E">
              <w:rPr>
                <w:rFonts w:cs="Arial"/>
                <w:sz w:val="22"/>
                <w:szCs w:val="22"/>
              </w:rPr>
              <w:t>(</w:t>
            </w:r>
            <w:r w:rsidR="0054271E" w:rsidRPr="0054271E">
              <w:rPr>
                <w:rFonts w:cs="Arial"/>
                <w:sz w:val="22"/>
                <w:szCs w:val="22"/>
              </w:rPr>
              <w:t>έπειτα από 5.000 κύκλους</w:t>
            </w:r>
            <w:r w:rsidR="007E0F67">
              <w:rPr>
                <w:rFonts w:cs="Arial"/>
                <w:sz w:val="22"/>
                <w:szCs w:val="22"/>
                <w:lang w:val="en-US"/>
              </w:rPr>
              <w:t xml:space="preserve"> </w:t>
            </w:r>
            <w:r w:rsidR="007E0F67">
              <w:rPr>
                <w:rFonts w:cs="Arial"/>
                <w:sz w:val="22"/>
                <w:szCs w:val="22"/>
              </w:rPr>
              <w:t>στροφών</w:t>
            </w:r>
            <w:r w:rsidRPr="0054271E">
              <w:rPr>
                <w:rFonts w:cs="Arial"/>
                <w:sz w:val="22"/>
                <w:szCs w:val="22"/>
              </w:rPr>
              <w:t>)</w:t>
            </w:r>
          </w:p>
        </w:tc>
        <w:tc>
          <w:tcPr>
            <w:tcW w:w="2724" w:type="dxa"/>
            <w:vAlign w:val="center"/>
          </w:tcPr>
          <w:p w:rsidR="0054271E" w:rsidRPr="0054271E" w:rsidRDefault="00917892" w:rsidP="00C6248B">
            <w:pPr>
              <w:autoSpaceDE w:val="0"/>
              <w:autoSpaceDN w:val="0"/>
              <w:jc w:val="center"/>
              <w:rPr>
                <w:rFonts w:cs="Arial"/>
                <w:sz w:val="22"/>
                <w:szCs w:val="22"/>
              </w:rPr>
            </w:pPr>
            <w:r w:rsidRPr="0054271E">
              <w:rPr>
                <w:rFonts w:cs="Arial"/>
                <w:sz w:val="22"/>
                <w:szCs w:val="22"/>
                <w:lang w:val="en-US"/>
              </w:rPr>
              <w:t xml:space="preserve">ISO </w:t>
            </w:r>
            <w:r w:rsidR="00BC1BC6" w:rsidRPr="0054271E">
              <w:rPr>
                <w:rFonts w:cs="Arial"/>
                <w:sz w:val="22"/>
                <w:szCs w:val="22"/>
                <w:lang w:val="en-US"/>
              </w:rPr>
              <w:t>12945-1</w:t>
            </w:r>
          </w:p>
          <w:p w:rsidR="00917892" w:rsidRPr="0054271E" w:rsidRDefault="0054271E" w:rsidP="00C6248B">
            <w:pPr>
              <w:autoSpaceDE w:val="0"/>
              <w:autoSpaceDN w:val="0"/>
              <w:jc w:val="center"/>
              <w:rPr>
                <w:rFonts w:cs="Arial"/>
                <w:sz w:val="22"/>
                <w:szCs w:val="22"/>
              </w:rPr>
            </w:pPr>
            <w:r w:rsidRPr="0054271E">
              <w:rPr>
                <w:rFonts w:cs="Arial"/>
                <w:sz w:val="22"/>
                <w:szCs w:val="22"/>
                <w:lang w:val="en-US"/>
              </w:rPr>
              <w:t>ISO</w:t>
            </w:r>
            <w:r w:rsidRPr="0054271E">
              <w:rPr>
                <w:rFonts w:cs="Arial"/>
                <w:sz w:val="22"/>
                <w:szCs w:val="22"/>
              </w:rPr>
              <w:t xml:space="preserve"> 12945-2</w:t>
            </w:r>
            <w:r w:rsidR="00BC1BC6" w:rsidRPr="0054271E">
              <w:rPr>
                <w:rFonts w:cs="Arial"/>
                <w:sz w:val="22"/>
                <w:szCs w:val="22"/>
              </w:rPr>
              <w:t xml:space="preserve"> </w:t>
            </w:r>
          </w:p>
          <w:p w:rsidR="00BC1BC6" w:rsidRPr="0054271E" w:rsidRDefault="0054271E" w:rsidP="00C6248B">
            <w:pPr>
              <w:autoSpaceDE w:val="0"/>
              <w:autoSpaceDN w:val="0"/>
              <w:jc w:val="center"/>
              <w:rPr>
                <w:rFonts w:cs="Arial"/>
                <w:sz w:val="22"/>
                <w:szCs w:val="22"/>
                <w:lang w:val="en-US"/>
              </w:rPr>
            </w:pPr>
            <w:r w:rsidRPr="0054271E">
              <w:rPr>
                <w:rFonts w:cs="Arial"/>
                <w:sz w:val="22"/>
                <w:szCs w:val="22"/>
                <w:lang w:val="en-US"/>
              </w:rPr>
              <w:t xml:space="preserve">ASTM D 3512 </w:t>
            </w:r>
          </w:p>
        </w:tc>
      </w:tr>
      <w:tr w:rsidR="00BC1BC6" w:rsidRPr="00BC1BC6" w:rsidTr="007D4F92">
        <w:tc>
          <w:tcPr>
            <w:tcW w:w="709" w:type="dxa"/>
            <w:vAlign w:val="center"/>
          </w:tcPr>
          <w:p w:rsidR="00BC1BC6" w:rsidRPr="00B27F9E" w:rsidRDefault="00B27F9E" w:rsidP="00C6248B">
            <w:pPr>
              <w:autoSpaceDE w:val="0"/>
              <w:autoSpaceDN w:val="0"/>
              <w:jc w:val="center"/>
              <w:rPr>
                <w:rFonts w:cs="Arial"/>
                <w:sz w:val="22"/>
                <w:szCs w:val="22"/>
              </w:rPr>
            </w:pPr>
            <w:r w:rsidRPr="00B27F9E">
              <w:rPr>
                <w:rFonts w:cs="Arial"/>
                <w:sz w:val="22"/>
                <w:szCs w:val="22"/>
              </w:rPr>
              <w:t>9</w:t>
            </w:r>
            <w:r w:rsidR="00BC1BC6" w:rsidRPr="00B27F9E">
              <w:rPr>
                <w:rFonts w:cs="Arial"/>
                <w:sz w:val="22"/>
                <w:szCs w:val="22"/>
              </w:rPr>
              <w:t xml:space="preserve"> </w:t>
            </w:r>
          </w:p>
        </w:tc>
        <w:tc>
          <w:tcPr>
            <w:tcW w:w="2835" w:type="dxa"/>
            <w:vAlign w:val="center"/>
          </w:tcPr>
          <w:p w:rsidR="00BC1BC6" w:rsidRPr="00B27F9E" w:rsidRDefault="00BC1BC6" w:rsidP="001676CD">
            <w:pPr>
              <w:autoSpaceDE w:val="0"/>
              <w:autoSpaceDN w:val="0"/>
              <w:jc w:val="center"/>
              <w:rPr>
                <w:rFonts w:cs="Arial"/>
                <w:sz w:val="22"/>
                <w:szCs w:val="22"/>
              </w:rPr>
            </w:pPr>
            <w:r w:rsidRPr="00B27F9E">
              <w:rPr>
                <w:rFonts w:cs="Arial"/>
                <w:sz w:val="22"/>
                <w:szCs w:val="22"/>
              </w:rPr>
              <w:t xml:space="preserve">Διαπερατότητα αέρα </w:t>
            </w:r>
            <w:r w:rsidRPr="00B27F9E">
              <w:rPr>
                <w:rFonts w:cs="Arial"/>
                <w:sz w:val="22"/>
                <w:szCs w:val="22"/>
                <w:lang w:val="en-US"/>
              </w:rPr>
              <w:t>m</w:t>
            </w:r>
            <w:r w:rsidRPr="00B27F9E">
              <w:rPr>
                <w:rFonts w:cs="Arial"/>
                <w:sz w:val="22"/>
                <w:szCs w:val="22"/>
                <w:vertAlign w:val="superscript"/>
              </w:rPr>
              <w:t>3</w:t>
            </w:r>
            <w:r w:rsidRPr="00B27F9E">
              <w:rPr>
                <w:rFonts w:cs="Arial"/>
                <w:sz w:val="22"/>
                <w:szCs w:val="22"/>
              </w:rPr>
              <w:t>/</w:t>
            </w:r>
            <w:r w:rsidRPr="00B27F9E">
              <w:rPr>
                <w:rFonts w:cs="Arial"/>
                <w:sz w:val="22"/>
                <w:szCs w:val="22"/>
                <w:lang w:val="en-US"/>
              </w:rPr>
              <w:t>min</w:t>
            </w:r>
            <w:r w:rsidRPr="00B27F9E">
              <w:rPr>
                <w:rFonts w:cs="Arial"/>
                <w:sz w:val="22"/>
                <w:szCs w:val="22"/>
              </w:rPr>
              <w:t>/</w:t>
            </w:r>
            <w:r w:rsidRPr="00B27F9E">
              <w:rPr>
                <w:rFonts w:cs="Arial"/>
                <w:sz w:val="22"/>
                <w:szCs w:val="22"/>
                <w:lang w:val="en-US"/>
              </w:rPr>
              <w:t>m</w:t>
            </w:r>
            <w:r w:rsidRPr="00B27F9E">
              <w:rPr>
                <w:rFonts w:cs="Arial"/>
                <w:sz w:val="22"/>
                <w:szCs w:val="22"/>
                <w:vertAlign w:val="superscript"/>
              </w:rPr>
              <w:t>2</w:t>
            </w:r>
          </w:p>
          <w:p w:rsidR="002B03A9" w:rsidRPr="00B27F9E" w:rsidRDefault="002B03A9" w:rsidP="001676CD">
            <w:pPr>
              <w:autoSpaceDE w:val="0"/>
              <w:autoSpaceDN w:val="0"/>
              <w:jc w:val="center"/>
              <w:rPr>
                <w:rFonts w:cs="Arial"/>
                <w:b/>
                <w:sz w:val="22"/>
                <w:szCs w:val="22"/>
              </w:rPr>
            </w:pPr>
            <w:r w:rsidRPr="00B27F9E">
              <w:rPr>
                <w:rFonts w:cs="Arial"/>
                <w:b/>
                <w:sz w:val="22"/>
                <w:szCs w:val="22"/>
              </w:rPr>
              <w:t>(Ελάχιστη)</w:t>
            </w:r>
          </w:p>
        </w:tc>
        <w:tc>
          <w:tcPr>
            <w:tcW w:w="2552" w:type="dxa"/>
            <w:vAlign w:val="center"/>
          </w:tcPr>
          <w:p w:rsidR="00BC1BC6" w:rsidRPr="00B27F9E" w:rsidRDefault="008306FA" w:rsidP="00C6248B">
            <w:pPr>
              <w:autoSpaceDE w:val="0"/>
              <w:autoSpaceDN w:val="0"/>
              <w:jc w:val="center"/>
              <w:rPr>
                <w:rFonts w:cs="Arial"/>
                <w:sz w:val="22"/>
                <w:szCs w:val="22"/>
              </w:rPr>
            </w:pPr>
            <w:r w:rsidRPr="00B27F9E">
              <w:rPr>
                <w:rFonts w:cs="Arial"/>
                <w:sz w:val="22"/>
                <w:szCs w:val="22"/>
              </w:rPr>
              <w:t>8-15</w:t>
            </w:r>
          </w:p>
          <w:p w:rsidR="002B03A9" w:rsidRPr="00B27F9E" w:rsidRDefault="002B03A9" w:rsidP="00B27F9E">
            <w:pPr>
              <w:autoSpaceDE w:val="0"/>
              <w:autoSpaceDN w:val="0"/>
              <w:jc w:val="center"/>
              <w:rPr>
                <w:rFonts w:cs="Arial"/>
                <w:sz w:val="22"/>
                <w:szCs w:val="22"/>
              </w:rPr>
            </w:pPr>
            <w:r w:rsidRPr="00B27F9E">
              <w:rPr>
                <w:rFonts w:cs="Arial"/>
                <w:sz w:val="22"/>
                <w:szCs w:val="22"/>
              </w:rPr>
              <w:t>(</w:t>
            </w:r>
            <w:r w:rsidR="00B27F9E" w:rsidRPr="00B27F9E">
              <w:rPr>
                <w:rFonts w:cs="Arial"/>
                <w:sz w:val="22"/>
                <w:szCs w:val="22"/>
              </w:rPr>
              <w:t>Διαφορά πίεσης:</w:t>
            </w:r>
            <w:r w:rsidRPr="00B27F9E">
              <w:rPr>
                <w:rFonts w:cs="Arial"/>
                <w:sz w:val="22"/>
                <w:szCs w:val="22"/>
              </w:rPr>
              <w:t xml:space="preserve"> 125 </w:t>
            </w:r>
            <w:r w:rsidRPr="00B27F9E">
              <w:rPr>
                <w:rFonts w:cs="Arial"/>
                <w:sz w:val="22"/>
                <w:szCs w:val="22"/>
                <w:lang w:val="en-US"/>
              </w:rPr>
              <w:t>Pa</w:t>
            </w:r>
            <w:r w:rsidRPr="00B27F9E">
              <w:rPr>
                <w:rFonts w:cs="Arial"/>
                <w:sz w:val="22"/>
                <w:szCs w:val="22"/>
              </w:rPr>
              <w:t xml:space="preserve">, Επιφάνεια 20 </w:t>
            </w:r>
            <w:r w:rsidRPr="00B27F9E">
              <w:rPr>
                <w:rFonts w:cs="Arial"/>
                <w:sz w:val="22"/>
                <w:szCs w:val="22"/>
                <w:lang w:val="en-US"/>
              </w:rPr>
              <w:t>cm</w:t>
            </w:r>
            <w:r w:rsidRPr="00B27F9E">
              <w:rPr>
                <w:rFonts w:cs="Arial"/>
                <w:sz w:val="22"/>
                <w:szCs w:val="22"/>
              </w:rPr>
              <w:t>2)</w:t>
            </w:r>
          </w:p>
        </w:tc>
        <w:tc>
          <w:tcPr>
            <w:tcW w:w="2724" w:type="dxa"/>
            <w:vAlign w:val="center"/>
          </w:tcPr>
          <w:p w:rsidR="00BC1BC6" w:rsidRPr="00B27F9E" w:rsidRDefault="00BC1BC6" w:rsidP="00C6248B">
            <w:pPr>
              <w:autoSpaceDE w:val="0"/>
              <w:autoSpaceDN w:val="0"/>
              <w:jc w:val="center"/>
              <w:rPr>
                <w:rFonts w:cs="Arial"/>
                <w:sz w:val="22"/>
                <w:szCs w:val="22"/>
                <w:lang w:val="en-GB"/>
              </w:rPr>
            </w:pPr>
            <w:r w:rsidRPr="00B27F9E">
              <w:rPr>
                <w:rFonts w:cs="Arial"/>
                <w:sz w:val="22"/>
                <w:szCs w:val="22"/>
                <w:lang w:val="en-US"/>
              </w:rPr>
              <w:t>ASTM D 737</w:t>
            </w:r>
          </w:p>
        </w:tc>
      </w:tr>
      <w:tr w:rsidR="00BC1BC6" w:rsidRPr="00BC1BC6" w:rsidTr="007D4F92">
        <w:tc>
          <w:tcPr>
            <w:tcW w:w="709" w:type="dxa"/>
            <w:vAlign w:val="center"/>
          </w:tcPr>
          <w:p w:rsidR="00BC1BC6" w:rsidRPr="00BC1BC6" w:rsidRDefault="00BC1BC6" w:rsidP="00C6248B">
            <w:pPr>
              <w:autoSpaceDE w:val="0"/>
              <w:autoSpaceDN w:val="0"/>
              <w:jc w:val="center"/>
              <w:rPr>
                <w:rFonts w:cs="Arial"/>
                <w:sz w:val="22"/>
                <w:szCs w:val="22"/>
              </w:rPr>
            </w:pPr>
            <w:r w:rsidRPr="00BC1BC6">
              <w:rPr>
                <w:rFonts w:cs="Arial"/>
                <w:sz w:val="22"/>
                <w:szCs w:val="22"/>
                <w:lang w:val="en-US"/>
              </w:rPr>
              <w:t>1</w:t>
            </w:r>
            <w:r w:rsidR="000B6378">
              <w:rPr>
                <w:rFonts w:cs="Arial"/>
                <w:sz w:val="22"/>
                <w:szCs w:val="22"/>
              </w:rPr>
              <w:t>0</w:t>
            </w:r>
          </w:p>
        </w:tc>
        <w:tc>
          <w:tcPr>
            <w:tcW w:w="2835" w:type="dxa"/>
            <w:vAlign w:val="center"/>
          </w:tcPr>
          <w:p w:rsidR="00BC1BC6" w:rsidRPr="000B6378" w:rsidRDefault="00BC1BC6" w:rsidP="00D74E67">
            <w:pPr>
              <w:jc w:val="center"/>
              <w:rPr>
                <w:rFonts w:cs="Arial"/>
                <w:bCs/>
                <w:sz w:val="22"/>
                <w:szCs w:val="22"/>
              </w:rPr>
            </w:pPr>
            <w:r w:rsidRPr="000B6378">
              <w:rPr>
                <w:rFonts w:cs="Arial"/>
                <w:bCs/>
                <w:sz w:val="22"/>
                <w:szCs w:val="22"/>
              </w:rPr>
              <w:t>Πλέξη</w:t>
            </w:r>
          </w:p>
        </w:tc>
        <w:tc>
          <w:tcPr>
            <w:tcW w:w="2552" w:type="dxa"/>
            <w:vAlign w:val="center"/>
          </w:tcPr>
          <w:p w:rsidR="003B116A" w:rsidRPr="006B591E" w:rsidRDefault="006B591E" w:rsidP="000B6378">
            <w:pPr>
              <w:jc w:val="center"/>
              <w:rPr>
                <w:rFonts w:cs="Arial"/>
                <w:sz w:val="22"/>
                <w:szCs w:val="22"/>
              </w:rPr>
            </w:pPr>
            <w:r>
              <w:rPr>
                <w:rFonts w:cs="Arial"/>
                <w:sz w:val="22"/>
                <w:szCs w:val="22"/>
              </w:rPr>
              <w:t xml:space="preserve">Πλεκτό ύφασμα τύπου </w:t>
            </w:r>
            <w:r>
              <w:rPr>
                <w:rFonts w:cs="Arial"/>
                <w:sz w:val="22"/>
                <w:szCs w:val="22"/>
                <w:lang w:val="en-US"/>
              </w:rPr>
              <w:t>jersey</w:t>
            </w:r>
            <w:r w:rsidRPr="006B591E">
              <w:rPr>
                <w:rFonts w:cs="Arial"/>
                <w:sz w:val="22"/>
                <w:szCs w:val="22"/>
              </w:rPr>
              <w:t xml:space="preserve"> </w:t>
            </w:r>
            <w:r>
              <w:rPr>
                <w:rFonts w:cs="Arial"/>
                <w:sz w:val="22"/>
                <w:szCs w:val="22"/>
              </w:rPr>
              <w:t>ή ισοδύναμης πλεκτής κατασκευής, κατάλληλο ώστε να ικανοποιούνται οι απατήσεις του παρόντος πίνακα</w:t>
            </w:r>
          </w:p>
        </w:tc>
        <w:tc>
          <w:tcPr>
            <w:tcW w:w="2724" w:type="dxa"/>
            <w:vAlign w:val="center"/>
          </w:tcPr>
          <w:p w:rsidR="003B116A" w:rsidRPr="006B591E" w:rsidRDefault="00BC1BC6" w:rsidP="00C6248B">
            <w:pPr>
              <w:jc w:val="center"/>
              <w:rPr>
                <w:rFonts w:cs="Arial"/>
                <w:sz w:val="22"/>
                <w:szCs w:val="22"/>
                <w:lang w:val="en-US"/>
              </w:rPr>
            </w:pPr>
            <w:r w:rsidRPr="000B6378">
              <w:rPr>
                <w:rFonts w:cs="Arial"/>
                <w:sz w:val="22"/>
                <w:szCs w:val="22"/>
              </w:rPr>
              <w:t>Οπτικά</w:t>
            </w:r>
          </w:p>
        </w:tc>
      </w:tr>
      <w:tr w:rsidR="00BC1BC6" w:rsidRPr="00BC1BC6" w:rsidTr="00643825">
        <w:trPr>
          <w:trHeight w:val="431"/>
        </w:trPr>
        <w:tc>
          <w:tcPr>
            <w:tcW w:w="709" w:type="dxa"/>
            <w:vAlign w:val="center"/>
          </w:tcPr>
          <w:p w:rsidR="00BC1BC6" w:rsidRPr="0027224B" w:rsidRDefault="00BC1BC6" w:rsidP="00C6248B">
            <w:pPr>
              <w:autoSpaceDE w:val="0"/>
              <w:autoSpaceDN w:val="0"/>
              <w:jc w:val="center"/>
              <w:rPr>
                <w:rFonts w:cs="Arial"/>
                <w:sz w:val="22"/>
                <w:szCs w:val="22"/>
                <w:lang w:val="en-US"/>
              </w:rPr>
            </w:pPr>
            <w:r w:rsidRPr="003A5938">
              <w:rPr>
                <w:rFonts w:cs="Arial"/>
                <w:sz w:val="22"/>
                <w:szCs w:val="22"/>
              </w:rPr>
              <w:t>1</w:t>
            </w:r>
            <w:r w:rsidR="0027224B">
              <w:rPr>
                <w:rFonts w:cs="Arial"/>
                <w:sz w:val="22"/>
                <w:szCs w:val="22"/>
                <w:lang w:val="en-US"/>
              </w:rPr>
              <w:t>1</w:t>
            </w:r>
          </w:p>
        </w:tc>
        <w:tc>
          <w:tcPr>
            <w:tcW w:w="2835" w:type="dxa"/>
            <w:vAlign w:val="center"/>
          </w:tcPr>
          <w:p w:rsidR="00BC1BC6" w:rsidRPr="003A5938" w:rsidRDefault="00BC1BC6" w:rsidP="00D74E67">
            <w:pPr>
              <w:autoSpaceDE w:val="0"/>
              <w:autoSpaceDN w:val="0"/>
              <w:jc w:val="center"/>
              <w:rPr>
                <w:rFonts w:cs="Arial"/>
                <w:sz w:val="22"/>
                <w:szCs w:val="22"/>
                <w:lang w:val="en-US"/>
              </w:rPr>
            </w:pPr>
            <w:r w:rsidRPr="003A5938">
              <w:rPr>
                <w:rFonts w:cs="Arial"/>
                <w:sz w:val="22"/>
                <w:szCs w:val="22"/>
                <w:lang w:val="en-US"/>
              </w:rPr>
              <w:t>Wicking test inches (min)</w:t>
            </w:r>
          </w:p>
        </w:tc>
        <w:tc>
          <w:tcPr>
            <w:tcW w:w="2552" w:type="dxa"/>
            <w:vAlign w:val="center"/>
          </w:tcPr>
          <w:p w:rsidR="00BC1BC6" w:rsidRPr="003A5938" w:rsidRDefault="00BC1BC6" w:rsidP="00C6248B">
            <w:pPr>
              <w:autoSpaceDE w:val="0"/>
              <w:autoSpaceDN w:val="0"/>
              <w:jc w:val="center"/>
              <w:rPr>
                <w:rFonts w:cs="Arial"/>
                <w:sz w:val="22"/>
                <w:szCs w:val="22"/>
              </w:rPr>
            </w:pPr>
            <w:r w:rsidRPr="003A5938">
              <w:rPr>
                <w:rFonts w:cs="Arial"/>
                <w:sz w:val="22"/>
                <w:szCs w:val="22"/>
              </w:rPr>
              <w:t xml:space="preserve">3 </w:t>
            </w:r>
            <w:r w:rsidRPr="003A5938">
              <w:rPr>
                <w:rFonts w:cs="Arial"/>
                <w:sz w:val="22"/>
                <w:szCs w:val="22"/>
                <w:vertAlign w:val="superscript"/>
              </w:rPr>
              <w:t>1/2</w:t>
            </w:r>
          </w:p>
        </w:tc>
        <w:tc>
          <w:tcPr>
            <w:tcW w:w="2724" w:type="dxa"/>
            <w:vAlign w:val="center"/>
          </w:tcPr>
          <w:p w:rsidR="00BC1BC6" w:rsidRPr="003A5938" w:rsidRDefault="00BC1BC6" w:rsidP="00C6248B">
            <w:pPr>
              <w:autoSpaceDE w:val="0"/>
              <w:autoSpaceDN w:val="0"/>
              <w:jc w:val="center"/>
              <w:rPr>
                <w:rFonts w:cs="Arial"/>
                <w:sz w:val="22"/>
                <w:szCs w:val="22"/>
              </w:rPr>
            </w:pPr>
            <w:r w:rsidRPr="003A5938">
              <w:rPr>
                <w:rFonts w:cs="Arial"/>
                <w:sz w:val="22"/>
                <w:szCs w:val="22"/>
              </w:rPr>
              <w:t>Όπως</w:t>
            </w:r>
            <w:r w:rsidRPr="003A5938">
              <w:rPr>
                <w:rFonts w:cs="Arial"/>
                <w:sz w:val="22"/>
                <w:szCs w:val="22"/>
                <w:lang w:val="en-US"/>
              </w:rPr>
              <w:t xml:space="preserve"> </w:t>
            </w:r>
            <w:r w:rsidRPr="003A5938">
              <w:rPr>
                <w:rFonts w:cs="Arial"/>
                <w:sz w:val="22"/>
                <w:szCs w:val="22"/>
              </w:rPr>
              <w:t>Παρατήρηση 6</w:t>
            </w:r>
          </w:p>
        </w:tc>
      </w:tr>
      <w:tr w:rsidR="00643825" w:rsidRPr="00BC1BC6" w:rsidTr="00643825">
        <w:trPr>
          <w:trHeight w:val="1157"/>
        </w:trPr>
        <w:tc>
          <w:tcPr>
            <w:tcW w:w="709" w:type="dxa"/>
            <w:vAlign w:val="center"/>
          </w:tcPr>
          <w:p w:rsidR="00643825" w:rsidRPr="0027224B" w:rsidRDefault="00643825" w:rsidP="00AB4CF7">
            <w:pPr>
              <w:jc w:val="center"/>
              <w:rPr>
                <w:rFonts w:cs="Arial"/>
                <w:bCs/>
                <w:sz w:val="22"/>
                <w:szCs w:val="22"/>
                <w:lang w:val="en-US"/>
              </w:rPr>
            </w:pPr>
            <w:r w:rsidRPr="00643825">
              <w:rPr>
                <w:rFonts w:cs="Arial"/>
                <w:bCs/>
                <w:sz w:val="22"/>
                <w:szCs w:val="22"/>
              </w:rPr>
              <w:t>1</w:t>
            </w:r>
            <w:r w:rsidR="0027224B">
              <w:rPr>
                <w:rFonts w:cs="Arial"/>
                <w:bCs/>
                <w:sz w:val="22"/>
                <w:szCs w:val="22"/>
                <w:lang w:val="en-US"/>
              </w:rPr>
              <w:t>2</w:t>
            </w:r>
          </w:p>
        </w:tc>
        <w:tc>
          <w:tcPr>
            <w:tcW w:w="2835" w:type="dxa"/>
            <w:vAlign w:val="center"/>
          </w:tcPr>
          <w:p w:rsidR="00643825" w:rsidRPr="00643825" w:rsidRDefault="00643825" w:rsidP="00AB4CF7">
            <w:pPr>
              <w:jc w:val="center"/>
              <w:rPr>
                <w:rFonts w:cs="Arial"/>
                <w:bCs/>
                <w:sz w:val="22"/>
                <w:szCs w:val="22"/>
              </w:rPr>
            </w:pPr>
            <w:proofErr w:type="spellStart"/>
            <w:r w:rsidRPr="00643825">
              <w:rPr>
                <w:rFonts w:cs="Arial"/>
                <w:bCs/>
                <w:sz w:val="22"/>
                <w:szCs w:val="22"/>
              </w:rPr>
              <w:t>Αντιμικροβιακή</w:t>
            </w:r>
            <w:proofErr w:type="spellEnd"/>
            <w:r w:rsidRPr="00643825">
              <w:rPr>
                <w:rFonts w:cs="Arial"/>
                <w:bCs/>
                <w:sz w:val="22"/>
                <w:szCs w:val="22"/>
              </w:rPr>
              <w:t xml:space="preserve"> Δράση</w:t>
            </w:r>
          </w:p>
          <w:p w:rsidR="00643825" w:rsidRPr="00643825" w:rsidRDefault="00643825" w:rsidP="00AB4CF7">
            <w:pPr>
              <w:jc w:val="center"/>
              <w:rPr>
                <w:rFonts w:cs="Arial"/>
                <w:b/>
                <w:bCs/>
                <w:sz w:val="22"/>
                <w:szCs w:val="22"/>
              </w:rPr>
            </w:pPr>
            <w:r w:rsidRPr="00643825">
              <w:rPr>
                <w:rFonts w:cs="Arial"/>
                <w:b/>
                <w:bCs/>
                <w:sz w:val="22"/>
                <w:szCs w:val="22"/>
              </w:rPr>
              <w:t>(Ελάχιστο)</w:t>
            </w:r>
          </w:p>
        </w:tc>
        <w:tc>
          <w:tcPr>
            <w:tcW w:w="2552" w:type="dxa"/>
            <w:vAlign w:val="center"/>
          </w:tcPr>
          <w:p w:rsidR="00643825" w:rsidRPr="00643825" w:rsidRDefault="00643825" w:rsidP="00AB4CF7">
            <w:pPr>
              <w:ind w:left="-108" w:right="-108"/>
              <w:jc w:val="center"/>
              <w:rPr>
                <w:rFonts w:cs="Arial"/>
                <w:bCs/>
                <w:sz w:val="22"/>
                <w:szCs w:val="22"/>
              </w:rPr>
            </w:pPr>
            <w:r w:rsidRPr="00643825">
              <w:rPr>
                <w:rFonts w:cs="Arial"/>
                <w:bCs/>
                <w:sz w:val="22"/>
                <w:szCs w:val="22"/>
              </w:rPr>
              <w:t xml:space="preserve">Μείωση </w:t>
            </w:r>
            <w:proofErr w:type="spellStart"/>
            <w:r w:rsidRPr="00643825">
              <w:rPr>
                <w:rFonts w:cs="Arial"/>
                <w:bCs/>
                <w:sz w:val="22"/>
                <w:szCs w:val="22"/>
              </w:rPr>
              <w:t>βακτηριακού</w:t>
            </w:r>
            <w:proofErr w:type="spellEnd"/>
            <w:r w:rsidRPr="00643825">
              <w:rPr>
                <w:rFonts w:cs="Arial"/>
                <w:bCs/>
                <w:sz w:val="22"/>
                <w:szCs w:val="22"/>
              </w:rPr>
              <w:t xml:space="preserve"> φορτίου ≥ 99%</w:t>
            </w:r>
          </w:p>
          <w:p w:rsidR="00643825" w:rsidRPr="00643825" w:rsidRDefault="00643825" w:rsidP="00AB4CF7">
            <w:pPr>
              <w:ind w:left="-108" w:right="-108"/>
              <w:jc w:val="center"/>
              <w:rPr>
                <w:rFonts w:cs="Arial"/>
                <w:bCs/>
                <w:sz w:val="22"/>
                <w:szCs w:val="22"/>
              </w:rPr>
            </w:pPr>
            <w:r w:rsidRPr="00643825">
              <w:rPr>
                <w:rFonts w:cs="Arial"/>
                <w:bCs/>
                <w:sz w:val="22"/>
                <w:szCs w:val="22"/>
              </w:rPr>
              <w:t>(έπειτα από 30 κύκλους πλύσης)</w:t>
            </w:r>
          </w:p>
        </w:tc>
        <w:tc>
          <w:tcPr>
            <w:tcW w:w="2724" w:type="dxa"/>
            <w:vAlign w:val="center"/>
          </w:tcPr>
          <w:p w:rsidR="00643825" w:rsidRPr="00643825" w:rsidRDefault="00643825" w:rsidP="00AB4CF7">
            <w:pPr>
              <w:jc w:val="center"/>
              <w:rPr>
                <w:rFonts w:cs="Arial"/>
                <w:bCs/>
                <w:sz w:val="22"/>
                <w:szCs w:val="22"/>
              </w:rPr>
            </w:pPr>
            <w:r w:rsidRPr="00643825">
              <w:rPr>
                <w:rFonts w:cs="Arial"/>
                <w:bCs/>
                <w:sz w:val="22"/>
                <w:szCs w:val="22"/>
                <w:lang w:val="en-US"/>
              </w:rPr>
              <w:t>ISO</w:t>
            </w:r>
            <w:r w:rsidRPr="00643825">
              <w:rPr>
                <w:rFonts w:cs="Arial"/>
                <w:bCs/>
                <w:sz w:val="22"/>
                <w:szCs w:val="22"/>
              </w:rPr>
              <w:t xml:space="preserve"> 20743</w:t>
            </w:r>
          </w:p>
          <w:p w:rsidR="00643825" w:rsidRPr="00643825" w:rsidRDefault="00643825" w:rsidP="00AB4CF7">
            <w:pPr>
              <w:jc w:val="center"/>
              <w:rPr>
                <w:rFonts w:cs="Arial"/>
                <w:bCs/>
                <w:sz w:val="22"/>
                <w:szCs w:val="22"/>
              </w:rPr>
            </w:pPr>
            <w:r w:rsidRPr="00643825">
              <w:rPr>
                <w:rFonts w:cs="Arial"/>
                <w:bCs/>
                <w:sz w:val="22"/>
                <w:szCs w:val="22"/>
              </w:rPr>
              <w:t>(Διαδικασία Πλύσης:</w:t>
            </w:r>
          </w:p>
          <w:p w:rsidR="00643825" w:rsidRPr="00643825" w:rsidRDefault="00643825" w:rsidP="00AB4CF7">
            <w:pPr>
              <w:jc w:val="center"/>
              <w:rPr>
                <w:rFonts w:cs="Arial"/>
                <w:bCs/>
                <w:sz w:val="22"/>
                <w:szCs w:val="22"/>
              </w:rPr>
            </w:pPr>
            <w:r w:rsidRPr="00643825">
              <w:rPr>
                <w:rFonts w:cs="Arial"/>
                <w:bCs/>
                <w:sz w:val="22"/>
                <w:szCs w:val="22"/>
              </w:rPr>
              <w:t xml:space="preserve"> </w:t>
            </w:r>
            <w:r w:rsidRPr="00643825">
              <w:rPr>
                <w:rFonts w:cs="Arial"/>
                <w:bCs/>
                <w:sz w:val="22"/>
                <w:szCs w:val="22"/>
                <w:lang w:val="en-US"/>
              </w:rPr>
              <w:t>ISO</w:t>
            </w:r>
            <w:r w:rsidRPr="00643825">
              <w:rPr>
                <w:rFonts w:cs="Arial"/>
                <w:bCs/>
                <w:sz w:val="22"/>
                <w:szCs w:val="22"/>
              </w:rPr>
              <w:t xml:space="preserve"> 6330, Πλύση 4</w:t>
            </w:r>
            <w:r w:rsidRPr="00643825">
              <w:rPr>
                <w:rFonts w:cs="Arial"/>
                <w:bCs/>
                <w:sz w:val="22"/>
                <w:szCs w:val="22"/>
                <w:lang w:val="en-US"/>
              </w:rPr>
              <w:t>N</w:t>
            </w:r>
            <w:r w:rsidRPr="00643825">
              <w:rPr>
                <w:rFonts w:cs="Arial"/>
                <w:bCs/>
                <w:sz w:val="22"/>
                <w:szCs w:val="22"/>
              </w:rPr>
              <w:t xml:space="preserve">, Στέγνωμα </w:t>
            </w:r>
            <w:r w:rsidRPr="00643825">
              <w:rPr>
                <w:rFonts w:cs="Arial"/>
                <w:bCs/>
                <w:sz w:val="22"/>
                <w:szCs w:val="22"/>
                <w:lang w:val="en-US"/>
              </w:rPr>
              <w:t>Flat</w:t>
            </w:r>
            <w:r w:rsidRPr="00643825">
              <w:rPr>
                <w:rFonts w:cs="Arial"/>
                <w:bCs/>
                <w:sz w:val="22"/>
                <w:szCs w:val="22"/>
              </w:rPr>
              <w:t xml:space="preserve"> </w:t>
            </w:r>
            <w:r w:rsidRPr="00643825">
              <w:rPr>
                <w:rFonts w:cs="Arial"/>
                <w:bCs/>
                <w:sz w:val="22"/>
                <w:szCs w:val="22"/>
                <w:lang w:val="en-US"/>
              </w:rPr>
              <w:t>Drying</w:t>
            </w:r>
            <w:r w:rsidRPr="00643825">
              <w:rPr>
                <w:rFonts w:cs="Arial"/>
                <w:bCs/>
                <w:sz w:val="22"/>
                <w:szCs w:val="22"/>
              </w:rPr>
              <w:t>)</w:t>
            </w:r>
          </w:p>
        </w:tc>
      </w:tr>
      <w:tr w:rsidR="00643825" w:rsidRPr="00BC1BC6" w:rsidTr="007D4F92">
        <w:tc>
          <w:tcPr>
            <w:tcW w:w="709" w:type="dxa"/>
            <w:vAlign w:val="center"/>
          </w:tcPr>
          <w:p w:rsidR="00643825" w:rsidRPr="0027224B" w:rsidRDefault="00643825" w:rsidP="00AB4CF7">
            <w:pPr>
              <w:jc w:val="center"/>
              <w:rPr>
                <w:rFonts w:cs="Arial"/>
                <w:bCs/>
                <w:sz w:val="22"/>
                <w:szCs w:val="22"/>
                <w:lang w:val="en-US"/>
              </w:rPr>
            </w:pPr>
            <w:r w:rsidRPr="0027224B">
              <w:rPr>
                <w:rFonts w:cs="Arial"/>
                <w:bCs/>
                <w:sz w:val="22"/>
                <w:szCs w:val="22"/>
              </w:rPr>
              <w:t>1</w:t>
            </w:r>
            <w:r w:rsidR="0027224B">
              <w:rPr>
                <w:rFonts w:cs="Arial"/>
                <w:bCs/>
                <w:sz w:val="22"/>
                <w:szCs w:val="22"/>
                <w:lang w:val="en-US"/>
              </w:rPr>
              <w:t>3</w:t>
            </w:r>
          </w:p>
        </w:tc>
        <w:tc>
          <w:tcPr>
            <w:tcW w:w="2835" w:type="dxa"/>
            <w:vAlign w:val="center"/>
          </w:tcPr>
          <w:p w:rsidR="00643825" w:rsidRPr="0027224B" w:rsidRDefault="00643825" w:rsidP="00AB4CF7">
            <w:pPr>
              <w:jc w:val="center"/>
              <w:rPr>
                <w:sz w:val="22"/>
              </w:rPr>
            </w:pPr>
            <w:r w:rsidRPr="0027224B">
              <w:rPr>
                <w:sz w:val="22"/>
              </w:rPr>
              <w:t xml:space="preserve">Αντίσταση στη Φθορά </w:t>
            </w:r>
          </w:p>
          <w:p w:rsidR="00643825" w:rsidRPr="0027224B" w:rsidRDefault="00643825" w:rsidP="00AB4CF7">
            <w:pPr>
              <w:jc w:val="center"/>
              <w:rPr>
                <w:rFonts w:cs="Arial"/>
                <w:b/>
                <w:bCs/>
                <w:sz w:val="22"/>
                <w:szCs w:val="22"/>
              </w:rPr>
            </w:pPr>
            <w:r w:rsidRPr="0027224B">
              <w:rPr>
                <w:b/>
                <w:sz w:val="22"/>
              </w:rPr>
              <w:t>(Ελάχιστη)</w:t>
            </w:r>
          </w:p>
        </w:tc>
        <w:tc>
          <w:tcPr>
            <w:tcW w:w="2552" w:type="dxa"/>
            <w:vAlign w:val="center"/>
          </w:tcPr>
          <w:p w:rsidR="00643825" w:rsidRPr="0027224B" w:rsidRDefault="00FC4BBB" w:rsidP="00AB4CF7">
            <w:pPr>
              <w:ind w:left="-108" w:right="-108"/>
              <w:jc w:val="center"/>
              <w:rPr>
                <w:sz w:val="22"/>
              </w:rPr>
            </w:pPr>
            <w:r w:rsidRPr="0027224B">
              <w:rPr>
                <w:rFonts w:cs="Arial"/>
                <w:bCs/>
                <w:sz w:val="22"/>
                <w:szCs w:val="22"/>
              </w:rPr>
              <w:t xml:space="preserve">≥ </w:t>
            </w:r>
            <w:r w:rsidRPr="0027224B">
              <w:rPr>
                <w:rFonts w:cs="Arial"/>
                <w:bCs/>
                <w:sz w:val="22"/>
                <w:szCs w:val="22"/>
                <w:lang w:val="en-US"/>
              </w:rPr>
              <w:t xml:space="preserve"> </w:t>
            </w:r>
            <w:r w:rsidR="00643825" w:rsidRPr="0027224B">
              <w:rPr>
                <w:sz w:val="22"/>
              </w:rPr>
              <w:t xml:space="preserve">40.000 </w:t>
            </w:r>
          </w:p>
          <w:p w:rsidR="00643825" w:rsidRPr="0027224B" w:rsidRDefault="00643825" w:rsidP="00AB4CF7">
            <w:pPr>
              <w:ind w:left="-108" w:right="-108"/>
              <w:jc w:val="center"/>
              <w:rPr>
                <w:sz w:val="22"/>
              </w:rPr>
            </w:pPr>
            <w:r w:rsidRPr="0027224B">
              <w:rPr>
                <w:sz w:val="22"/>
              </w:rPr>
              <w:t>Κύκλοι Τριβής</w:t>
            </w:r>
          </w:p>
          <w:p w:rsidR="0027224B" w:rsidRPr="0027224B" w:rsidRDefault="00FC4BBB" w:rsidP="00AB4CF7">
            <w:pPr>
              <w:ind w:left="-108" w:right="-108"/>
              <w:jc w:val="center"/>
              <w:rPr>
                <w:sz w:val="22"/>
              </w:rPr>
            </w:pPr>
            <w:r w:rsidRPr="0027224B">
              <w:rPr>
                <w:sz w:val="22"/>
              </w:rPr>
              <w:t>(Εφαρμοζόμενη Πίεση</w:t>
            </w:r>
            <w:r w:rsidR="0027224B" w:rsidRPr="0027224B">
              <w:rPr>
                <w:sz w:val="22"/>
              </w:rPr>
              <w:t>:</w:t>
            </w:r>
          </w:p>
          <w:p w:rsidR="001F4192" w:rsidRPr="0027224B" w:rsidRDefault="00FC4BBB" w:rsidP="00AB4CF7">
            <w:pPr>
              <w:ind w:left="-108" w:right="-108"/>
              <w:jc w:val="center"/>
              <w:rPr>
                <w:sz w:val="22"/>
              </w:rPr>
            </w:pPr>
            <w:r w:rsidRPr="0027224B">
              <w:rPr>
                <w:sz w:val="22"/>
              </w:rPr>
              <w:t xml:space="preserve"> 9 </w:t>
            </w:r>
            <w:proofErr w:type="spellStart"/>
            <w:r w:rsidRPr="0027224B">
              <w:rPr>
                <w:sz w:val="22"/>
              </w:rPr>
              <w:t>κPa</w:t>
            </w:r>
            <w:proofErr w:type="spellEnd"/>
            <w:r w:rsidRPr="0027224B">
              <w:rPr>
                <w:sz w:val="22"/>
              </w:rPr>
              <w:t>)</w:t>
            </w:r>
            <w:r w:rsidR="001F4192" w:rsidRPr="0027224B">
              <w:rPr>
                <w:sz w:val="22"/>
              </w:rPr>
              <w:t xml:space="preserve"> </w:t>
            </w:r>
          </w:p>
          <w:p w:rsidR="00643825" w:rsidRPr="0027224B" w:rsidRDefault="001F4192" w:rsidP="00AB4CF7">
            <w:pPr>
              <w:ind w:left="-108" w:right="-108"/>
              <w:jc w:val="center"/>
              <w:rPr>
                <w:rFonts w:cs="Arial"/>
                <w:bCs/>
                <w:sz w:val="22"/>
                <w:szCs w:val="22"/>
              </w:rPr>
            </w:pPr>
            <w:r w:rsidRPr="0027224B">
              <w:rPr>
                <w:sz w:val="22"/>
              </w:rPr>
              <w:t>(χωρίς διάτρηση του δοκιμίου)</w:t>
            </w:r>
          </w:p>
        </w:tc>
        <w:tc>
          <w:tcPr>
            <w:tcW w:w="2724" w:type="dxa"/>
            <w:vAlign w:val="center"/>
          </w:tcPr>
          <w:p w:rsidR="00643825" w:rsidRPr="0027224B" w:rsidRDefault="00643825" w:rsidP="00AB4CF7">
            <w:pPr>
              <w:autoSpaceDE w:val="0"/>
              <w:autoSpaceDN w:val="0"/>
              <w:jc w:val="center"/>
              <w:rPr>
                <w:rFonts w:cs="Arial"/>
                <w:sz w:val="22"/>
                <w:szCs w:val="22"/>
              </w:rPr>
            </w:pPr>
            <w:r w:rsidRPr="0027224B">
              <w:rPr>
                <w:rFonts w:cs="Arial"/>
                <w:sz w:val="22"/>
                <w:szCs w:val="22"/>
              </w:rPr>
              <w:t>ISO 12947-2</w:t>
            </w:r>
          </w:p>
        </w:tc>
      </w:tr>
      <w:tr w:rsidR="00643825" w:rsidRPr="00BC1BC6" w:rsidTr="007D4F92">
        <w:tc>
          <w:tcPr>
            <w:tcW w:w="709" w:type="dxa"/>
            <w:vAlign w:val="center"/>
          </w:tcPr>
          <w:p w:rsidR="00643825" w:rsidRPr="0027224B" w:rsidRDefault="00643825" w:rsidP="00AB4CF7">
            <w:pPr>
              <w:jc w:val="center"/>
              <w:rPr>
                <w:rFonts w:cs="Arial"/>
                <w:bCs/>
                <w:sz w:val="22"/>
                <w:szCs w:val="22"/>
                <w:lang w:val="en-US"/>
              </w:rPr>
            </w:pPr>
            <w:r w:rsidRPr="00643825">
              <w:rPr>
                <w:rFonts w:cs="Arial"/>
                <w:bCs/>
                <w:sz w:val="22"/>
                <w:szCs w:val="22"/>
              </w:rPr>
              <w:t>1</w:t>
            </w:r>
            <w:r w:rsidR="0027224B">
              <w:rPr>
                <w:rFonts w:cs="Arial"/>
                <w:bCs/>
                <w:sz w:val="22"/>
                <w:szCs w:val="22"/>
                <w:lang w:val="en-US"/>
              </w:rPr>
              <w:t>4</w:t>
            </w:r>
          </w:p>
        </w:tc>
        <w:tc>
          <w:tcPr>
            <w:tcW w:w="2835" w:type="dxa"/>
            <w:vAlign w:val="center"/>
          </w:tcPr>
          <w:p w:rsidR="00643825" w:rsidRPr="00643825" w:rsidRDefault="00643825" w:rsidP="00AB4CF7">
            <w:pPr>
              <w:jc w:val="center"/>
              <w:rPr>
                <w:sz w:val="22"/>
                <w:lang w:val="en-US"/>
              </w:rPr>
            </w:pPr>
            <w:r w:rsidRPr="00643825">
              <w:rPr>
                <w:sz w:val="22"/>
                <w:lang w:val="en-US"/>
              </w:rPr>
              <w:t>pH</w:t>
            </w:r>
          </w:p>
        </w:tc>
        <w:tc>
          <w:tcPr>
            <w:tcW w:w="2552" w:type="dxa"/>
            <w:vAlign w:val="center"/>
          </w:tcPr>
          <w:p w:rsidR="00643825" w:rsidRPr="00643825" w:rsidRDefault="00643825" w:rsidP="00AB4CF7">
            <w:pPr>
              <w:ind w:left="-108" w:right="-108"/>
              <w:jc w:val="center"/>
              <w:rPr>
                <w:sz w:val="22"/>
                <w:lang w:val="en-US"/>
              </w:rPr>
            </w:pPr>
            <w:r w:rsidRPr="00643825">
              <w:rPr>
                <w:sz w:val="22"/>
                <w:lang w:val="en-US"/>
              </w:rPr>
              <w:t>5 – 8</w:t>
            </w:r>
          </w:p>
        </w:tc>
        <w:tc>
          <w:tcPr>
            <w:tcW w:w="2724" w:type="dxa"/>
            <w:vAlign w:val="center"/>
          </w:tcPr>
          <w:p w:rsidR="00643825" w:rsidRPr="00643825" w:rsidRDefault="00643825" w:rsidP="00AB4CF7">
            <w:pPr>
              <w:autoSpaceDE w:val="0"/>
              <w:autoSpaceDN w:val="0"/>
              <w:jc w:val="center"/>
              <w:rPr>
                <w:rFonts w:cs="Arial"/>
                <w:sz w:val="22"/>
                <w:szCs w:val="22"/>
              </w:rPr>
            </w:pPr>
            <w:r w:rsidRPr="00643825">
              <w:rPr>
                <w:sz w:val="22"/>
                <w:szCs w:val="22"/>
              </w:rPr>
              <w:t>ISO 3071</w:t>
            </w:r>
          </w:p>
        </w:tc>
      </w:tr>
      <w:tr w:rsidR="00643825" w:rsidRPr="00BC1BC6" w:rsidTr="007D4F92">
        <w:tc>
          <w:tcPr>
            <w:tcW w:w="709" w:type="dxa"/>
            <w:vMerge w:val="restart"/>
            <w:vAlign w:val="center"/>
          </w:tcPr>
          <w:p w:rsidR="00643825" w:rsidRPr="0027224B" w:rsidRDefault="00643825" w:rsidP="00C6248B">
            <w:pPr>
              <w:autoSpaceDE w:val="0"/>
              <w:autoSpaceDN w:val="0"/>
              <w:jc w:val="center"/>
              <w:rPr>
                <w:rFonts w:cs="Arial"/>
                <w:sz w:val="22"/>
                <w:szCs w:val="22"/>
                <w:lang w:val="en-US"/>
              </w:rPr>
            </w:pPr>
            <w:r w:rsidRPr="007531B9">
              <w:rPr>
                <w:rFonts w:cs="Arial"/>
                <w:bCs/>
                <w:sz w:val="22"/>
                <w:szCs w:val="22"/>
              </w:rPr>
              <w:t>1</w:t>
            </w:r>
            <w:r w:rsidR="0027224B">
              <w:rPr>
                <w:rFonts w:cs="Arial"/>
                <w:bCs/>
                <w:sz w:val="22"/>
                <w:szCs w:val="22"/>
                <w:lang w:val="en-US"/>
              </w:rPr>
              <w:t>5</w:t>
            </w:r>
          </w:p>
        </w:tc>
        <w:tc>
          <w:tcPr>
            <w:tcW w:w="2835" w:type="dxa"/>
            <w:vAlign w:val="center"/>
          </w:tcPr>
          <w:p w:rsidR="00643825" w:rsidRPr="007531B9" w:rsidRDefault="00643825" w:rsidP="007531B9">
            <w:pPr>
              <w:autoSpaceDE w:val="0"/>
              <w:autoSpaceDN w:val="0"/>
              <w:jc w:val="center"/>
              <w:rPr>
                <w:rFonts w:cs="Arial"/>
                <w:sz w:val="22"/>
                <w:szCs w:val="22"/>
              </w:rPr>
            </w:pPr>
            <w:r>
              <w:rPr>
                <w:rFonts w:cs="Arial"/>
                <w:bCs/>
                <w:sz w:val="22"/>
                <w:szCs w:val="22"/>
              </w:rPr>
              <w:t xml:space="preserve">Ραφή </w:t>
            </w:r>
            <w:r>
              <w:rPr>
                <w:rFonts w:cs="Arial"/>
                <w:bCs/>
                <w:sz w:val="22"/>
                <w:szCs w:val="22"/>
                <w:lang w:val="en-US"/>
              </w:rPr>
              <w:t>A</w:t>
            </w:r>
            <w:proofErr w:type="spellStart"/>
            <w:r>
              <w:rPr>
                <w:rFonts w:cs="Arial"/>
                <w:bCs/>
                <w:sz w:val="22"/>
                <w:szCs w:val="22"/>
              </w:rPr>
              <w:t>ναδίπλωσης</w:t>
            </w:r>
            <w:proofErr w:type="spellEnd"/>
            <w:r>
              <w:rPr>
                <w:rFonts w:cs="Arial"/>
                <w:bCs/>
                <w:sz w:val="22"/>
                <w:szCs w:val="22"/>
              </w:rPr>
              <w:t xml:space="preserve"> Τελειώματος Κ</w:t>
            </w:r>
            <w:r w:rsidRPr="007531B9">
              <w:rPr>
                <w:rFonts w:cs="Arial"/>
                <w:bCs/>
                <w:sz w:val="22"/>
                <w:szCs w:val="22"/>
              </w:rPr>
              <w:t xml:space="preserve">ορμού </w:t>
            </w:r>
          </w:p>
        </w:tc>
        <w:tc>
          <w:tcPr>
            <w:tcW w:w="2552" w:type="dxa"/>
            <w:vAlign w:val="center"/>
          </w:tcPr>
          <w:p w:rsidR="00643825" w:rsidRPr="007531B9" w:rsidDel="00426DAE" w:rsidRDefault="00643825" w:rsidP="00C6248B">
            <w:pPr>
              <w:autoSpaceDE w:val="0"/>
              <w:autoSpaceDN w:val="0"/>
              <w:jc w:val="both"/>
              <w:rPr>
                <w:rFonts w:cs="Arial"/>
                <w:sz w:val="22"/>
                <w:szCs w:val="22"/>
              </w:rPr>
            </w:pPr>
          </w:p>
        </w:tc>
        <w:tc>
          <w:tcPr>
            <w:tcW w:w="2724" w:type="dxa"/>
            <w:vAlign w:val="center"/>
          </w:tcPr>
          <w:p w:rsidR="00643825" w:rsidRPr="007531B9" w:rsidRDefault="00643825" w:rsidP="00C6248B">
            <w:pPr>
              <w:autoSpaceDE w:val="0"/>
              <w:autoSpaceDN w:val="0"/>
              <w:jc w:val="center"/>
              <w:rPr>
                <w:rFonts w:cs="Arial"/>
                <w:sz w:val="22"/>
                <w:szCs w:val="22"/>
              </w:rPr>
            </w:pPr>
          </w:p>
        </w:tc>
      </w:tr>
      <w:tr w:rsidR="00643825" w:rsidRPr="00BC1BC6" w:rsidTr="00B46D72">
        <w:trPr>
          <w:trHeight w:val="357"/>
        </w:trPr>
        <w:tc>
          <w:tcPr>
            <w:tcW w:w="709" w:type="dxa"/>
            <w:vMerge/>
            <w:vAlign w:val="center"/>
          </w:tcPr>
          <w:p w:rsidR="00643825" w:rsidRPr="004E69B2" w:rsidRDefault="00643825" w:rsidP="00C6248B">
            <w:pPr>
              <w:autoSpaceDE w:val="0"/>
              <w:autoSpaceDN w:val="0"/>
              <w:jc w:val="center"/>
              <w:rPr>
                <w:rFonts w:cs="Arial"/>
                <w:sz w:val="22"/>
                <w:szCs w:val="22"/>
                <w:highlight w:val="red"/>
              </w:rPr>
            </w:pPr>
          </w:p>
        </w:tc>
        <w:tc>
          <w:tcPr>
            <w:tcW w:w="2835" w:type="dxa"/>
            <w:vAlign w:val="center"/>
          </w:tcPr>
          <w:p w:rsidR="00643825" w:rsidRPr="007531B9" w:rsidRDefault="00643825" w:rsidP="00C6248B">
            <w:pPr>
              <w:autoSpaceDE w:val="0"/>
              <w:autoSpaceDN w:val="0"/>
              <w:rPr>
                <w:rFonts w:cs="Arial"/>
                <w:sz w:val="22"/>
                <w:szCs w:val="22"/>
              </w:rPr>
            </w:pPr>
            <w:r w:rsidRPr="007531B9">
              <w:rPr>
                <w:rFonts w:cs="Arial"/>
                <w:bCs/>
                <w:sz w:val="22"/>
                <w:szCs w:val="22"/>
              </w:rPr>
              <w:t xml:space="preserve">α. </w:t>
            </w:r>
            <w:r>
              <w:rPr>
                <w:rFonts w:cs="Arial"/>
                <w:bCs/>
                <w:sz w:val="22"/>
                <w:szCs w:val="22"/>
              </w:rPr>
              <w:t xml:space="preserve"> </w:t>
            </w:r>
            <w:r w:rsidRPr="007531B9">
              <w:rPr>
                <w:rFonts w:cs="Arial"/>
                <w:bCs/>
                <w:sz w:val="22"/>
                <w:szCs w:val="22"/>
              </w:rPr>
              <w:t>Κατηγορία βελονιάς</w:t>
            </w:r>
          </w:p>
        </w:tc>
        <w:tc>
          <w:tcPr>
            <w:tcW w:w="2552" w:type="dxa"/>
            <w:vAlign w:val="center"/>
          </w:tcPr>
          <w:p w:rsidR="00643825" w:rsidRPr="007531B9" w:rsidDel="00426DAE" w:rsidRDefault="00643825" w:rsidP="007531B9">
            <w:pPr>
              <w:autoSpaceDE w:val="0"/>
              <w:autoSpaceDN w:val="0"/>
              <w:jc w:val="center"/>
              <w:rPr>
                <w:rFonts w:cs="Arial"/>
                <w:sz w:val="22"/>
                <w:szCs w:val="22"/>
              </w:rPr>
            </w:pPr>
            <w:r w:rsidRPr="007531B9">
              <w:rPr>
                <w:rFonts w:cs="Arial"/>
                <w:bCs/>
                <w:sz w:val="22"/>
                <w:szCs w:val="22"/>
              </w:rPr>
              <w:t>Τύπος 406</w:t>
            </w:r>
          </w:p>
        </w:tc>
        <w:tc>
          <w:tcPr>
            <w:tcW w:w="2724" w:type="dxa"/>
            <w:vAlign w:val="center"/>
          </w:tcPr>
          <w:p w:rsidR="00643825" w:rsidRPr="007531B9" w:rsidRDefault="00643825" w:rsidP="00C6248B">
            <w:pPr>
              <w:autoSpaceDE w:val="0"/>
              <w:autoSpaceDN w:val="0"/>
              <w:jc w:val="center"/>
              <w:rPr>
                <w:rFonts w:cs="Arial"/>
                <w:sz w:val="22"/>
                <w:szCs w:val="22"/>
              </w:rPr>
            </w:pPr>
            <w:r w:rsidRPr="007531B9">
              <w:rPr>
                <w:rFonts w:cs="Arial"/>
                <w:bCs/>
                <w:sz w:val="22"/>
                <w:szCs w:val="22"/>
                <w:lang w:val="en-US"/>
              </w:rPr>
              <w:t>ISO</w:t>
            </w:r>
            <w:r w:rsidRPr="007531B9">
              <w:rPr>
                <w:rFonts w:cs="Arial"/>
                <w:bCs/>
                <w:sz w:val="22"/>
                <w:szCs w:val="22"/>
              </w:rPr>
              <w:t xml:space="preserve"> 4915</w:t>
            </w:r>
          </w:p>
        </w:tc>
      </w:tr>
      <w:tr w:rsidR="00643825" w:rsidRPr="00BC1BC6" w:rsidTr="007D4F92">
        <w:tc>
          <w:tcPr>
            <w:tcW w:w="709" w:type="dxa"/>
            <w:vMerge/>
            <w:vAlign w:val="center"/>
          </w:tcPr>
          <w:p w:rsidR="00643825" w:rsidRPr="004E69B2" w:rsidRDefault="00643825" w:rsidP="00C6248B">
            <w:pPr>
              <w:autoSpaceDE w:val="0"/>
              <w:autoSpaceDN w:val="0"/>
              <w:jc w:val="center"/>
              <w:rPr>
                <w:rFonts w:cs="Arial"/>
                <w:sz w:val="22"/>
                <w:szCs w:val="22"/>
                <w:highlight w:val="red"/>
              </w:rPr>
            </w:pPr>
          </w:p>
        </w:tc>
        <w:tc>
          <w:tcPr>
            <w:tcW w:w="2835" w:type="dxa"/>
            <w:vAlign w:val="center"/>
          </w:tcPr>
          <w:p w:rsidR="00643825" w:rsidRPr="007531B9" w:rsidRDefault="00643825" w:rsidP="00C6248B">
            <w:pPr>
              <w:autoSpaceDE w:val="0"/>
              <w:autoSpaceDN w:val="0"/>
              <w:rPr>
                <w:rFonts w:cs="Arial"/>
                <w:sz w:val="22"/>
                <w:szCs w:val="22"/>
              </w:rPr>
            </w:pPr>
            <w:r w:rsidRPr="007531B9">
              <w:rPr>
                <w:rFonts w:cs="Arial"/>
                <w:bCs/>
                <w:sz w:val="22"/>
                <w:szCs w:val="22"/>
              </w:rPr>
              <w:t>β.</w:t>
            </w:r>
            <w:r w:rsidRPr="007531B9">
              <w:rPr>
                <w:rFonts w:cs="Arial"/>
                <w:bCs/>
                <w:sz w:val="22"/>
                <w:szCs w:val="22"/>
                <w:lang w:val="en-US"/>
              </w:rPr>
              <w:t xml:space="preserve"> </w:t>
            </w:r>
            <w:r>
              <w:rPr>
                <w:rFonts w:cs="Arial"/>
                <w:bCs/>
                <w:sz w:val="22"/>
                <w:szCs w:val="22"/>
              </w:rPr>
              <w:t xml:space="preserve"> </w:t>
            </w:r>
            <w:r w:rsidRPr="007531B9">
              <w:rPr>
                <w:rFonts w:cs="Arial"/>
                <w:bCs/>
                <w:sz w:val="22"/>
                <w:szCs w:val="22"/>
              </w:rPr>
              <w:t>Πυκνότητα βελονιάς</w:t>
            </w:r>
          </w:p>
        </w:tc>
        <w:tc>
          <w:tcPr>
            <w:tcW w:w="2552" w:type="dxa"/>
            <w:vAlign w:val="center"/>
          </w:tcPr>
          <w:p w:rsidR="00643825" w:rsidRDefault="00643825" w:rsidP="007531B9">
            <w:pPr>
              <w:autoSpaceDE w:val="0"/>
              <w:autoSpaceDN w:val="0"/>
              <w:jc w:val="center"/>
              <w:rPr>
                <w:rFonts w:cs="Arial"/>
                <w:bCs/>
                <w:sz w:val="22"/>
                <w:szCs w:val="22"/>
              </w:rPr>
            </w:pPr>
            <w:r w:rsidRPr="007531B9">
              <w:rPr>
                <w:rFonts w:cs="Arial"/>
                <w:bCs/>
                <w:sz w:val="22"/>
                <w:szCs w:val="22"/>
              </w:rPr>
              <w:t>4 βελονιές/</w:t>
            </w:r>
            <w:r w:rsidRPr="007531B9">
              <w:rPr>
                <w:rFonts w:cs="Arial"/>
                <w:bCs/>
                <w:sz w:val="22"/>
                <w:szCs w:val="22"/>
                <w:lang w:val="en-US"/>
              </w:rPr>
              <w:t>cm</w:t>
            </w:r>
          </w:p>
          <w:p w:rsidR="00643825" w:rsidRPr="00B46D72" w:rsidDel="00426DAE" w:rsidRDefault="00643825" w:rsidP="007531B9">
            <w:pPr>
              <w:autoSpaceDE w:val="0"/>
              <w:autoSpaceDN w:val="0"/>
              <w:jc w:val="center"/>
              <w:rPr>
                <w:rFonts w:cs="Arial"/>
                <w:sz w:val="22"/>
                <w:szCs w:val="22"/>
                <w:lang w:val="en-US"/>
              </w:rPr>
            </w:pPr>
            <w:r>
              <w:rPr>
                <w:rFonts w:cs="Arial"/>
                <w:bCs/>
                <w:sz w:val="22"/>
                <w:szCs w:val="22"/>
              </w:rPr>
              <w:t>(</w:t>
            </w:r>
            <w:r>
              <w:rPr>
                <w:rFonts w:cs="Arial"/>
                <w:bCs/>
                <w:sz w:val="22"/>
                <w:szCs w:val="22"/>
                <w:lang w:val="en-US"/>
              </w:rPr>
              <w:t>+</w:t>
            </w:r>
            <w:r>
              <w:rPr>
                <w:rFonts w:cs="Arial"/>
                <w:bCs/>
                <w:sz w:val="22"/>
                <w:szCs w:val="22"/>
              </w:rPr>
              <w:t xml:space="preserve"> 0,5 </w:t>
            </w:r>
            <w:r>
              <w:rPr>
                <w:rFonts w:cs="Arial"/>
                <w:bCs/>
                <w:sz w:val="22"/>
                <w:szCs w:val="22"/>
                <w:lang w:val="en-US"/>
              </w:rPr>
              <w:t>cm)</w:t>
            </w:r>
          </w:p>
        </w:tc>
        <w:tc>
          <w:tcPr>
            <w:tcW w:w="2724" w:type="dxa"/>
            <w:vAlign w:val="center"/>
          </w:tcPr>
          <w:p w:rsidR="00643825" w:rsidRPr="007531B9" w:rsidRDefault="00643825" w:rsidP="00C6248B">
            <w:pPr>
              <w:autoSpaceDE w:val="0"/>
              <w:autoSpaceDN w:val="0"/>
              <w:jc w:val="center"/>
              <w:rPr>
                <w:rFonts w:cs="Arial"/>
                <w:sz w:val="22"/>
                <w:szCs w:val="22"/>
              </w:rPr>
            </w:pPr>
            <w:r w:rsidRPr="007531B9">
              <w:rPr>
                <w:rFonts w:cs="Arial"/>
                <w:bCs/>
                <w:sz w:val="22"/>
                <w:szCs w:val="22"/>
              </w:rPr>
              <w:t>Οπτικά</w:t>
            </w:r>
          </w:p>
        </w:tc>
      </w:tr>
      <w:tr w:rsidR="00643825" w:rsidRPr="00BC1BC6" w:rsidTr="00B46D72">
        <w:trPr>
          <w:trHeight w:val="469"/>
        </w:trPr>
        <w:tc>
          <w:tcPr>
            <w:tcW w:w="709" w:type="dxa"/>
            <w:vMerge w:val="restart"/>
            <w:vAlign w:val="center"/>
          </w:tcPr>
          <w:p w:rsidR="00643825" w:rsidRPr="00DF4AE3" w:rsidRDefault="00643825" w:rsidP="00B46D72">
            <w:pPr>
              <w:autoSpaceDE w:val="0"/>
              <w:autoSpaceDN w:val="0"/>
              <w:jc w:val="center"/>
              <w:rPr>
                <w:rFonts w:cs="Arial"/>
                <w:sz w:val="22"/>
                <w:szCs w:val="22"/>
                <w:lang w:val="en-US"/>
              </w:rPr>
            </w:pPr>
            <w:r w:rsidRPr="00B46D72">
              <w:rPr>
                <w:rFonts w:cs="Arial"/>
                <w:sz w:val="22"/>
                <w:szCs w:val="22"/>
                <w:lang w:val="en-US"/>
              </w:rPr>
              <w:t>1</w:t>
            </w:r>
            <w:r w:rsidR="00DF4AE3">
              <w:rPr>
                <w:rFonts w:cs="Arial"/>
                <w:sz w:val="22"/>
                <w:szCs w:val="22"/>
                <w:lang w:val="en-US"/>
              </w:rPr>
              <w:t>6</w:t>
            </w:r>
          </w:p>
        </w:tc>
        <w:tc>
          <w:tcPr>
            <w:tcW w:w="2835" w:type="dxa"/>
            <w:vAlign w:val="center"/>
          </w:tcPr>
          <w:p w:rsidR="00643825" w:rsidRPr="00B46D72" w:rsidRDefault="00643825" w:rsidP="00B46D72">
            <w:pPr>
              <w:autoSpaceDE w:val="0"/>
              <w:autoSpaceDN w:val="0"/>
              <w:jc w:val="center"/>
              <w:rPr>
                <w:rFonts w:cs="Arial"/>
                <w:sz w:val="22"/>
                <w:szCs w:val="22"/>
              </w:rPr>
            </w:pPr>
            <w:r w:rsidRPr="00B46D72">
              <w:rPr>
                <w:rFonts w:cs="Arial"/>
                <w:bCs/>
                <w:sz w:val="22"/>
                <w:szCs w:val="22"/>
              </w:rPr>
              <w:t>Ραφές Συνένωσης</w:t>
            </w:r>
          </w:p>
        </w:tc>
        <w:tc>
          <w:tcPr>
            <w:tcW w:w="2552" w:type="dxa"/>
            <w:vAlign w:val="center"/>
          </w:tcPr>
          <w:p w:rsidR="00643825" w:rsidRPr="00B46D72" w:rsidDel="00426DAE" w:rsidRDefault="00643825" w:rsidP="00C6248B">
            <w:pPr>
              <w:autoSpaceDE w:val="0"/>
              <w:autoSpaceDN w:val="0"/>
              <w:jc w:val="both"/>
              <w:rPr>
                <w:rFonts w:cs="Arial"/>
                <w:sz w:val="22"/>
                <w:szCs w:val="22"/>
              </w:rPr>
            </w:pPr>
          </w:p>
        </w:tc>
        <w:tc>
          <w:tcPr>
            <w:tcW w:w="2724" w:type="dxa"/>
            <w:vAlign w:val="center"/>
          </w:tcPr>
          <w:p w:rsidR="00643825" w:rsidRPr="00B46D72" w:rsidRDefault="00643825" w:rsidP="00C6248B">
            <w:pPr>
              <w:autoSpaceDE w:val="0"/>
              <w:autoSpaceDN w:val="0"/>
              <w:jc w:val="center"/>
              <w:rPr>
                <w:rFonts w:cs="Arial"/>
                <w:sz w:val="22"/>
                <w:szCs w:val="22"/>
              </w:rPr>
            </w:pPr>
          </w:p>
        </w:tc>
      </w:tr>
      <w:tr w:rsidR="00643825" w:rsidRPr="00BC1BC6" w:rsidTr="00B46D72">
        <w:trPr>
          <w:trHeight w:val="345"/>
        </w:trPr>
        <w:tc>
          <w:tcPr>
            <w:tcW w:w="709" w:type="dxa"/>
            <w:vMerge/>
            <w:vAlign w:val="center"/>
          </w:tcPr>
          <w:p w:rsidR="00643825" w:rsidRPr="00B46D72" w:rsidRDefault="00643825" w:rsidP="00C6248B">
            <w:pPr>
              <w:autoSpaceDE w:val="0"/>
              <w:autoSpaceDN w:val="0"/>
              <w:jc w:val="center"/>
              <w:rPr>
                <w:rFonts w:cs="Arial"/>
                <w:sz w:val="22"/>
                <w:szCs w:val="22"/>
              </w:rPr>
            </w:pPr>
          </w:p>
        </w:tc>
        <w:tc>
          <w:tcPr>
            <w:tcW w:w="2835" w:type="dxa"/>
            <w:vAlign w:val="center"/>
          </w:tcPr>
          <w:p w:rsidR="00643825" w:rsidRPr="00B46D72" w:rsidRDefault="00643825" w:rsidP="00C6248B">
            <w:pPr>
              <w:autoSpaceDE w:val="0"/>
              <w:autoSpaceDN w:val="0"/>
              <w:rPr>
                <w:rFonts w:cs="Arial"/>
                <w:sz w:val="22"/>
                <w:szCs w:val="22"/>
              </w:rPr>
            </w:pPr>
            <w:r w:rsidRPr="00B46D72">
              <w:rPr>
                <w:rFonts w:cs="Arial"/>
                <w:bCs/>
                <w:sz w:val="22"/>
                <w:szCs w:val="22"/>
              </w:rPr>
              <w:t>α.   Κατηγορία βελονιάς</w:t>
            </w:r>
          </w:p>
        </w:tc>
        <w:tc>
          <w:tcPr>
            <w:tcW w:w="2552" w:type="dxa"/>
            <w:vAlign w:val="center"/>
          </w:tcPr>
          <w:p w:rsidR="00643825" w:rsidRPr="00B46D72" w:rsidDel="00426DAE" w:rsidRDefault="00643825" w:rsidP="00B46D72">
            <w:pPr>
              <w:autoSpaceDE w:val="0"/>
              <w:autoSpaceDN w:val="0"/>
              <w:jc w:val="both"/>
              <w:rPr>
                <w:rFonts w:cs="Arial"/>
                <w:sz w:val="22"/>
                <w:szCs w:val="22"/>
              </w:rPr>
            </w:pPr>
            <w:r w:rsidRPr="00B46D72">
              <w:rPr>
                <w:rFonts w:cs="Arial"/>
                <w:sz w:val="22"/>
                <w:szCs w:val="22"/>
              </w:rPr>
              <w:t xml:space="preserve">Τύπος </w:t>
            </w:r>
            <w:r w:rsidRPr="00B46D72">
              <w:rPr>
                <w:rFonts w:cs="Arial"/>
                <w:sz w:val="22"/>
                <w:szCs w:val="22"/>
                <w:lang w:val="en-US"/>
              </w:rPr>
              <w:t>401</w:t>
            </w:r>
            <w:r w:rsidRPr="00B46D72">
              <w:rPr>
                <w:rFonts w:cs="Arial"/>
                <w:sz w:val="22"/>
                <w:szCs w:val="22"/>
              </w:rPr>
              <w:t xml:space="preserve"> και 504</w:t>
            </w:r>
          </w:p>
        </w:tc>
        <w:tc>
          <w:tcPr>
            <w:tcW w:w="2724" w:type="dxa"/>
            <w:vAlign w:val="center"/>
          </w:tcPr>
          <w:p w:rsidR="00643825" w:rsidRPr="00B46D72" w:rsidRDefault="00643825" w:rsidP="00B46D72">
            <w:pPr>
              <w:autoSpaceDE w:val="0"/>
              <w:autoSpaceDN w:val="0"/>
              <w:jc w:val="center"/>
              <w:rPr>
                <w:rFonts w:cs="Arial"/>
                <w:sz w:val="22"/>
                <w:szCs w:val="22"/>
              </w:rPr>
            </w:pPr>
            <w:r w:rsidRPr="00B46D72">
              <w:rPr>
                <w:rFonts w:cs="Arial"/>
                <w:bCs/>
                <w:sz w:val="22"/>
                <w:szCs w:val="22"/>
                <w:lang w:val="en-US"/>
              </w:rPr>
              <w:t>ISO</w:t>
            </w:r>
            <w:r w:rsidRPr="00B46D72">
              <w:rPr>
                <w:rFonts w:cs="Arial"/>
                <w:bCs/>
                <w:sz w:val="22"/>
                <w:szCs w:val="22"/>
              </w:rPr>
              <w:t xml:space="preserve"> 4915</w:t>
            </w:r>
            <w:r w:rsidRPr="00B46D72">
              <w:rPr>
                <w:rFonts w:cs="Arial"/>
                <w:sz w:val="22"/>
                <w:szCs w:val="22"/>
              </w:rPr>
              <w:t xml:space="preserve"> </w:t>
            </w:r>
          </w:p>
        </w:tc>
      </w:tr>
      <w:tr w:rsidR="00643825" w:rsidRPr="00BC1BC6" w:rsidTr="007D4F92">
        <w:tc>
          <w:tcPr>
            <w:tcW w:w="709" w:type="dxa"/>
            <w:vMerge/>
            <w:vAlign w:val="center"/>
          </w:tcPr>
          <w:p w:rsidR="00643825" w:rsidRPr="00B46D72" w:rsidRDefault="00643825" w:rsidP="00C6248B">
            <w:pPr>
              <w:autoSpaceDE w:val="0"/>
              <w:autoSpaceDN w:val="0"/>
              <w:jc w:val="center"/>
              <w:rPr>
                <w:rFonts w:cs="Arial"/>
                <w:sz w:val="22"/>
                <w:szCs w:val="22"/>
              </w:rPr>
            </w:pPr>
          </w:p>
        </w:tc>
        <w:tc>
          <w:tcPr>
            <w:tcW w:w="2835" w:type="dxa"/>
            <w:vAlign w:val="center"/>
          </w:tcPr>
          <w:p w:rsidR="00643825" w:rsidRPr="00B46D72" w:rsidRDefault="00643825" w:rsidP="00C6248B">
            <w:pPr>
              <w:autoSpaceDE w:val="0"/>
              <w:autoSpaceDN w:val="0"/>
              <w:rPr>
                <w:rFonts w:cs="Arial"/>
                <w:sz w:val="22"/>
                <w:szCs w:val="22"/>
              </w:rPr>
            </w:pPr>
            <w:r w:rsidRPr="00B46D72">
              <w:rPr>
                <w:rFonts w:cs="Arial"/>
                <w:bCs/>
                <w:sz w:val="22"/>
                <w:szCs w:val="22"/>
              </w:rPr>
              <w:t>β.   Πυκνότητα βελονιάς</w:t>
            </w:r>
          </w:p>
        </w:tc>
        <w:tc>
          <w:tcPr>
            <w:tcW w:w="2552" w:type="dxa"/>
            <w:vAlign w:val="center"/>
          </w:tcPr>
          <w:p w:rsidR="00643825" w:rsidRPr="00B46D72" w:rsidRDefault="00643825" w:rsidP="00B46D72">
            <w:pPr>
              <w:autoSpaceDE w:val="0"/>
              <w:autoSpaceDN w:val="0"/>
              <w:jc w:val="center"/>
              <w:rPr>
                <w:rFonts w:cs="Arial"/>
                <w:bCs/>
                <w:sz w:val="22"/>
                <w:szCs w:val="22"/>
              </w:rPr>
            </w:pPr>
            <w:r w:rsidRPr="00B46D72">
              <w:rPr>
                <w:rFonts w:cs="Arial"/>
                <w:bCs/>
                <w:sz w:val="22"/>
                <w:szCs w:val="22"/>
              </w:rPr>
              <w:t>4 βελονιές/</w:t>
            </w:r>
            <w:r w:rsidRPr="00B46D72">
              <w:rPr>
                <w:rFonts w:cs="Arial"/>
                <w:bCs/>
                <w:sz w:val="22"/>
                <w:szCs w:val="22"/>
                <w:lang w:val="en-US"/>
              </w:rPr>
              <w:t>cm</w:t>
            </w:r>
          </w:p>
          <w:p w:rsidR="00643825" w:rsidRPr="00B46D72" w:rsidDel="00426DAE" w:rsidRDefault="00643825" w:rsidP="00B46D72">
            <w:pPr>
              <w:autoSpaceDE w:val="0"/>
              <w:autoSpaceDN w:val="0"/>
              <w:jc w:val="center"/>
              <w:rPr>
                <w:rFonts w:cs="Arial"/>
                <w:sz w:val="22"/>
                <w:szCs w:val="22"/>
              </w:rPr>
            </w:pPr>
            <w:r w:rsidRPr="00B46D72">
              <w:rPr>
                <w:rFonts w:cs="Arial"/>
                <w:bCs/>
                <w:sz w:val="22"/>
                <w:szCs w:val="22"/>
              </w:rPr>
              <w:t>(</w:t>
            </w:r>
            <w:r w:rsidRPr="00B46D72">
              <w:rPr>
                <w:rFonts w:cs="Arial"/>
                <w:bCs/>
                <w:sz w:val="22"/>
                <w:szCs w:val="22"/>
                <w:lang w:val="en-US"/>
              </w:rPr>
              <w:t>+</w:t>
            </w:r>
            <w:r w:rsidRPr="00B46D72">
              <w:rPr>
                <w:rFonts w:cs="Arial"/>
                <w:bCs/>
                <w:sz w:val="22"/>
                <w:szCs w:val="22"/>
              </w:rPr>
              <w:t xml:space="preserve"> 0,5 </w:t>
            </w:r>
            <w:r w:rsidRPr="00B46D72">
              <w:rPr>
                <w:rFonts w:cs="Arial"/>
                <w:bCs/>
                <w:sz w:val="22"/>
                <w:szCs w:val="22"/>
                <w:lang w:val="en-US"/>
              </w:rPr>
              <w:t>cm)</w:t>
            </w:r>
          </w:p>
        </w:tc>
        <w:tc>
          <w:tcPr>
            <w:tcW w:w="2724" w:type="dxa"/>
            <w:vAlign w:val="center"/>
          </w:tcPr>
          <w:p w:rsidR="00643825" w:rsidRPr="00B46D72" w:rsidRDefault="00643825" w:rsidP="00C6248B">
            <w:pPr>
              <w:autoSpaceDE w:val="0"/>
              <w:autoSpaceDN w:val="0"/>
              <w:jc w:val="center"/>
              <w:rPr>
                <w:rFonts w:cs="Arial"/>
                <w:sz w:val="22"/>
                <w:szCs w:val="22"/>
              </w:rPr>
            </w:pPr>
            <w:r w:rsidRPr="00B46D72">
              <w:rPr>
                <w:rFonts w:cs="Arial"/>
                <w:bCs/>
                <w:sz w:val="22"/>
                <w:szCs w:val="22"/>
              </w:rPr>
              <w:t>Οπτικά</w:t>
            </w:r>
          </w:p>
        </w:tc>
      </w:tr>
      <w:tr w:rsidR="00643825" w:rsidRPr="00BC1BC6" w:rsidTr="007D4F92">
        <w:tc>
          <w:tcPr>
            <w:tcW w:w="709" w:type="dxa"/>
            <w:vAlign w:val="center"/>
          </w:tcPr>
          <w:p w:rsidR="00643825" w:rsidRPr="00DF4AE3" w:rsidRDefault="00643825" w:rsidP="00C6248B">
            <w:pPr>
              <w:jc w:val="center"/>
              <w:rPr>
                <w:rFonts w:cs="Arial"/>
                <w:bCs/>
                <w:sz w:val="22"/>
                <w:szCs w:val="22"/>
                <w:lang w:val="en-US"/>
              </w:rPr>
            </w:pPr>
            <w:r w:rsidRPr="00AC5DAA">
              <w:rPr>
                <w:rFonts w:cs="Arial"/>
                <w:bCs/>
                <w:sz w:val="22"/>
                <w:szCs w:val="22"/>
              </w:rPr>
              <w:t>1</w:t>
            </w:r>
            <w:r w:rsidR="00DF4AE3">
              <w:rPr>
                <w:rFonts w:cs="Arial"/>
                <w:bCs/>
                <w:sz w:val="22"/>
                <w:szCs w:val="22"/>
                <w:lang w:val="en-US"/>
              </w:rPr>
              <w:t>7</w:t>
            </w:r>
          </w:p>
        </w:tc>
        <w:tc>
          <w:tcPr>
            <w:tcW w:w="2835" w:type="dxa"/>
            <w:vAlign w:val="center"/>
          </w:tcPr>
          <w:p w:rsidR="00643825" w:rsidRPr="00AC5DAA" w:rsidRDefault="00643825" w:rsidP="00643825">
            <w:pPr>
              <w:jc w:val="center"/>
              <w:rPr>
                <w:rFonts w:cs="Arial"/>
                <w:bCs/>
                <w:sz w:val="22"/>
                <w:szCs w:val="22"/>
              </w:rPr>
            </w:pPr>
            <w:r w:rsidRPr="00AC5DAA">
              <w:rPr>
                <w:rFonts w:cs="Arial"/>
                <w:bCs/>
                <w:sz w:val="22"/>
                <w:szCs w:val="22"/>
              </w:rPr>
              <w:t>Έλεγχος ταινίας επισημάνσεων</w:t>
            </w:r>
          </w:p>
        </w:tc>
        <w:tc>
          <w:tcPr>
            <w:tcW w:w="2552" w:type="dxa"/>
            <w:vAlign w:val="center"/>
          </w:tcPr>
          <w:p w:rsidR="00643825" w:rsidRPr="00AC5DAA" w:rsidRDefault="00643825" w:rsidP="00AC5DAA">
            <w:pPr>
              <w:ind w:left="-108" w:right="-108"/>
              <w:jc w:val="center"/>
              <w:rPr>
                <w:rFonts w:cs="Arial"/>
                <w:bCs/>
                <w:sz w:val="22"/>
                <w:szCs w:val="22"/>
              </w:rPr>
            </w:pPr>
            <w:r w:rsidRPr="00AC5DAA">
              <w:rPr>
                <w:rFonts w:cs="Arial"/>
                <w:bCs/>
                <w:sz w:val="22"/>
                <w:szCs w:val="22"/>
              </w:rPr>
              <w:t xml:space="preserve">Να μην παρουσιάζεται αλλοίωση ή ξεθώριασμα των επισημάνσεων </w:t>
            </w:r>
          </w:p>
        </w:tc>
        <w:tc>
          <w:tcPr>
            <w:tcW w:w="2724" w:type="dxa"/>
            <w:vAlign w:val="center"/>
          </w:tcPr>
          <w:p w:rsidR="00643825" w:rsidRPr="00AC5DAA" w:rsidRDefault="00643825" w:rsidP="00C6248B">
            <w:pPr>
              <w:jc w:val="center"/>
              <w:rPr>
                <w:rFonts w:cs="Arial"/>
                <w:bCs/>
                <w:sz w:val="22"/>
                <w:szCs w:val="22"/>
              </w:rPr>
            </w:pPr>
            <w:r>
              <w:rPr>
                <w:rFonts w:cs="Arial"/>
                <w:bCs/>
                <w:sz w:val="22"/>
                <w:szCs w:val="22"/>
              </w:rPr>
              <w:t>Όπως Π</w:t>
            </w:r>
            <w:r w:rsidRPr="00AC5DAA">
              <w:rPr>
                <w:rFonts w:cs="Arial"/>
                <w:bCs/>
                <w:sz w:val="22"/>
                <w:szCs w:val="22"/>
              </w:rPr>
              <w:t>αρατήρηση 3</w:t>
            </w:r>
          </w:p>
        </w:tc>
      </w:tr>
      <w:tr w:rsidR="00643825" w:rsidRPr="00BC1BC6" w:rsidTr="007D4F92">
        <w:tc>
          <w:tcPr>
            <w:tcW w:w="709" w:type="dxa"/>
            <w:vAlign w:val="center"/>
          </w:tcPr>
          <w:p w:rsidR="00643825" w:rsidRPr="00DF4AE3" w:rsidRDefault="00DF4AE3" w:rsidP="00C6248B">
            <w:pPr>
              <w:jc w:val="center"/>
              <w:rPr>
                <w:rFonts w:cs="Arial"/>
                <w:bCs/>
                <w:sz w:val="22"/>
                <w:szCs w:val="22"/>
                <w:lang w:val="en-US"/>
              </w:rPr>
            </w:pPr>
            <w:r>
              <w:rPr>
                <w:rFonts w:cs="Arial"/>
                <w:bCs/>
                <w:sz w:val="22"/>
                <w:szCs w:val="22"/>
                <w:lang w:val="en-US"/>
              </w:rPr>
              <w:t>18</w:t>
            </w:r>
          </w:p>
        </w:tc>
        <w:tc>
          <w:tcPr>
            <w:tcW w:w="2835" w:type="dxa"/>
            <w:vAlign w:val="center"/>
          </w:tcPr>
          <w:p w:rsidR="00643825" w:rsidRPr="003408CC" w:rsidRDefault="00643825" w:rsidP="003408CC">
            <w:pPr>
              <w:jc w:val="center"/>
              <w:rPr>
                <w:rFonts w:cs="Arial"/>
                <w:bCs/>
                <w:sz w:val="22"/>
                <w:szCs w:val="22"/>
              </w:rPr>
            </w:pPr>
            <w:r w:rsidRPr="003408CC">
              <w:rPr>
                <w:rFonts w:cs="Arial"/>
                <w:bCs/>
                <w:sz w:val="22"/>
                <w:szCs w:val="22"/>
              </w:rPr>
              <w:t>Έλεγχος διαστάσεων μπλούζας</w:t>
            </w:r>
          </w:p>
        </w:tc>
        <w:tc>
          <w:tcPr>
            <w:tcW w:w="2552" w:type="dxa"/>
            <w:vAlign w:val="center"/>
          </w:tcPr>
          <w:p w:rsidR="00643825" w:rsidRDefault="00643825" w:rsidP="003408CC">
            <w:pPr>
              <w:ind w:left="-108" w:right="-108"/>
              <w:jc w:val="center"/>
              <w:rPr>
                <w:rFonts w:cs="Arial"/>
                <w:bCs/>
                <w:sz w:val="22"/>
                <w:szCs w:val="22"/>
              </w:rPr>
            </w:pPr>
            <w:r>
              <w:rPr>
                <w:rFonts w:cs="Arial"/>
                <w:bCs/>
                <w:sz w:val="22"/>
                <w:szCs w:val="22"/>
              </w:rPr>
              <w:t>Όπως Προσθήκες</w:t>
            </w:r>
          </w:p>
          <w:p w:rsidR="00643825" w:rsidRPr="003408CC" w:rsidRDefault="00643825" w:rsidP="003408CC">
            <w:pPr>
              <w:ind w:left="-108" w:right="-108"/>
              <w:jc w:val="center"/>
              <w:rPr>
                <w:rFonts w:cs="Arial"/>
                <w:bCs/>
                <w:sz w:val="22"/>
                <w:szCs w:val="22"/>
              </w:rPr>
            </w:pPr>
            <w:r>
              <w:rPr>
                <w:rFonts w:cs="Arial"/>
                <w:bCs/>
                <w:sz w:val="22"/>
                <w:szCs w:val="22"/>
              </w:rPr>
              <w:t xml:space="preserve"> </w:t>
            </w:r>
            <w:r>
              <w:rPr>
                <w:rFonts w:cs="Arial"/>
                <w:bCs/>
                <w:sz w:val="22"/>
                <w:szCs w:val="22"/>
                <w:lang w:val="en-US"/>
              </w:rPr>
              <w:t>II</w:t>
            </w:r>
            <w:r w:rsidRPr="006B0D9F">
              <w:rPr>
                <w:rFonts w:cs="Arial"/>
                <w:bCs/>
                <w:sz w:val="22"/>
                <w:szCs w:val="22"/>
              </w:rPr>
              <w:t xml:space="preserve"> </w:t>
            </w:r>
            <w:r>
              <w:rPr>
                <w:rFonts w:cs="Arial"/>
                <w:bCs/>
                <w:sz w:val="22"/>
                <w:szCs w:val="22"/>
              </w:rPr>
              <w:t>και</w:t>
            </w:r>
            <w:r w:rsidRPr="006B0D9F">
              <w:rPr>
                <w:rFonts w:cs="Arial"/>
                <w:bCs/>
                <w:sz w:val="22"/>
                <w:szCs w:val="22"/>
              </w:rPr>
              <w:t xml:space="preserve"> </w:t>
            </w:r>
            <w:r>
              <w:rPr>
                <w:rFonts w:cs="Arial"/>
                <w:bCs/>
                <w:sz w:val="22"/>
                <w:szCs w:val="22"/>
              </w:rPr>
              <w:t>Ι</w:t>
            </w:r>
            <w:r>
              <w:rPr>
                <w:rFonts w:cs="Arial"/>
                <w:bCs/>
                <w:sz w:val="22"/>
                <w:szCs w:val="22"/>
                <w:lang w:val="en-US"/>
              </w:rPr>
              <w:t>V</w:t>
            </w:r>
            <w:r w:rsidRPr="003408CC">
              <w:rPr>
                <w:rFonts w:cs="Arial"/>
                <w:bCs/>
                <w:sz w:val="22"/>
                <w:szCs w:val="22"/>
              </w:rPr>
              <w:t xml:space="preserve"> </w:t>
            </w:r>
          </w:p>
        </w:tc>
        <w:tc>
          <w:tcPr>
            <w:tcW w:w="2724" w:type="dxa"/>
            <w:vAlign w:val="center"/>
          </w:tcPr>
          <w:p w:rsidR="00643825" w:rsidRPr="003408CC" w:rsidRDefault="00643825" w:rsidP="00C6248B">
            <w:pPr>
              <w:jc w:val="center"/>
              <w:rPr>
                <w:rFonts w:cs="Arial"/>
                <w:bCs/>
                <w:sz w:val="22"/>
                <w:szCs w:val="22"/>
              </w:rPr>
            </w:pPr>
            <w:r w:rsidRPr="003408CC">
              <w:rPr>
                <w:rFonts w:cs="Arial"/>
                <w:bCs/>
                <w:sz w:val="22"/>
                <w:szCs w:val="22"/>
              </w:rPr>
              <w:t>Όπως παρατήρηση 4</w:t>
            </w:r>
          </w:p>
        </w:tc>
      </w:tr>
    </w:tbl>
    <w:p w:rsidR="00F84749" w:rsidRDefault="00F84749" w:rsidP="00BC67C7">
      <w:pPr>
        <w:jc w:val="both"/>
        <w:rPr>
          <w:rFonts w:cs="Arial"/>
          <w:szCs w:val="24"/>
          <w:u w:val="single"/>
        </w:rPr>
      </w:pPr>
    </w:p>
    <w:p w:rsidR="007D674C" w:rsidRDefault="007D674C" w:rsidP="00BC67C7">
      <w:pPr>
        <w:jc w:val="both"/>
        <w:rPr>
          <w:rFonts w:cs="Arial"/>
          <w:szCs w:val="24"/>
        </w:rPr>
      </w:pPr>
      <w:r w:rsidRPr="00AF6083">
        <w:rPr>
          <w:rFonts w:cs="Arial"/>
          <w:szCs w:val="24"/>
          <w:u w:val="single"/>
        </w:rPr>
        <w:t>Παρατηρήσεις</w:t>
      </w:r>
      <w:r w:rsidR="00AF6083" w:rsidRPr="00AF6083">
        <w:rPr>
          <w:rFonts w:cs="Arial"/>
          <w:szCs w:val="24"/>
        </w:rPr>
        <w:t>:</w:t>
      </w:r>
    </w:p>
    <w:p w:rsidR="00BC67C7" w:rsidRPr="00AF6083" w:rsidRDefault="00BC67C7" w:rsidP="00BC67C7">
      <w:pPr>
        <w:jc w:val="both"/>
        <w:rPr>
          <w:rFonts w:cs="Arial"/>
          <w:szCs w:val="24"/>
          <w:u w:val="single"/>
        </w:rPr>
      </w:pPr>
    </w:p>
    <w:p w:rsidR="007D674C" w:rsidRPr="004B2AA2" w:rsidRDefault="007D674C" w:rsidP="00BC67C7">
      <w:pPr>
        <w:jc w:val="both"/>
        <w:rPr>
          <w:rFonts w:cs="Arial"/>
          <w:szCs w:val="24"/>
        </w:rPr>
      </w:pPr>
      <w:r w:rsidRPr="004B2AA2">
        <w:rPr>
          <w:rFonts w:cs="Arial"/>
          <w:szCs w:val="24"/>
        </w:rPr>
        <w:t>1.</w:t>
      </w:r>
      <w:r w:rsidR="00AF6083" w:rsidRPr="004B2AA2">
        <w:rPr>
          <w:rFonts w:cs="Arial"/>
          <w:szCs w:val="24"/>
        </w:rPr>
        <w:tab/>
      </w:r>
      <w:r w:rsidRPr="004B2AA2">
        <w:rPr>
          <w:rFonts w:cs="Arial"/>
          <w:szCs w:val="24"/>
        </w:rPr>
        <w:t>Κατά τη διαδικασία των πλύσεων δε θα χρησιμοποιούνται μεταλλικά σφαιρίδια.</w:t>
      </w:r>
    </w:p>
    <w:p w:rsidR="00BC67C7" w:rsidRPr="004B2AA2" w:rsidRDefault="00BC67C7" w:rsidP="00BC67C7">
      <w:pPr>
        <w:jc w:val="both"/>
        <w:rPr>
          <w:rFonts w:cs="Arial"/>
          <w:szCs w:val="24"/>
        </w:rPr>
      </w:pPr>
    </w:p>
    <w:p w:rsidR="007D674C" w:rsidRPr="004B2AA2" w:rsidRDefault="007D674C" w:rsidP="00BC67C7">
      <w:pPr>
        <w:jc w:val="both"/>
        <w:rPr>
          <w:rFonts w:cs="Arial"/>
          <w:szCs w:val="24"/>
        </w:rPr>
      </w:pPr>
      <w:r w:rsidRPr="004B2AA2">
        <w:rPr>
          <w:rFonts w:cs="Arial"/>
          <w:szCs w:val="24"/>
        </w:rPr>
        <w:t>2.</w:t>
      </w:r>
      <w:r w:rsidR="00AF6083" w:rsidRPr="004B2AA2">
        <w:rPr>
          <w:rFonts w:cs="Arial"/>
          <w:szCs w:val="24"/>
        </w:rPr>
        <w:tab/>
      </w:r>
      <w:r w:rsidRPr="004B2AA2">
        <w:rPr>
          <w:rFonts w:cs="Arial"/>
          <w:szCs w:val="24"/>
        </w:rPr>
        <w:t xml:space="preserve">Τα δοκίμια πλένονται στους 30 °C. Εφαρμόζονται οι λοιπές συνθήκες της μεθόδου εκτός της θερμοκρασίας. </w:t>
      </w:r>
    </w:p>
    <w:p w:rsidR="00BC67C7" w:rsidRPr="004B2AA2" w:rsidRDefault="00BC67C7" w:rsidP="00BC67C7">
      <w:pPr>
        <w:jc w:val="both"/>
        <w:rPr>
          <w:rFonts w:cs="Arial"/>
          <w:szCs w:val="24"/>
        </w:rPr>
      </w:pPr>
    </w:p>
    <w:p w:rsidR="007D674C" w:rsidRPr="004B2AA2" w:rsidRDefault="007D674C" w:rsidP="00BC67C7">
      <w:pPr>
        <w:jc w:val="both"/>
        <w:rPr>
          <w:rFonts w:cs="Arial"/>
          <w:szCs w:val="24"/>
        </w:rPr>
      </w:pPr>
      <w:r w:rsidRPr="004B2AA2">
        <w:rPr>
          <w:rFonts w:cs="Arial"/>
          <w:szCs w:val="24"/>
        </w:rPr>
        <w:t>3.</w:t>
      </w:r>
      <w:r w:rsidR="00AF6083" w:rsidRPr="004B2AA2">
        <w:rPr>
          <w:rFonts w:cs="Arial"/>
          <w:szCs w:val="24"/>
        </w:rPr>
        <w:tab/>
      </w:r>
      <w:r w:rsidRPr="004B2AA2">
        <w:rPr>
          <w:rFonts w:cs="Arial"/>
          <w:szCs w:val="24"/>
        </w:rPr>
        <w:t>Ελέγχεται τυχόν αλλοίωση της ταινίας επισημάνσεων ή/και ξεθώριασμα των επισημάνσεων στα τεμάχια των φανέλων που έχουν υποστεί όλες τις διαδικασίες (πλύσεις-</w:t>
      </w:r>
      <w:proofErr w:type="spellStart"/>
      <w:r w:rsidRPr="004B2AA2">
        <w:rPr>
          <w:rFonts w:cs="Arial"/>
          <w:szCs w:val="24"/>
        </w:rPr>
        <w:t>στέγνωμ</w:t>
      </w:r>
      <w:proofErr w:type="spellEnd"/>
      <w:r w:rsidRPr="004B2AA2">
        <w:rPr>
          <w:rFonts w:cs="Arial"/>
          <w:szCs w:val="24"/>
        </w:rPr>
        <w:t>α) για τον προσδιορισμό της μεταβολής των διαστάσεων μετά από πλύση.</w:t>
      </w:r>
    </w:p>
    <w:p w:rsidR="00BC67C7" w:rsidRPr="004B2AA2" w:rsidRDefault="00BC67C7" w:rsidP="00BC67C7">
      <w:pPr>
        <w:jc w:val="both"/>
        <w:rPr>
          <w:rFonts w:cs="Arial"/>
          <w:szCs w:val="24"/>
        </w:rPr>
      </w:pPr>
    </w:p>
    <w:p w:rsidR="007D674C" w:rsidRDefault="007D674C" w:rsidP="00BC67C7">
      <w:pPr>
        <w:jc w:val="both"/>
        <w:rPr>
          <w:rFonts w:cs="Arial"/>
          <w:szCs w:val="24"/>
        </w:rPr>
      </w:pPr>
      <w:r w:rsidRPr="004B2AA2">
        <w:rPr>
          <w:rFonts w:cs="Arial"/>
          <w:szCs w:val="24"/>
        </w:rPr>
        <w:t>4.</w:t>
      </w:r>
      <w:r w:rsidR="00AF6083" w:rsidRPr="004B2AA2">
        <w:rPr>
          <w:rFonts w:cs="Arial"/>
          <w:szCs w:val="24"/>
        </w:rPr>
        <w:tab/>
      </w:r>
      <w:r w:rsidRPr="004B2AA2">
        <w:rPr>
          <w:rFonts w:cs="Arial"/>
          <w:szCs w:val="24"/>
        </w:rPr>
        <w:t>Για τον</w:t>
      </w:r>
      <w:r w:rsidR="003408CC">
        <w:rPr>
          <w:rFonts w:cs="Arial"/>
          <w:szCs w:val="24"/>
        </w:rPr>
        <w:t xml:space="preserve"> προσδιορισμό των διαστάσεων του κορμού της</w:t>
      </w:r>
      <w:r w:rsidRPr="004B2AA2">
        <w:rPr>
          <w:rFonts w:cs="Arial"/>
          <w:szCs w:val="24"/>
        </w:rPr>
        <w:t xml:space="preserve"> </w:t>
      </w:r>
      <w:r w:rsidR="004B2AA2" w:rsidRPr="004B2AA2">
        <w:rPr>
          <w:rFonts w:cs="Arial"/>
          <w:szCs w:val="24"/>
        </w:rPr>
        <w:t>μπλούζας μάχης Μ25 (</w:t>
      </w:r>
      <w:r w:rsidR="004B2AA2" w:rsidRPr="004B2AA2">
        <w:rPr>
          <w:rFonts w:cs="Arial"/>
          <w:szCs w:val="24"/>
          <w:lang w:val="en-US"/>
        </w:rPr>
        <w:t>Combat</w:t>
      </w:r>
      <w:r w:rsidR="004B2AA2" w:rsidRPr="004B2AA2">
        <w:rPr>
          <w:rFonts w:cs="Arial"/>
          <w:szCs w:val="24"/>
        </w:rPr>
        <w:t xml:space="preserve"> </w:t>
      </w:r>
      <w:r w:rsidR="004B2AA2" w:rsidRPr="004B2AA2">
        <w:rPr>
          <w:rFonts w:cs="Arial"/>
          <w:szCs w:val="24"/>
          <w:lang w:val="en-US"/>
        </w:rPr>
        <w:t>Shirt</w:t>
      </w:r>
      <w:r w:rsidR="004B2AA2" w:rsidRPr="004B2AA2">
        <w:rPr>
          <w:rFonts w:cs="Arial"/>
          <w:szCs w:val="24"/>
        </w:rPr>
        <w:t xml:space="preserve">) </w:t>
      </w:r>
      <w:r w:rsidR="003408CC">
        <w:rPr>
          <w:rFonts w:cs="Arial"/>
          <w:szCs w:val="24"/>
        </w:rPr>
        <w:t>καθώς και</w:t>
      </w:r>
      <w:r w:rsidRPr="004B2AA2">
        <w:rPr>
          <w:rFonts w:cs="Arial"/>
          <w:szCs w:val="24"/>
        </w:rPr>
        <w:t xml:space="preserve"> των </w:t>
      </w:r>
      <w:r w:rsidR="003408CC">
        <w:rPr>
          <w:rFonts w:cs="Arial"/>
          <w:szCs w:val="24"/>
        </w:rPr>
        <w:t>λοιπών μερών</w:t>
      </w:r>
      <w:r w:rsidRPr="004B2AA2">
        <w:rPr>
          <w:rFonts w:cs="Arial"/>
          <w:szCs w:val="24"/>
        </w:rPr>
        <w:t xml:space="preserve"> της χρησιμοποιείται η διαδικασία που αναφέρεται στην πρότυπη </w:t>
      </w:r>
      <w:r w:rsidRPr="005B54B6">
        <w:rPr>
          <w:rFonts w:cs="Arial"/>
          <w:szCs w:val="24"/>
        </w:rPr>
        <w:t>μέθοδο ISO 22198</w:t>
      </w:r>
      <w:r w:rsidRPr="004B2AA2">
        <w:rPr>
          <w:rFonts w:cs="Arial"/>
          <w:szCs w:val="24"/>
        </w:rPr>
        <w:t xml:space="preserve"> για τον προσδιορισμό του μήκους και του πλάτους υφασμάτων.</w:t>
      </w:r>
    </w:p>
    <w:p w:rsidR="00BC67C7" w:rsidRPr="00AF6083" w:rsidRDefault="00BC67C7" w:rsidP="00BC67C7">
      <w:pPr>
        <w:jc w:val="both"/>
        <w:rPr>
          <w:rFonts w:cs="Arial"/>
          <w:szCs w:val="24"/>
        </w:rPr>
      </w:pPr>
    </w:p>
    <w:p w:rsidR="007D674C" w:rsidRDefault="007D674C" w:rsidP="00BC67C7">
      <w:pPr>
        <w:jc w:val="both"/>
        <w:rPr>
          <w:rFonts w:cs="Arial"/>
          <w:szCs w:val="24"/>
        </w:rPr>
      </w:pPr>
      <w:r w:rsidRPr="007931AE">
        <w:rPr>
          <w:rFonts w:cs="Arial"/>
          <w:szCs w:val="24"/>
        </w:rPr>
        <w:t>5.</w:t>
      </w:r>
      <w:r w:rsidR="00AF6083" w:rsidRPr="007931AE">
        <w:rPr>
          <w:rFonts w:cs="Arial"/>
          <w:szCs w:val="24"/>
        </w:rPr>
        <w:tab/>
      </w:r>
      <w:r w:rsidR="009678C0" w:rsidRPr="007931AE">
        <w:rPr>
          <w:rFonts w:cs="Arial"/>
          <w:szCs w:val="24"/>
        </w:rPr>
        <w:t>Τα δοκίμια κλιματ</w:t>
      </w:r>
      <w:r w:rsidR="003408CC" w:rsidRPr="007931AE">
        <w:rPr>
          <w:rFonts w:cs="Arial"/>
          <w:szCs w:val="24"/>
        </w:rPr>
        <w:t>ίζονται σύμφωνα με το ISO 139 και οι μετρήσεις πραγματοποιούνται αφού έχουν φτάσει σε κατάσταση ισορροπίας.</w:t>
      </w:r>
    </w:p>
    <w:p w:rsidR="00BC67C7" w:rsidRPr="00AF6083" w:rsidRDefault="00BC67C7" w:rsidP="00BC67C7">
      <w:pPr>
        <w:jc w:val="both"/>
        <w:rPr>
          <w:rFonts w:cs="Arial"/>
          <w:szCs w:val="24"/>
        </w:rPr>
      </w:pPr>
    </w:p>
    <w:p w:rsidR="007D674C" w:rsidRPr="003A5938" w:rsidRDefault="007D674C" w:rsidP="00BC67C7">
      <w:pPr>
        <w:jc w:val="both"/>
        <w:rPr>
          <w:rFonts w:cs="Arial"/>
        </w:rPr>
      </w:pPr>
      <w:r w:rsidRPr="003A5938">
        <w:rPr>
          <w:rFonts w:cs="Arial"/>
          <w:szCs w:val="24"/>
        </w:rPr>
        <w:t>6.</w:t>
      </w:r>
      <w:r w:rsidR="00AF6083" w:rsidRPr="003A5938">
        <w:rPr>
          <w:rFonts w:cs="Arial"/>
          <w:szCs w:val="24"/>
        </w:rPr>
        <w:tab/>
      </w:r>
      <w:r w:rsidRPr="003A5938">
        <w:rPr>
          <w:rFonts w:cs="Arial"/>
          <w:szCs w:val="24"/>
        </w:rPr>
        <w:t xml:space="preserve">Για το </w:t>
      </w:r>
      <w:r w:rsidRPr="003A5938">
        <w:rPr>
          <w:rFonts w:cs="Arial"/>
          <w:szCs w:val="24"/>
          <w:lang w:val="en-US"/>
        </w:rPr>
        <w:t>Wicking</w:t>
      </w:r>
      <w:r w:rsidRPr="003A5938">
        <w:rPr>
          <w:rFonts w:cs="Arial"/>
          <w:szCs w:val="24"/>
        </w:rPr>
        <w:t xml:space="preserve"> </w:t>
      </w:r>
      <w:r w:rsidRPr="003A5938">
        <w:rPr>
          <w:rFonts w:cs="Arial"/>
          <w:szCs w:val="24"/>
          <w:lang w:val="en-US"/>
        </w:rPr>
        <w:t>Test</w:t>
      </w:r>
      <w:r w:rsidR="003B0A3E">
        <w:rPr>
          <w:rFonts w:cs="Arial"/>
          <w:szCs w:val="24"/>
        </w:rPr>
        <w:t xml:space="preserve"> (</w:t>
      </w:r>
      <w:r w:rsidRPr="003A5938">
        <w:rPr>
          <w:rFonts w:cs="Arial"/>
        </w:rPr>
        <w:t xml:space="preserve">Διαδικασία </w:t>
      </w:r>
      <w:proofErr w:type="spellStart"/>
      <w:r w:rsidRPr="003A5938">
        <w:rPr>
          <w:rFonts w:cs="Arial"/>
        </w:rPr>
        <w:t>υγροαπορροφητικότητας</w:t>
      </w:r>
      <w:proofErr w:type="spellEnd"/>
      <w:r w:rsidR="003B0A3E">
        <w:rPr>
          <w:rFonts w:cs="Arial"/>
        </w:rPr>
        <w:t>)</w:t>
      </w:r>
      <w:r w:rsidRPr="003A5938">
        <w:rPr>
          <w:rFonts w:cs="Arial"/>
        </w:rPr>
        <w:t xml:space="preserve">: το τεστ </w:t>
      </w:r>
      <w:proofErr w:type="spellStart"/>
      <w:r w:rsidRPr="003A5938">
        <w:rPr>
          <w:rFonts w:cs="Arial"/>
        </w:rPr>
        <w:t>υγροαπορροφητικότητας</w:t>
      </w:r>
      <w:proofErr w:type="spellEnd"/>
      <w:r w:rsidRPr="003A5938">
        <w:rPr>
          <w:rFonts w:cs="Arial"/>
        </w:rPr>
        <w:t xml:space="preserve"> χρησιμοποιείται για τον προσδιορισμό του βαθμού που το νερό διαπερνάει τα δείγματα από την έκθεση τους σε αυτό.</w:t>
      </w:r>
    </w:p>
    <w:p w:rsidR="00AF6083" w:rsidRPr="003A5938" w:rsidRDefault="00AF6083" w:rsidP="00BC67C7">
      <w:pPr>
        <w:ind w:left="360"/>
        <w:jc w:val="both"/>
        <w:rPr>
          <w:rFonts w:cs="Arial"/>
        </w:rPr>
      </w:pPr>
    </w:p>
    <w:p w:rsidR="00AF6083" w:rsidRPr="003A5938" w:rsidRDefault="007D674C" w:rsidP="00BC67C7">
      <w:pPr>
        <w:ind w:left="360"/>
        <w:jc w:val="both"/>
        <w:rPr>
          <w:rFonts w:cs="Arial"/>
        </w:rPr>
      </w:pPr>
      <w:r w:rsidRPr="003B0A3E">
        <w:rPr>
          <w:rFonts w:cs="Arial"/>
          <w:u w:val="single"/>
        </w:rPr>
        <w:t>Συσκευές</w:t>
      </w:r>
      <w:r w:rsidR="00AF6083" w:rsidRPr="003A5938">
        <w:rPr>
          <w:rFonts w:cs="Arial"/>
        </w:rPr>
        <w:t>:</w:t>
      </w:r>
    </w:p>
    <w:p w:rsidR="007D674C" w:rsidRPr="003A5938" w:rsidRDefault="007D674C" w:rsidP="00BC67C7">
      <w:pPr>
        <w:ind w:left="360"/>
        <w:jc w:val="both"/>
        <w:rPr>
          <w:rFonts w:cs="Arial"/>
        </w:rPr>
      </w:pPr>
    </w:p>
    <w:p w:rsidR="007D674C" w:rsidRPr="003A5938" w:rsidRDefault="00122A25" w:rsidP="00122A25">
      <w:pPr>
        <w:ind w:left="360"/>
        <w:jc w:val="both"/>
        <w:rPr>
          <w:rFonts w:cs="Arial"/>
        </w:rPr>
      </w:pPr>
      <w:r>
        <w:rPr>
          <w:rFonts w:cs="Arial"/>
        </w:rPr>
        <w:t>α.</w:t>
      </w:r>
      <w:r>
        <w:rPr>
          <w:rFonts w:cs="Arial"/>
        </w:rPr>
        <w:tab/>
      </w:r>
      <w:r w:rsidR="007D674C" w:rsidRPr="003A5938">
        <w:rPr>
          <w:rFonts w:cs="Arial"/>
        </w:rPr>
        <w:t>ογκομετρική φιάλη των 500</w:t>
      </w:r>
      <w:r w:rsidR="007D674C" w:rsidRPr="003A5938">
        <w:rPr>
          <w:rFonts w:cs="Arial"/>
          <w:lang w:val="en-US"/>
        </w:rPr>
        <w:t>ml</w:t>
      </w:r>
      <w:r w:rsidR="007D674C" w:rsidRPr="003A5938">
        <w:rPr>
          <w:rFonts w:cs="Arial"/>
        </w:rPr>
        <w:t xml:space="preserve"> (</w:t>
      </w:r>
      <w:proofErr w:type="spellStart"/>
      <w:r w:rsidR="007D674C" w:rsidRPr="003A5938">
        <w:rPr>
          <w:rFonts w:cs="Arial"/>
        </w:rPr>
        <w:t>Erlenmeyer</w:t>
      </w:r>
      <w:proofErr w:type="spellEnd"/>
      <w:r w:rsidR="007D674C" w:rsidRPr="003A5938">
        <w:rPr>
          <w:rFonts w:cs="Arial"/>
        </w:rPr>
        <w:t xml:space="preserve"> </w:t>
      </w:r>
      <w:proofErr w:type="spellStart"/>
      <w:r w:rsidR="007D674C" w:rsidRPr="003A5938">
        <w:rPr>
          <w:rFonts w:cs="Arial"/>
        </w:rPr>
        <w:t>Flask</w:t>
      </w:r>
      <w:proofErr w:type="spellEnd"/>
      <w:r w:rsidR="007D674C" w:rsidRPr="003A5938">
        <w:rPr>
          <w:rFonts w:cs="Arial"/>
        </w:rPr>
        <w:t>)</w:t>
      </w:r>
    </w:p>
    <w:p w:rsidR="007D674C" w:rsidRPr="003A5938" w:rsidRDefault="00122A25" w:rsidP="00122A25">
      <w:pPr>
        <w:ind w:left="360"/>
        <w:jc w:val="both"/>
        <w:rPr>
          <w:rFonts w:cs="Arial"/>
        </w:rPr>
      </w:pPr>
      <w:r>
        <w:rPr>
          <w:rFonts w:cs="Arial"/>
        </w:rPr>
        <w:t>β.</w:t>
      </w:r>
      <w:r>
        <w:rPr>
          <w:rFonts w:cs="Arial"/>
        </w:rPr>
        <w:tab/>
      </w:r>
      <w:r w:rsidR="007D674C" w:rsidRPr="003A5938">
        <w:rPr>
          <w:rFonts w:cs="Arial"/>
        </w:rPr>
        <w:t>ευθείες ράβδοι/ καρφιά  3 ιντσών</w:t>
      </w:r>
    </w:p>
    <w:p w:rsidR="007D674C" w:rsidRPr="003A5938" w:rsidRDefault="00122A25" w:rsidP="00122A25">
      <w:pPr>
        <w:ind w:left="360"/>
        <w:jc w:val="both"/>
        <w:rPr>
          <w:rFonts w:cs="Arial"/>
        </w:rPr>
      </w:pPr>
      <w:r>
        <w:rPr>
          <w:rFonts w:cs="Arial"/>
        </w:rPr>
        <w:t>γ.</w:t>
      </w:r>
      <w:r>
        <w:rPr>
          <w:rFonts w:cs="Arial"/>
        </w:rPr>
        <w:tab/>
      </w:r>
      <w:r w:rsidR="007D674C" w:rsidRPr="003A5938">
        <w:rPr>
          <w:rFonts w:cs="Arial"/>
        </w:rPr>
        <w:t>χρωστικές τέτοιες ώστε να είναι ορατές στα δείγματα, κατά τον προσδιορισμό του βαθμού διαπερατότητας του νερού</w:t>
      </w:r>
    </w:p>
    <w:p w:rsidR="00AF6083" w:rsidRPr="003A5938" w:rsidRDefault="00AF6083" w:rsidP="00BC67C7">
      <w:pPr>
        <w:ind w:left="360"/>
        <w:jc w:val="both"/>
        <w:rPr>
          <w:rFonts w:cs="Arial"/>
        </w:rPr>
      </w:pPr>
    </w:p>
    <w:p w:rsidR="007D674C" w:rsidRPr="003A5938" w:rsidRDefault="003B0A3E" w:rsidP="00BC67C7">
      <w:pPr>
        <w:ind w:left="360"/>
        <w:jc w:val="both"/>
        <w:rPr>
          <w:rFonts w:cs="Arial"/>
        </w:rPr>
      </w:pPr>
      <w:r w:rsidRPr="003B0A3E">
        <w:rPr>
          <w:rFonts w:cs="Arial"/>
          <w:u w:val="single"/>
        </w:rPr>
        <w:t>Διαδικασία</w:t>
      </w:r>
      <w:r w:rsidR="007D674C" w:rsidRPr="003A5938">
        <w:rPr>
          <w:rFonts w:cs="Arial"/>
        </w:rPr>
        <w:t>:</w:t>
      </w:r>
    </w:p>
    <w:p w:rsidR="005D3E15" w:rsidRPr="003A5938" w:rsidRDefault="005D3E15" w:rsidP="00BC67C7">
      <w:pPr>
        <w:ind w:left="360"/>
        <w:jc w:val="both"/>
        <w:rPr>
          <w:rFonts w:cs="Arial"/>
        </w:rPr>
      </w:pPr>
    </w:p>
    <w:p w:rsidR="007D674C" w:rsidRDefault="001676CD" w:rsidP="00BC67C7">
      <w:pPr>
        <w:ind w:left="360"/>
        <w:jc w:val="both"/>
        <w:rPr>
          <w:rFonts w:cs="Arial"/>
        </w:rPr>
      </w:pPr>
      <w:r w:rsidRPr="003A5938">
        <w:rPr>
          <w:rFonts w:cs="Arial"/>
        </w:rPr>
        <w:t>Τοποθετείται σε</w:t>
      </w:r>
      <w:r w:rsidR="007D674C" w:rsidRPr="003A5938">
        <w:rPr>
          <w:rFonts w:cs="Arial"/>
        </w:rPr>
        <w:t xml:space="preserve"> ογκομετρική φιάλη των 500</w:t>
      </w:r>
      <w:r w:rsidR="007D674C" w:rsidRPr="003A5938">
        <w:rPr>
          <w:rFonts w:cs="Arial"/>
          <w:lang w:val="en-US"/>
        </w:rPr>
        <w:t>ml</w:t>
      </w:r>
      <w:r w:rsidR="003408CC" w:rsidRPr="003A5938">
        <w:rPr>
          <w:rFonts w:cs="Arial"/>
        </w:rPr>
        <w:t>,</w:t>
      </w:r>
      <w:r w:rsidR="007D674C" w:rsidRPr="003A5938">
        <w:rPr>
          <w:rFonts w:cs="Arial"/>
        </w:rPr>
        <w:t xml:space="preserve"> 200</w:t>
      </w:r>
      <w:r w:rsidR="007D674C" w:rsidRPr="003A5938">
        <w:rPr>
          <w:rFonts w:cs="Arial"/>
          <w:lang w:val="en-US"/>
        </w:rPr>
        <w:t>ml</w:t>
      </w:r>
      <w:r w:rsidR="007D674C" w:rsidRPr="003A5938">
        <w:rPr>
          <w:rFonts w:cs="Arial"/>
        </w:rPr>
        <w:t xml:space="preserve"> χρωματισμένο νερό (και τόσες φιάλες όσα είναι τα δείγματα). Κόβονται δοκίμια υφάσματος, διαστάσεων 15,24 Χ 2,54 </w:t>
      </w:r>
      <w:r w:rsidR="007E1B80">
        <w:rPr>
          <w:rFonts w:cs="Arial"/>
          <w:lang w:val="en-US"/>
        </w:rPr>
        <w:t>cm</w:t>
      </w:r>
      <w:r w:rsidR="007D674C" w:rsidRPr="003A5938">
        <w:rPr>
          <w:rFonts w:cs="Arial"/>
        </w:rPr>
        <w:t>. (6 Χ 1 ίντσας)</w:t>
      </w:r>
      <w:r w:rsidR="007E1B80">
        <w:rPr>
          <w:rFonts w:cs="Arial"/>
        </w:rPr>
        <w:t>. Η διάσταση</w:t>
      </w:r>
      <w:r w:rsidR="007D674C" w:rsidRPr="003A5938">
        <w:rPr>
          <w:rFonts w:cs="Arial"/>
        </w:rPr>
        <w:t xml:space="preserve"> </w:t>
      </w:r>
      <w:r w:rsidR="007E1B80">
        <w:rPr>
          <w:rFonts w:cs="Arial"/>
        </w:rPr>
        <w:t>των</w:t>
      </w:r>
      <w:r w:rsidR="007D674C" w:rsidRPr="003A5938">
        <w:rPr>
          <w:rFonts w:cs="Arial"/>
        </w:rPr>
        <w:t xml:space="preserve"> 15,24</w:t>
      </w:r>
      <w:r w:rsidR="007E1B80">
        <w:rPr>
          <w:rFonts w:cs="Arial"/>
        </w:rPr>
        <w:t xml:space="preserve"> </w:t>
      </w:r>
      <w:r w:rsidR="007E1B80">
        <w:rPr>
          <w:rFonts w:cs="Arial"/>
          <w:lang w:val="en-US"/>
        </w:rPr>
        <w:t>cm</w:t>
      </w:r>
      <w:r w:rsidR="007D674C" w:rsidRPr="003A5938">
        <w:rPr>
          <w:rFonts w:cs="Arial"/>
        </w:rPr>
        <w:t xml:space="preserve"> είναι στην διεύθυνση </w:t>
      </w:r>
      <w:r w:rsidR="007E1B80">
        <w:rPr>
          <w:rFonts w:cs="Arial"/>
          <w:lang w:val="en-US"/>
        </w:rPr>
        <w:t>W</w:t>
      </w:r>
      <w:r w:rsidR="007D674C" w:rsidRPr="003A5938">
        <w:rPr>
          <w:rFonts w:cs="Arial"/>
          <w:lang w:val="en-US"/>
        </w:rPr>
        <w:t>ales</w:t>
      </w:r>
      <w:r w:rsidR="007D674C" w:rsidRPr="003A5938">
        <w:rPr>
          <w:rFonts w:cs="Arial"/>
        </w:rPr>
        <w:t xml:space="preserve">. Καρφιτσώνεται η άκρη του δοκιμίου ( κατά προσέγγιση 0,3-0,6 </w:t>
      </w:r>
      <w:r w:rsidR="007D674C" w:rsidRPr="003A5938">
        <w:rPr>
          <w:rFonts w:cs="Arial"/>
          <w:lang w:val="en-US"/>
        </w:rPr>
        <w:t>cm</w:t>
      </w:r>
      <w:r w:rsidR="007D674C" w:rsidRPr="003A5938">
        <w:rPr>
          <w:rFonts w:cs="Arial"/>
        </w:rPr>
        <w:t xml:space="preserve"> από το άκρο του) με το καρφί στην κορυφή της φιάλης σε ευθεία θέση. Κρεμάται η λωρίδα από την καρφίτσα μέσα στη φιάλη, που περιέχει 200 </w:t>
      </w:r>
      <w:r w:rsidR="007D674C" w:rsidRPr="003A5938">
        <w:rPr>
          <w:rFonts w:cs="Arial"/>
          <w:lang w:val="en-US"/>
        </w:rPr>
        <w:t>ml</w:t>
      </w:r>
      <w:r w:rsidR="00D00F8F">
        <w:rPr>
          <w:rFonts w:cs="Arial"/>
        </w:rPr>
        <w:t xml:space="preserve"> νερού με χρωστικές. </w:t>
      </w:r>
      <w:r w:rsidR="007D674C" w:rsidRPr="003A5938">
        <w:rPr>
          <w:rFonts w:cs="Arial"/>
        </w:rPr>
        <w:t xml:space="preserve">Το δοκίμιο αφαιρείται έπειτα από μια ώρα παραμονής. Μετράται η ποσότητα του νερού που απορροφήθηκε σε </w:t>
      </w:r>
      <w:r w:rsidR="007D674C" w:rsidRPr="003A5938">
        <w:rPr>
          <w:rFonts w:cs="Arial"/>
          <w:lang w:val="en-US"/>
        </w:rPr>
        <w:t>cm</w:t>
      </w:r>
      <w:r w:rsidR="007D674C" w:rsidRPr="003A5938">
        <w:rPr>
          <w:rFonts w:cs="Arial"/>
        </w:rPr>
        <w:t xml:space="preserve"> ή ίντσες και καταγράφεται.</w:t>
      </w:r>
    </w:p>
    <w:p w:rsidR="00F84749" w:rsidRPr="00AF6083" w:rsidRDefault="00F84749" w:rsidP="00BC67C7">
      <w:pPr>
        <w:ind w:left="360"/>
        <w:jc w:val="both"/>
        <w:rPr>
          <w:rFonts w:cs="Arial"/>
        </w:rPr>
      </w:pPr>
    </w:p>
    <w:p w:rsidR="00367DC3" w:rsidRDefault="00BC67C7" w:rsidP="00EC3190">
      <w:pPr>
        <w:jc w:val="both"/>
        <w:rPr>
          <w:rFonts w:cs="Arial"/>
          <w:b/>
          <w:szCs w:val="24"/>
        </w:rPr>
      </w:pPr>
      <w:r>
        <w:rPr>
          <w:rFonts w:cs="Arial"/>
          <w:b/>
          <w:szCs w:val="24"/>
          <w:u w:val="single"/>
        </w:rPr>
        <w:br w:type="page"/>
      </w:r>
      <w:r w:rsidR="00367DC3" w:rsidRPr="00BE2F4A">
        <w:rPr>
          <w:rFonts w:cs="Arial"/>
          <w:szCs w:val="24"/>
        </w:rPr>
        <w:t>3.</w:t>
      </w:r>
      <w:r w:rsidR="00BE2F4A">
        <w:rPr>
          <w:rFonts w:cs="Arial"/>
          <w:b/>
          <w:szCs w:val="24"/>
        </w:rPr>
        <w:tab/>
      </w:r>
      <w:r w:rsidR="00367DC3" w:rsidRPr="00BE2F4A">
        <w:rPr>
          <w:rFonts w:cs="Arial"/>
          <w:b/>
          <w:szCs w:val="24"/>
        </w:rPr>
        <w:t>Χρωματικές Ιδιότητες Υφάσματος</w:t>
      </w:r>
      <w:r w:rsidR="00BE2F4A">
        <w:rPr>
          <w:rFonts w:cs="Arial"/>
          <w:b/>
          <w:szCs w:val="24"/>
        </w:rPr>
        <w:t xml:space="preserve"> Κορμού </w:t>
      </w:r>
      <w:r w:rsidR="00BE2F4A" w:rsidRPr="00BE2F4A">
        <w:rPr>
          <w:rFonts w:cs="Arial"/>
          <w:b/>
          <w:szCs w:val="24"/>
        </w:rPr>
        <w:t>Μπλούζας Μάχης Μ25 (</w:t>
      </w:r>
      <w:proofErr w:type="spellStart"/>
      <w:r w:rsidR="00BE2F4A" w:rsidRPr="00BE2F4A">
        <w:rPr>
          <w:rFonts w:cs="Arial"/>
          <w:b/>
          <w:szCs w:val="24"/>
        </w:rPr>
        <w:t>Combat</w:t>
      </w:r>
      <w:proofErr w:type="spellEnd"/>
      <w:r w:rsidR="00BE2F4A" w:rsidRPr="00BE2F4A">
        <w:rPr>
          <w:rFonts w:cs="Arial"/>
          <w:b/>
          <w:szCs w:val="24"/>
        </w:rPr>
        <w:t xml:space="preserve"> </w:t>
      </w:r>
      <w:proofErr w:type="spellStart"/>
      <w:r w:rsidR="00BE2F4A" w:rsidRPr="00BE2F4A">
        <w:rPr>
          <w:rFonts w:cs="Arial"/>
          <w:b/>
          <w:szCs w:val="24"/>
        </w:rPr>
        <w:t>Shirt</w:t>
      </w:r>
      <w:proofErr w:type="spellEnd"/>
      <w:r w:rsidR="00BE2F4A" w:rsidRPr="00BE2F4A">
        <w:rPr>
          <w:rFonts w:cs="Arial"/>
          <w:b/>
          <w:szCs w:val="24"/>
        </w:rPr>
        <w:t>)</w:t>
      </w:r>
    </w:p>
    <w:p w:rsidR="00BE2F4A" w:rsidRDefault="00BE2F4A" w:rsidP="00EC3190">
      <w:pPr>
        <w:jc w:val="both"/>
        <w:rPr>
          <w:rFonts w:cs="Arial"/>
          <w:b/>
          <w:szCs w:val="24"/>
        </w:rPr>
      </w:pPr>
    </w:p>
    <w:p w:rsidR="00E70E01" w:rsidRPr="00E41634" w:rsidRDefault="00F5511B" w:rsidP="00EC3190">
      <w:pPr>
        <w:rPr>
          <w:rFonts w:cs="Arial"/>
          <w:szCs w:val="24"/>
        </w:rPr>
      </w:pPr>
      <w:r>
        <w:rPr>
          <w:rFonts w:cs="Arial"/>
          <w:szCs w:val="24"/>
        </w:rPr>
        <w:t>3.1</w:t>
      </w:r>
      <w:r w:rsidR="00E70E01" w:rsidRPr="00E41634">
        <w:rPr>
          <w:rFonts w:cs="Arial"/>
          <w:szCs w:val="24"/>
        </w:rPr>
        <w:tab/>
        <w:t xml:space="preserve">Χρωματικές </w:t>
      </w:r>
      <w:r>
        <w:rPr>
          <w:rFonts w:cs="Arial"/>
          <w:szCs w:val="24"/>
        </w:rPr>
        <w:t>Συντεταγμένες</w:t>
      </w:r>
      <w:r w:rsidR="00E70E01" w:rsidRPr="00E41634">
        <w:rPr>
          <w:rFonts w:cs="Arial"/>
          <w:szCs w:val="24"/>
        </w:rPr>
        <w:t xml:space="preserve"> Υφάσματος</w:t>
      </w:r>
    </w:p>
    <w:p w:rsidR="00E70E01" w:rsidRDefault="00E70E01" w:rsidP="00EC3190">
      <w:pPr>
        <w:rPr>
          <w:rFonts w:cs="Arial"/>
          <w:b/>
          <w:szCs w:val="24"/>
          <w:u w:val="single"/>
        </w:rPr>
      </w:pPr>
    </w:p>
    <w:p w:rsidR="00E70E01" w:rsidRPr="006D3746" w:rsidRDefault="00032170" w:rsidP="00EC3190">
      <w:pPr>
        <w:jc w:val="both"/>
        <w:rPr>
          <w:rFonts w:cs="Arial"/>
          <w:szCs w:val="24"/>
        </w:rPr>
      </w:pPr>
      <w:r>
        <w:rPr>
          <w:rFonts w:cs="Arial"/>
          <w:szCs w:val="24"/>
        </w:rPr>
        <w:t>3.1.1</w:t>
      </w:r>
      <w:r w:rsidR="00E70E01">
        <w:rPr>
          <w:rFonts w:cs="Arial"/>
          <w:szCs w:val="24"/>
        </w:rPr>
        <w:tab/>
        <w:t xml:space="preserve">Ο χρωματισμός του υφάσματος κατασκευής </w:t>
      </w:r>
      <w:r w:rsidR="00F5511B">
        <w:rPr>
          <w:rFonts w:cs="Arial"/>
          <w:szCs w:val="24"/>
        </w:rPr>
        <w:t xml:space="preserve">του κορμού της μπλούζας μάχης Μ25 </w:t>
      </w:r>
      <w:r w:rsidR="00F5511B" w:rsidRPr="00F5511B">
        <w:rPr>
          <w:rFonts w:cs="Arial"/>
          <w:szCs w:val="24"/>
        </w:rPr>
        <w:t>(</w:t>
      </w:r>
      <w:r w:rsidR="00F5511B">
        <w:rPr>
          <w:rFonts w:cs="Arial"/>
          <w:szCs w:val="24"/>
          <w:lang w:val="en-US"/>
        </w:rPr>
        <w:t>Combat</w:t>
      </w:r>
      <w:r w:rsidR="00F5511B" w:rsidRPr="00F5511B">
        <w:rPr>
          <w:rFonts w:cs="Arial"/>
          <w:szCs w:val="24"/>
        </w:rPr>
        <w:t xml:space="preserve"> </w:t>
      </w:r>
      <w:r w:rsidR="00F5511B">
        <w:rPr>
          <w:rFonts w:cs="Arial"/>
          <w:szCs w:val="24"/>
          <w:lang w:val="en-US"/>
        </w:rPr>
        <w:t>Shirt</w:t>
      </w:r>
      <w:r w:rsidR="00F5511B" w:rsidRPr="00F5511B">
        <w:rPr>
          <w:rFonts w:cs="Arial"/>
          <w:szCs w:val="24"/>
        </w:rPr>
        <w:t>)</w:t>
      </w:r>
      <w:r w:rsidR="00853B9C">
        <w:rPr>
          <w:rFonts w:cs="Arial"/>
          <w:szCs w:val="24"/>
        </w:rPr>
        <w:t xml:space="preserve"> είναι μονόχρωμος γαιώδης βαθύς με χρωματικές </w:t>
      </w:r>
      <w:r w:rsidR="006D3746">
        <w:rPr>
          <w:rFonts w:cs="Arial"/>
          <w:szCs w:val="24"/>
        </w:rPr>
        <w:t xml:space="preserve">συντεταγμένες </w:t>
      </w:r>
      <w:r w:rsidR="006D3746" w:rsidRPr="00056E5E">
        <w:rPr>
          <w:rFonts w:cs="Arial"/>
          <w:szCs w:val="24"/>
        </w:rPr>
        <w:t xml:space="preserve">στον χρωματικό χώρο </w:t>
      </w:r>
      <w:r w:rsidR="006D3746" w:rsidRPr="00056E5E">
        <w:rPr>
          <w:rFonts w:cs="Arial"/>
          <w:szCs w:val="24"/>
          <w:lang w:val="en-US"/>
        </w:rPr>
        <w:t>CIE</w:t>
      </w:r>
      <w:r w:rsidR="006D3746" w:rsidRPr="00056E5E">
        <w:rPr>
          <w:rFonts w:cs="Arial"/>
          <w:szCs w:val="24"/>
        </w:rPr>
        <w:t xml:space="preserve"> </w:t>
      </w:r>
      <w:r w:rsidR="006D3746" w:rsidRPr="00056E5E">
        <w:rPr>
          <w:rFonts w:cs="Arial"/>
          <w:szCs w:val="24"/>
          <w:lang w:val="en-US"/>
        </w:rPr>
        <w:t>L</w:t>
      </w:r>
      <w:r w:rsidR="006D3746" w:rsidRPr="00056E5E">
        <w:rPr>
          <w:rFonts w:cs="Arial"/>
          <w:szCs w:val="24"/>
        </w:rPr>
        <w:t>*</w:t>
      </w:r>
      <w:r w:rsidR="006D3746" w:rsidRPr="00056E5E">
        <w:rPr>
          <w:rFonts w:cs="Arial"/>
          <w:szCs w:val="24"/>
          <w:lang w:val="en-US"/>
        </w:rPr>
        <w:t>a</w:t>
      </w:r>
      <w:r w:rsidR="006D3746" w:rsidRPr="00056E5E">
        <w:rPr>
          <w:rFonts w:cs="Arial"/>
          <w:szCs w:val="24"/>
        </w:rPr>
        <w:t>*</w:t>
      </w:r>
      <w:r w:rsidR="006D3746" w:rsidRPr="00056E5E">
        <w:rPr>
          <w:rFonts w:cs="Arial"/>
          <w:szCs w:val="24"/>
          <w:lang w:val="en-US"/>
        </w:rPr>
        <w:t>b</w:t>
      </w:r>
      <w:r w:rsidR="006D3746" w:rsidRPr="00056E5E">
        <w:rPr>
          <w:rFonts w:cs="Arial"/>
          <w:szCs w:val="24"/>
        </w:rPr>
        <w:t>*</w:t>
      </w:r>
      <w:r w:rsidR="006D3746">
        <w:rPr>
          <w:rFonts w:cs="Arial"/>
          <w:szCs w:val="24"/>
        </w:rPr>
        <w:t xml:space="preserve"> όπως στον κάτωθι Πίνακα </w:t>
      </w:r>
      <w:r w:rsidR="006D3746">
        <w:rPr>
          <w:rFonts w:cs="Arial"/>
          <w:szCs w:val="24"/>
          <w:lang w:val="en-US"/>
        </w:rPr>
        <w:t>V</w:t>
      </w:r>
      <w:r w:rsidR="006D3746" w:rsidRPr="006D3746">
        <w:rPr>
          <w:rFonts w:cs="Arial"/>
          <w:szCs w:val="24"/>
        </w:rPr>
        <w:t>-2</w:t>
      </w:r>
      <w:r w:rsidR="006D3746">
        <w:rPr>
          <w:rFonts w:cs="Arial"/>
          <w:szCs w:val="24"/>
        </w:rPr>
        <w:t>:</w:t>
      </w:r>
    </w:p>
    <w:p w:rsidR="00E70E01" w:rsidRDefault="00E70E01" w:rsidP="00EC3190">
      <w:pPr>
        <w:rPr>
          <w:rFonts w:cs="Arial"/>
          <w:b/>
          <w:szCs w:val="24"/>
        </w:rPr>
      </w:pPr>
    </w:p>
    <w:p w:rsidR="006D3746" w:rsidRDefault="006D3746" w:rsidP="00EC3190">
      <w:pPr>
        <w:jc w:val="center"/>
        <w:rPr>
          <w:rFonts w:cs="Arial"/>
          <w:b/>
          <w:szCs w:val="24"/>
        </w:rPr>
      </w:pPr>
      <w:r>
        <w:rPr>
          <w:rFonts w:cs="Arial"/>
          <w:b/>
          <w:szCs w:val="24"/>
        </w:rPr>
        <w:t>Π</w:t>
      </w:r>
      <w:r w:rsidR="00A8714E">
        <w:rPr>
          <w:rFonts w:cs="Arial"/>
          <w:b/>
          <w:szCs w:val="24"/>
        </w:rPr>
        <w:t xml:space="preserve">ΙΝΑΚΑΣ </w:t>
      </w:r>
      <w:r w:rsidR="00EC3190">
        <w:rPr>
          <w:rFonts w:cs="Arial"/>
          <w:b/>
          <w:szCs w:val="24"/>
          <w:lang w:val="en-US"/>
        </w:rPr>
        <w:t>V</w:t>
      </w:r>
      <w:r w:rsidR="00EC3190">
        <w:rPr>
          <w:rFonts w:cs="Arial"/>
          <w:b/>
          <w:szCs w:val="24"/>
        </w:rPr>
        <w:t>-</w:t>
      </w:r>
      <w:r w:rsidR="00EC3190" w:rsidRPr="00A8714E">
        <w:rPr>
          <w:rFonts w:cs="Arial"/>
          <w:b/>
          <w:szCs w:val="24"/>
        </w:rPr>
        <w:t>2</w:t>
      </w:r>
      <w:r w:rsidRPr="00F5318A">
        <w:rPr>
          <w:rFonts w:cs="Arial"/>
          <w:b/>
          <w:szCs w:val="24"/>
        </w:rPr>
        <w:t xml:space="preserve">. </w:t>
      </w:r>
      <w:r w:rsidRPr="00EC3190">
        <w:rPr>
          <w:rFonts w:cs="Arial"/>
          <w:szCs w:val="24"/>
        </w:rPr>
        <w:t>Χρωματικές Συντεταγμένες Υφάσματος</w:t>
      </w:r>
    </w:p>
    <w:p w:rsidR="00EC3190" w:rsidRDefault="00EC3190" w:rsidP="00EC3190">
      <w:pPr>
        <w:jc w:val="center"/>
        <w:rPr>
          <w:rFonts w:cs="Arial"/>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3188"/>
        <w:gridCol w:w="4649"/>
      </w:tblGrid>
      <w:tr w:rsidR="006D3746" w:rsidTr="006D17BB">
        <w:trPr>
          <w:trHeight w:val="527"/>
          <w:jc w:val="center"/>
        </w:trPr>
        <w:tc>
          <w:tcPr>
            <w:tcW w:w="854" w:type="dxa"/>
            <w:shd w:val="clear" w:color="auto" w:fill="DDD9C3"/>
            <w:vAlign w:val="center"/>
          </w:tcPr>
          <w:p w:rsidR="006D3746" w:rsidRPr="004252A1" w:rsidRDefault="006D3746" w:rsidP="00C6248B">
            <w:pPr>
              <w:tabs>
                <w:tab w:val="left" w:pos="851"/>
                <w:tab w:val="left" w:pos="1701"/>
                <w:tab w:val="left" w:pos="2552"/>
                <w:tab w:val="left" w:pos="3402"/>
                <w:tab w:val="left" w:pos="4253"/>
                <w:tab w:val="left" w:pos="5103"/>
                <w:tab w:val="left" w:pos="5954"/>
                <w:tab w:val="left" w:pos="6804"/>
              </w:tabs>
              <w:jc w:val="center"/>
              <w:rPr>
                <w:rFonts w:eastAsia="Calibri" w:cs="Arial"/>
                <w:b/>
                <w:bCs/>
                <w:szCs w:val="22"/>
              </w:rPr>
            </w:pPr>
            <w:r w:rsidRPr="004252A1">
              <w:rPr>
                <w:rFonts w:eastAsia="Calibri" w:cs="Arial"/>
                <w:b/>
                <w:bCs/>
                <w:szCs w:val="22"/>
              </w:rPr>
              <w:t>A/A</w:t>
            </w:r>
          </w:p>
        </w:tc>
        <w:tc>
          <w:tcPr>
            <w:tcW w:w="3188" w:type="dxa"/>
            <w:shd w:val="clear" w:color="auto" w:fill="DDD9C3"/>
            <w:vAlign w:val="center"/>
          </w:tcPr>
          <w:p w:rsidR="006D3746" w:rsidRPr="004252A1" w:rsidRDefault="006D3746" w:rsidP="006D3746">
            <w:pPr>
              <w:tabs>
                <w:tab w:val="left" w:pos="851"/>
                <w:tab w:val="left" w:pos="1701"/>
                <w:tab w:val="left" w:pos="2552"/>
                <w:tab w:val="left" w:pos="3402"/>
                <w:tab w:val="left" w:pos="4253"/>
                <w:tab w:val="left" w:pos="5103"/>
                <w:tab w:val="left" w:pos="5954"/>
                <w:tab w:val="left" w:pos="6804"/>
              </w:tabs>
              <w:jc w:val="center"/>
              <w:rPr>
                <w:rFonts w:eastAsia="Calibri" w:cs="Arial"/>
                <w:b/>
                <w:bCs/>
                <w:szCs w:val="22"/>
              </w:rPr>
            </w:pPr>
            <w:r w:rsidRPr="004252A1">
              <w:rPr>
                <w:rFonts w:eastAsia="Calibri" w:cs="Arial"/>
                <w:b/>
                <w:bCs/>
                <w:szCs w:val="22"/>
              </w:rPr>
              <w:t>ΑΠΟΧΡΩΣ</w:t>
            </w:r>
            <w:r>
              <w:rPr>
                <w:rFonts w:eastAsia="Calibri" w:cs="Arial"/>
                <w:b/>
                <w:bCs/>
                <w:szCs w:val="22"/>
              </w:rPr>
              <w:t>Η</w:t>
            </w:r>
          </w:p>
        </w:tc>
        <w:tc>
          <w:tcPr>
            <w:tcW w:w="4649" w:type="dxa"/>
            <w:shd w:val="clear" w:color="auto" w:fill="DDD9C3"/>
            <w:vAlign w:val="center"/>
          </w:tcPr>
          <w:p w:rsidR="006D3746" w:rsidRPr="004252A1" w:rsidRDefault="006D3746" w:rsidP="00C6248B">
            <w:pPr>
              <w:tabs>
                <w:tab w:val="left" w:pos="851"/>
                <w:tab w:val="left" w:pos="1701"/>
                <w:tab w:val="left" w:pos="2552"/>
                <w:tab w:val="left" w:pos="3402"/>
                <w:tab w:val="left" w:pos="4253"/>
                <w:tab w:val="left" w:pos="5103"/>
                <w:tab w:val="left" w:pos="5954"/>
                <w:tab w:val="left" w:pos="6804"/>
              </w:tabs>
              <w:jc w:val="center"/>
              <w:rPr>
                <w:rFonts w:eastAsia="Calibri" w:cs="Arial"/>
                <w:b/>
                <w:bCs/>
                <w:caps/>
                <w:szCs w:val="22"/>
              </w:rPr>
            </w:pPr>
            <w:r w:rsidRPr="004252A1">
              <w:rPr>
                <w:rFonts w:eastAsia="Calibri" w:cs="Arial"/>
                <w:b/>
                <w:bCs/>
                <w:caps/>
                <w:szCs w:val="22"/>
              </w:rPr>
              <w:t>Χρωματικές Συντεταγμένες</w:t>
            </w:r>
          </w:p>
        </w:tc>
      </w:tr>
      <w:tr w:rsidR="006D3746" w:rsidTr="00C6248B">
        <w:trPr>
          <w:jc w:val="center"/>
        </w:trPr>
        <w:tc>
          <w:tcPr>
            <w:tcW w:w="854" w:type="dxa"/>
            <w:vAlign w:val="center"/>
          </w:tcPr>
          <w:p w:rsidR="006D3746" w:rsidRPr="004252A1" w:rsidRDefault="006D3746" w:rsidP="00C6248B">
            <w:pPr>
              <w:tabs>
                <w:tab w:val="left" w:pos="1701"/>
                <w:tab w:val="left" w:pos="2552"/>
                <w:tab w:val="left" w:pos="3402"/>
                <w:tab w:val="left" w:pos="4253"/>
                <w:tab w:val="left" w:pos="5103"/>
                <w:tab w:val="left" w:pos="5954"/>
                <w:tab w:val="left" w:pos="6804"/>
              </w:tabs>
              <w:ind w:right="-57"/>
              <w:jc w:val="center"/>
              <w:rPr>
                <w:rFonts w:eastAsia="Calibri" w:cs="Arial"/>
                <w:szCs w:val="22"/>
              </w:rPr>
            </w:pPr>
            <w:r>
              <w:rPr>
                <w:rFonts w:eastAsia="Calibri" w:cs="Arial"/>
                <w:szCs w:val="22"/>
              </w:rPr>
              <w:t>1</w:t>
            </w:r>
          </w:p>
        </w:tc>
        <w:tc>
          <w:tcPr>
            <w:tcW w:w="3188" w:type="dxa"/>
            <w:vAlign w:val="center"/>
          </w:tcPr>
          <w:p w:rsidR="006D3746" w:rsidRPr="004252A1" w:rsidRDefault="006D3746" w:rsidP="006D3746">
            <w:pPr>
              <w:tabs>
                <w:tab w:val="left" w:pos="851"/>
                <w:tab w:val="left" w:pos="1701"/>
                <w:tab w:val="left" w:pos="2552"/>
                <w:tab w:val="left" w:pos="3402"/>
                <w:tab w:val="left" w:pos="4253"/>
                <w:tab w:val="left" w:pos="5103"/>
                <w:tab w:val="left" w:pos="5954"/>
                <w:tab w:val="left" w:pos="6804"/>
              </w:tabs>
              <w:jc w:val="center"/>
              <w:rPr>
                <w:rFonts w:eastAsia="Calibri" w:cs="Arial"/>
                <w:szCs w:val="22"/>
              </w:rPr>
            </w:pPr>
            <w:r w:rsidRPr="004252A1">
              <w:rPr>
                <w:rFonts w:eastAsia="Calibri" w:cs="Arial"/>
                <w:szCs w:val="22"/>
              </w:rPr>
              <w:t>Γαιώδες Βαθύ</w:t>
            </w:r>
          </w:p>
        </w:tc>
        <w:tc>
          <w:tcPr>
            <w:tcW w:w="4649" w:type="dxa"/>
            <w:vAlign w:val="center"/>
          </w:tcPr>
          <w:p w:rsidR="006D3746" w:rsidRPr="004252A1" w:rsidRDefault="006D3746" w:rsidP="00C6248B">
            <w:pPr>
              <w:tabs>
                <w:tab w:val="left" w:pos="851"/>
                <w:tab w:val="left" w:pos="1701"/>
                <w:tab w:val="left" w:pos="2552"/>
                <w:tab w:val="left" w:pos="3402"/>
                <w:tab w:val="left" w:pos="4253"/>
                <w:tab w:val="left" w:pos="5103"/>
                <w:tab w:val="left" w:pos="5954"/>
                <w:tab w:val="left" w:pos="6804"/>
              </w:tabs>
              <w:jc w:val="center"/>
              <w:rPr>
                <w:rFonts w:eastAsia="Calibri" w:cs="Arial"/>
                <w:szCs w:val="22"/>
              </w:rPr>
            </w:pPr>
            <w:r w:rsidRPr="004252A1">
              <w:rPr>
                <w:rFonts w:eastAsia="Calibri" w:cs="Arial"/>
                <w:szCs w:val="22"/>
              </w:rPr>
              <w:t>L</w:t>
            </w:r>
            <w:r w:rsidRPr="004252A1">
              <w:rPr>
                <w:rFonts w:eastAsia="Calibri" w:cs="Arial"/>
                <w:szCs w:val="22"/>
                <w:vertAlign w:val="superscript"/>
              </w:rPr>
              <w:t>*</w:t>
            </w:r>
            <w:r w:rsidRPr="004252A1">
              <w:rPr>
                <w:rFonts w:eastAsia="Calibri" w:cs="Arial"/>
                <w:szCs w:val="22"/>
              </w:rPr>
              <w:t>= 43,43</w:t>
            </w:r>
          </w:p>
          <w:p w:rsidR="006D3746" w:rsidRPr="004252A1" w:rsidRDefault="006D3746" w:rsidP="00C6248B">
            <w:pPr>
              <w:tabs>
                <w:tab w:val="left" w:pos="851"/>
                <w:tab w:val="left" w:pos="1701"/>
                <w:tab w:val="left" w:pos="2552"/>
                <w:tab w:val="left" w:pos="3402"/>
                <w:tab w:val="left" w:pos="4253"/>
                <w:tab w:val="left" w:pos="5103"/>
                <w:tab w:val="left" w:pos="5954"/>
                <w:tab w:val="left" w:pos="6804"/>
              </w:tabs>
              <w:jc w:val="center"/>
              <w:rPr>
                <w:rFonts w:eastAsia="Calibri" w:cs="Arial"/>
                <w:szCs w:val="22"/>
              </w:rPr>
            </w:pPr>
            <w:r w:rsidRPr="004252A1">
              <w:rPr>
                <w:rFonts w:eastAsia="Calibri" w:cs="Arial"/>
                <w:szCs w:val="22"/>
              </w:rPr>
              <w:t>a</w:t>
            </w:r>
            <w:r w:rsidRPr="004252A1">
              <w:rPr>
                <w:rFonts w:eastAsia="Calibri" w:cs="Arial"/>
                <w:szCs w:val="22"/>
                <w:vertAlign w:val="superscript"/>
              </w:rPr>
              <w:t>*</w:t>
            </w:r>
            <w:r w:rsidRPr="004252A1">
              <w:rPr>
                <w:rFonts w:eastAsia="Calibri" w:cs="Arial"/>
                <w:szCs w:val="22"/>
              </w:rPr>
              <w:t>=  6,93</w:t>
            </w:r>
          </w:p>
          <w:p w:rsidR="006D3746" w:rsidRPr="004252A1" w:rsidRDefault="006D3746" w:rsidP="00C6248B">
            <w:pPr>
              <w:tabs>
                <w:tab w:val="left" w:pos="851"/>
                <w:tab w:val="left" w:pos="1701"/>
                <w:tab w:val="left" w:pos="2552"/>
                <w:tab w:val="left" w:pos="3402"/>
                <w:tab w:val="left" w:pos="4253"/>
                <w:tab w:val="left" w:pos="5103"/>
                <w:tab w:val="left" w:pos="5954"/>
                <w:tab w:val="left" w:pos="6804"/>
              </w:tabs>
              <w:jc w:val="center"/>
              <w:rPr>
                <w:rFonts w:eastAsia="Calibri" w:cs="Arial"/>
                <w:szCs w:val="22"/>
              </w:rPr>
            </w:pPr>
            <w:r w:rsidRPr="004252A1">
              <w:rPr>
                <w:rFonts w:eastAsia="Calibri" w:cs="Arial"/>
                <w:szCs w:val="22"/>
              </w:rPr>
              <w:t>b</w:t>
            </w:r>
            <w:r w:rsidRPr="004252A1">
              <w:rPr>
                <w:rFonts w:eastAsia="Calibri" w:cs="Arial"/>
                <w:szCs w:val="22"/>
                <w:vertAlign w:val="superscript"/>
              </w:rPr>
              <w:t>*</w:t>
            </w:r>
            <w:r w:rsidRPr="004252A1">
              <w:rPr>
                <w:rFonts w:eastAsia="Calibri" w:cs="Arial"/>
                <w:szCs w:val="22"/>
              </w:rPr>
              <w:t>= 23,50</w:t>
            </w:r>
          </w:p>
        </w:tc>
      </w:tr>
    </w:tbl>
    <w:p w:rsidR="006D3746" w:rsidRPr="006D3746" w:rsidRDefault="006D3746" w:rsidP="00E70E01">
      <w:pPr>
        <w:rPr>
          <w:rFonts w:cs="Arial"/>
          <w:szCs w:val="24"/>
        </w:rPr>
      </w:pPr>
    </w:p>
    <w:p w:rsidR="00EC3190" w:rsidRPr="00032170" w:rsidRDefault="006D3746" w:rsidP="006D3746">
      <w:pPr>
        <w:jc w:val="both"/>
        <w:rPr>
          <w:rFonts w:cs="Arial"/>
          <w:szCs w:val="24"/>
        </w:rPr>
      </w:pPr>
      <w:r w:rsidRPr="006D3746">
        <w:rPr>
          <w:rFonts w:cs="Arial"/>
          <w:szCs w:val="24"/>
        </w:rPr>
        <w:t>3.</w:t>
      </w:r>
      <w:r w:rsidR="00032170">
        <w:rPr>
          <w:rFonts w:cs="Arial"/>
          <w:szCs w:val="24"/>
        </w:rPr>
        <w:t>1</w:t>
      </w:r>
      <w:r w:rsidRPr="006D3746">
        <w:rPr>
          <w:rFonts w:cs="Arial"/>
          <w:szCs w:val="24"/>
        </w:rPr>
        <w:t>2</w:t>
      </w:r>
      <w:r>
        <w:rPr>
          <w:rFonts w:cs="Arial"/>
          <w:szCs w:val="24"/>
        </w:rPr>
        <w:tab/>
      </w:r>
      <w:r w:rsidR="003B391C" w:rsidRPr="003B391C">
        <w:rPr>
          <w:rFonts w:cs="Arial"/>
          <w:szCs w:val="24"/>
        </w:rPr>
        <w:t xml:space="preserve">Ο χρωματισμός θα ελέγχεται, επιπλέον του προβλεπόμενου μακροσκοπικού ελέγχου από την επιτροπή παραλαβής, από το </w:t>
      </w:r>
      <w:r w:rsidR="00EC3190">
        <w:rPr>
          <w:rFonts w:cs="Arial"/>
          <w:szCs w:val="24"/>
        </w:rPr>
        <w:t>Χημείο Ενόπλων Δυνάμεων (</w:t>
      </w:r>
      <w:r w:rsidR="003B391C" w:rsidRPr="003B391C">
        <w:rPr>
          <w:rFonts w:cs="Arial"/>
          <w:szCs w:val="24"/>
        </w:rPr>
        <w:t>ΧΗΕΔ</w:t>
      </w:r>
      <w:r w:rsidR="00EC3190">
        <w:rPr>
          <w:rFonts w:cs="Arial"/>
          <w:szCs w:val="24"/>
        </w:rPr>
        <w:t>)</w:t>
      </w:r>
      <w:r w:rsidR="003B391C" w:rsidRPr="003B391C">
        <w:rPr>
          <w:rFonts w:cs="Arial"/>
          <w:szCs w:val="24"/>
        </w:rPr>
        <w:t xml:space="preserve"> στα δείγματα που θα αποστέλλονται για φυσικοχημικούς ελέγχους. </w:t>
      </w:r>
    </w:p>
    <w:p w:rsidR="00EC3190" w:rsidRPr="00032170" w:rsidRDefault="00EC3190" w:rsidP="006D3746">
      <w:pPr>
        <w:jc w:val="both"/>
        <w:rPr>
          <w:rFonts w:cs="Arial"/>
          <w:szCs w:val="24"/>
        </w:rPr>
      </w:pPr>
    </w:p>
    <w:p w:rsidR="00EC3190" w:rsidRDefault="00EC3190" w:rsidP="006D3746">
      <w:pPr>
        <w:jc w:val="both"/>
        <w:rPr>
          <w:rFonts w:cs="Arial"/>
          <w:bCs/>
          <w:iCs/>
          <w:szCs w:val="24"/>
        </w:rPr>
      </w:pPr>
      <w:r w:rsidRPr="00EC3190">
        <w:rPr>
          <w:rFonts w:cs="Arial"/>
          <w:szCs w:val="24"/>
        </w:rPr>
        <w:t>3.</w:t>
      </w:r>
      <w:r w:rsidR="00032170">
        <w:rPr>
          <w:rFonts w:cs="Arial"/>
          <w:szCs w:val="24"/>
        </w:rPr>
        <w:t>1.</w:t>
      </w:r>
      <w:r w:rsidRPr="00EC3190">
        <w:rPr>
          <w:rFonts w:cs="Arial"/>
          <w:szCs w:val="24"/>
        </w:rPr>
        <w:t>3</w:t>
      </w:r>
      <w:r w:rsidRPr="00EC3190">
        <w:rPr>
          <w:rFonts w:cs="Arial"/>
          <w:szCs w:val="24"/>
        </w:rPr>
        <w:tab/>
      </w:r>
      <w:r w:rsidR="006D3746" w:rsidRPr="006D3746">
        <w:rPr>
          <w:rFonts w:cs="Arial"/>
          <w:szCs w:val="24"/>
        </w:rPr>
        <w:t xml:space="preserve">Για τη μέτρηση </w:t>
      </w:r>
      <w:r>
        <w:rPr>
          <w:rFonts w:cs="Arial"/>
          <w:szCs w:val="24"/>
        </w:rPr>
        <w:t xml:space="preserve">των χρωματικών συντεταγμένων </w:t>
      </w:r>
      <w:r w:rsidR="006D3746" w:rsidRPr="006D3746">
        <w:rPr>
          <w:rFonts w:cs="Arial"/>
          <w:szCs w:val="24"/>
        </w:rPr>
        <w:t xml:space="preserve">ακολουθείται το πρότυπο </w:t>
      </w:r>
      <w:r w:rsidR="006D3746" w:rsidRPr="006D3746">
        <w:rPr>
          <w:rFonts w:cs="Arial"/>
          <w:szCs w:val="24"/>
          <w:lang w:val="en-US"/>
        </w:rPr>
        <w:t>ISO</w:t>
      </w:r>
      <w:r w:rsidR="006D3746" w:rsidRPr="006D3746">
        <w:rPr>
          <w:rFonts w:cs="Arial"/>
          <w:szCs w:val="24"/>
        </w:rPr>
        <w:t xml:space="preserve"> 105-</w:t>
      </w:r>
      <w:r w:rsidR="006D3746" w:rsidRPr="006D3746">
        <w:rPr>
          <w:rFonts w:cs="Arial"/>
          <w:szCs w:val="24"/>
          <w:lang w:val="en-US"/>
        </w:rPr>
        <w:t>J</w:t>
      </w:r>
      <w:r w:rsidR="006D3746" w:rsidRPr="006D3746">
        <w:rPr>
          <w:rFonts w:cs="Arial"/>
          <w:szCs w:val="24"/>
        </w:rPr>
        <w:t xml:space="preserve">01. Θα χρησιμοποιείται </w:t>
      </w:r>
      <w:proofErr w:type="spellStart"/>
      <w:r w:rsidR="006D3746" w:rsidRPr="006D3746">
        <w:rPr>
          <w:rFonts w:cs="Arial"/>
          <w:szCs w:val="24"/>
        </w:rPr>
        <w:t>φασματοφωτόμετρο</w:t>
      </w:r>
      <w:proofErr w:type="spellEnd"/>
      <w:r w:rsidR="006D3746" w:rsidRPr="006D3746">
        <w:rPr>
          <w:rFonts w:cs="Arial"/>
          <w:szCs w:val="24"/>
        </w:rPr>
        <w:t xml:space="preserve"> με γεωμετρία </w:t>
      </w:r>
      <w:r w:rsidR="006D3746" w:rsidRPr="006D3746">
        <w:rPr>
          <w:rFonts w:cs="Arial"/>
          <w:szCs w:val="24"/>
          <w:lang w:val="en-US"/>
        </w:rPr>
        <w:t>d</w:t>
      </w:r>
      <w:r w:rsidR="006D3746" w:rsidRPr="006D3746">
        <w:rPr>
          <w:rFonts w:cs="Arial"/>
          <w:szCs w:val="24"/>
        </w:rPr>
        <w:t xml:space="preserve">/0 και διάμετρο περιοχής μέτρησης τη μεγαλύτερη δυνατή. Για τον υπολογισμό των χρωματικών συντεταγμένων χρησιμοποιείται η πρότυπη πηγή φωτισμού </w:t>
      </w:r>
      <w:r w:rsidR="006D3746" w:rsidRPr="006D3746">
        <w:rPr>
          <w:rFonts w:cs="Arial"/>
          <w:i/>
          <w:szCs w:val="24"/>
          <w:lang w:val="en-US"/>
        </w:rPr>
        <w:t>CIE</w:t>
      </w:r>
      <w:r w:rsidR="006D3746" w:rsidRPr="006D3746">
        <w:rPr>
          <w:rFonts w:cs="Arial"/>
          <w:i/>
          <w:szCs w:val="24"/>
        </w:rPr>
        <w:t xml:space="preserve"> </w:t>
      </w:r>
      <w:r w:rsidR="006D3746" w:rsidRPr="006D3746">
        <w:rPr>
          <w:rFonts w:cs="Arial"/>
          <w:i/>
          <w:szCs w:val="24"/>
          <w:lang w:val="en-US"/>
        </w:rPr>
        <w:t>D</w:t>
      </w:r>
      <w:r w:rsidR="006D3746" w:rsidRPr="006D3746">
        <w:rPr>
          <w:rFonts w:cs="Arial"/>
          <w:i/>
          <w:szCs w:val="24"/>
        </w:rPr>
        <w:t>65</w:t>
      </w:r>
      <w:r w:rsidR="006D3746" w:rsidRPr="006D3746">
        <w:rPr>
          <w:rFonts w:cs="Arial"/>
          <w:szCs w:val="24"/>
        </w:rPr>
        <w:t xml:space="preserve"> και ο πρότυπος παρατηρητής </w:t>
      </w:r>
      <w:r w:rsidR="006D3746" w:rsidRPr="006D3746">
        <w:rPr>
          <w:rFonts w:cs="Arial"/>
          <w:bCs/>
          <w:i/>
          <w:iCs/>
          <w:szCs w:val="24"/>
        </w:rPr>
        <w:t xml:space="preserve">CIE 1964 10° Standard </w:t>
      </w:r>
      <w:proofErr w:type="spellStart"/>
      <w:r w:rsidR="006D3746" w:rsidRPr="006D3746">
        <w:rPr>
          <w:rFonts w:cs="Arial"/>
          <w:bCs/>
          <w:i/>
          <w:iCs/>
          <w:szCs w:val="24"/>
        </w:rPr>
        <w:t>Observer</w:t>
      </w:r>
      <w:proofErr w:type="spellEnd"/>
      <w:r w:rsidR="006D3746" w:rsidRPr="006D3746">
        <w:rPr>
          <w:rFonts w:cs="Arial"/>
          <w:bCs/>
          <w:iCs/>
          <w:szCs w:val="24"/>
        </w:rPr>
        <w:t>.</w:t>
      </w:r>
    </w:p>
    <w:p w:rsidR="00EC3190" w:rsidRDefault="00EC3190" w:rsidP="006D3746">
      <w:pPr>
        <w:jc w:val="both"/>
        <w:rPr>
          <w:rFonts w:cs="Arial"/>
          <w:bCs/>
          <w:iCs/>
          <w:szCs w:val="24"/>
        </w:rPr>
      </w:pPr>
    </w:p>
    <w:p w:rsidR="00EC3190" w:rsidRPr="00032170" w:rsidRDefault="00EC3190" w:rsidP="002D79FC">
      <w:pPr>
        <w:jc w:val="both"/>
        <w:rPr>
          <w:rFonts w:cs="Arial"/>
          <w:bCs/>
          <w:iCs/>
          <w:szCs w:val="24"/>
        </w:rPr>
      </w:pPr>
      <w:r>
        <w:rPr>
          <w:rFonts w:cs="Arial"/>
          <w:bCs/>
          <w:iCs/>
          <w:szCs w:val="24"/>
        </w:rPr>
        <w:t>3.</w:t>
      </w:r>
      <w:r w:rsidR="00032170">
        <w:rPr>
          <w:rFonts w:cs="Arial"/>
          <w:bCs/>
          <w:iCs/>
          <w:szCs w:val="24"/>
        </w:rPr>
        <w:t>1.</w:t>
      </w:r>
      <w:r>
        <w:rPr>
          <w:rFonts w:cs="Arial"/>
          <w:bCs/>
          <w:iCs/>
          <w:szCs w:val="24"/>
        </w:rPr>
        <w:t>4</w:t>
      </w:r>
      <w:r>
        <w:rPr>
          <w:rFonts w:cs="Arial"/>
          <w:bCs/>
          <w:iCs/>
          <w:szCs w:val="24"/>
        </w:rPr>
        <w:tab/>
      </w:r>
      <w:r w:rsidRPr="00056E5E">
        <w:rPr>
          <w:rFonts w:cs="Arial"/>
          <w:bCs/>
          <w:iCs/>
          <w:szCs w:val="24"/>
        </w:rPr>
        <w:t>Η τιμή της Διαφοράς Χρώματος (Δ</w:t>
      </w:r>
      <w:r w:rsidRPr="00056E5E">
        <w:rPr>
          <w:rFonts w:cs="Arial"/>
          <w:bCs/>
          <w:i/>
          <w:iCs/>
          <w:szCs w:val="24"/>
        </w:rPr>
        <w:t>Ε</w:t>
      </w:r>
      <w:r w:rsidRPr="00056E5E">
        <w:rPr>
          <w:rFonts w:cs="Arial"/>
          <w:bCs/>
          <w:iCs/>
          <w:szCs w:val="24"/>
        </w:rPr>
        <w:t xml:space="preserve">) </w:t>
      </w:r>
      <w:r w:rsidR="002D79FC">
        <w:rPr>
          <w:rFonts w:cs="Arial"/>
          <w:bCs/>
          <w:iCs/>
          <w:szCs w:val="24"/>
        </w:rPr>
        <w:t xml:space="preserve">του υφάσματος του κορμού της μπλούζας μάχης Μ25 </w:t>
      </w:r>
      <w:r w:rsidR="002D79FC" w:rsidRPr="002D79FC">
        <w:rPr>
          <w:rFonts w:cs="Arial"/>
          <w:bCs/>
          <w:iCs/>
          <w:szCs w:val="24"/>
        </w:rPr>
        <w:t>(</w:t>
      </w:r>
      <w:r w:rsidR="002D79FC">
        <w:rPr>
          <w:rFonts w:cs="Arial"/>
          <w:bCs/>
          <w:iCs/>
          <w:szCs w:val="24"/>
          <w:lang w:val="en-US"/>
        </w:rPr>
        <w:t>Combat</w:t>
      </w:r>
      <w:r w:rsidR="002D79FC" w:rsidRPr="002D79FC">
        <w:rPr>
          <w:rFonts w:cs="Arial"/>
          <w:bCs/>
          <w:iCs/>
          <w:szCs w:val="24"/>
        </w:rPr>
        <w:t xml:space="preserve"> </w:t>
      </w:r>
      <w:r w:rsidR="002D79FC">
        <w:rPr>
          <w:rFonts w:cs="Arial"/>
          <w:bCs/>
          <w:iCs/>
          <w:szCs w:val="24"/>
          <w:lang w:val="en-US"/>
        </w:rPr>
        <w:t>Shirt</w:t>
      </w:r>
      <w:r w:rsidR="002D79FC" w:rsidRPr="002D79FC">
        <w:rPr>
          <w:rFonts w:cs="Arial"/>
          <w:bCs/>
          <w:iCs/>
          <w:szCs w:val="24"/>
        </w:rPr>
        <w:t>)</w:t>
      </w:r>
      <w:r w:rsidRPr="00056E5E">
        <w:rPr>
          <w:rFonts w:cs="Arial"/>
          <w:bCs/>
          <w:iCs/>
          <w:szCs w:val="24"/>
        </w:rPr>
        <w:t xml:space="preserve"> με το αντίστοιχο χρώμα αναφοράς θα δίδεται με τη χρήση της εξίσωσης </w:t>
      </w:r>
      <w:r w:rsidRPr="00056E5E">
        <w:rPr>
          <w:rFonts w:cs="Arial"/>
          <w:bCs/>
          <w:iCs/>
          <w:szCs w:val="24"/>
          <w:lang w:val="en-US"/>
        </w:rPr>
        <w:t>CMC</w:t>
      </w:r>
      <w:r w:rsidRPr="00056E5E">
        <w:rPr>
          <w:rFonts w:cs="Arial"/>
          <w:bCs/>
          <w:iCs/>
          <w:szCs w:val="24"/>
        </w:rPr>
        <w:t xml:space="preserve"> (</w:t>
      </w:r>
      <w:r w:rsidRPr="00056E5E">
        <w:rPr>
          <w:rFonts w:cs="Arial"/>
          <w:bCs/>
          <w:i/>
          <w:iCs/>
          <w:szCs w:val="24"/>
          <w:lang w:val="en-US"/>
        </w:rPr>
        <w:t>l</w:t>
      </w:r>
      <w:r w:rsidRPr="00056E5E">
        <w:rPr>
          <w:rFonts w:cs="Arial"/>
          <w:bCs/>
          <w:iCs/>
          <w:szCs w:val="24"/>
        </w:rPr>
        <w:t>:</w:t>
      </w:r>
      <w:r w:rsidRPr="00056E5E">
        <w:rPr>
          <w:rFonts w:cs="Arial"/>
          <w:bCs/>
          <w:i/>
          <w:iCs/>
          <w:szCs w:val="24"/>
          <w:lang w:val="en-US"/>
        </w:rPr>
        <w:t>c</w:t>
      </w:r>
      <w:r w:rsidR="002D79FC">
        <w:rPr>
          <w:rFonts w:cs="Arial"/>
          <w:bCs/>
          <w:iCs/>
          <w:szCs w:val="24"/>
        </w:rPr>
        <w:t xml:space="preserve">), της </w:t>
      </w:r>
      <w:proofErr w:type="spellStart"/>
      <w:r w:rsidRPr="00056E5E">
        <w:rPr>
          <w:rFonts w:cs="Arial"/>
          <w:bCs/>
          <w:iCs/>
          <w:szCs w:val="24"/>
        </w:rPr>
        <w:t>Colour</w:t>
      </w:r>
      <w:proofErr w:type="spellEnd"/>
      <w:r w:rsidRPr="00056E5E">
        <w:rPr>
          <w:rFonts w:cs="Arial"/>
          <w:bCs/>
          <w:iCs/>
          <w:szCs w:val="24"/>
        </w:rPr>
        <w:t xml:space="preserve"> </w:t>
      </w:r>
      <w:proofErr w:type="spellStart"/>
      <w:r w:rsidRPr="00056E5E">
        <w:rPr>
          <w:rFonts w:cs="Arial"/>
          <w:bCs/>
          <w:iCs/>
          <w:szCs w:val="24"/>
        </w:rPr>
        <w:t>Measurement</w:t>
      </w:r>
      <w:proofErr w:type="spellEnd"/>
      <w:r w:rsidRPr="00056E5E">
        <w:rPr>
          <w:rFonts w:cs="Arial"/>
          <w:bCs/>
          <w:iCs/>
          <w:szCs w:val="24"/>
        </w:rPr>
        <w:t xml:space="preserve"> </w:t>
      </w:r>
      <w:proofErr w:type="spellStart"/>
      <w:r w:rsidRPr="00056E5E">
        <w:rPr>
          <w:rFonts w:cs="Arial"/>
          <w:bCs/>
          <w:iCs/>
          <w:szCs w:val="24"/>
        </w:rPr>
        <w:t>Committee</w:t>
      </w:r>
      <w:proofErr w:type="spellEnd"/>
      <w:r w:rsidRPr="00056E5E">
        <w:rPr>
          <w:rFonts w:cs="Arial"/>
          <w:bCs/>
          <w:iCs/>
          <w:szCs w:val="24"/>
        </w:rPr>
        <w:t xml:space="preserve"> </w:t>
      </w:r>
      <w:proofErr w:type="spellStart"/>
      <w:r w:rsidRPr="00056E5E">
        <w:rPr>
          <w:rFonts w:cs="Arial"/>
          <w:bCs/>
          <w:iCs/>
          <w:szCs w:val="24"/>
        </w:rPr>
        <w:t>of</w:t>
      </w:r>
      <w:proofErr w:type="spellEnd"/>
      <w:r w:rsidRPr="00056E5E">
        <w:rPr>
          <w:rFonts w:cs="Arial"/>
          <w:bCs/>
          <w:iCs/>
          <w:szCs w:val="24"/>
        </w:rPr>
        <w:t xml:space="preserve"> </w:t>
      </w:r>
      <w:proofErr w:type="spellStart"/>
      <w:r w:rsidRPr="00056E5E">
        <w:rPr>
          <w:rFonts w:cs="Arial"/>
          <w:bCs/>
          <w:iCs/>
          <w:szCs w:val="24"/>
        </w:rPr>
        <w:t>the</w:t>
      </w:r>
      <w:proofErr w:type="spellEnd"/>
      <w:r w:rsidR="002D79FC">
        <w:rPr>
          <w:rFonts w:cs="Arial"/>
          <w:bCs/>
          <w:iCs/>
          <w:szCs w:val="24"/>
        </w:rPr>
        <w:t xml:space="preserve"> </w:t>
      </w:r>
      <w:hyperlink r:id="rId35" w:tooltip="Society of Dyers and Colourists" w:history="1">
        <w:proofErr w:type="spellStart"/>
        <w:r w:rsidRPr="00056E5E">
          <w:rPr>
            <w:rStyle w:val="-"/>
            <w:rFonts w:cs="Arial"/>
            <w:bCs/>
            <w:iCs/>
            <w:noProof w:val="0"/>
            <w:color w:val="auto"/>
            <w:sz w:val="24"/>
            <w:szCs w:val="24"/>
            <w:u w:val="none"/>
          </w:rPr>
          <w:t>Society</w:t>
        </w:r>
        <w:proofErr w:type="spellEnd"/>
        <w:r w:rsidRPr="00056E5E">
          <w:rPr>
            <w:rStyle w:val="-"/>
            <w:rFonts w:cs="Arial"/>
            <w:bCs/>
            <w:iCs/>
            <w:noProof w:val="0"/>
            <w:color w:val="auto"/>
            <w:sz w:val="24"/>
            <w:szCs w:val="24"/>
            <w:u w:val="none"/>
          </w:rPr>
          <w:t xml:space="preserve"> </w:t>
        </w:r>
        <w:proofErr w:type="spellStart"/>
        <w:r w:rsidRPr="00056E5E">
          <w:rPr>
            <w:rStyle w:val="-"/>
            <w:rFonts w:cs="Arial"/>
            <w:bCs/>
            <w:iCs/>
            <w:noProof w:val="0"/>
            <w:color w:val="auto"/>
            <w:sz w:val="24"/>
            <w:szCs w:val="24"/>
            <w:u w:val="none"/>
          </w:rPr>
          <w:t>of</w:t>
        </w:r>
        <w:proofErr w:type="spellEnd"/>
        <w:r w:rsidRPr="00056E5E">
          <w:rPr>
            <w:rStyle w:val="-"/>
            <w:rFonts w:cs="Arial"/>
            <w:bCs/>
            <w:iCs/>
            <w:noProof w:val="0"/>
            <w:color w:val="auto"/>
            <w:sz w:val="24"/>
            <w:szCs w:val="24"/>
            <w:u w:val="none"/>
          </w:rPr>
          <w:t xml:space="preserve"> </w:t>
        </w:r>
        <w:proofErr w:type="spellStart"/>
        <w:r w:rsidRPr="00056E5E">
          <w:rPr>
            <w:rStyle w:val="-"/>
            <w:rFonts w:cs="Arial"/>
            <w:bCs/>
            <w:iCs/>
            <w:noProof w:val="0"/>
            <w:color w:val="auto"/>
            <w:sz w:val="24"/>
            <w:szCs w:val="24"/>
            <w:u w:val="none"/>
          </w:rPr>
          <w:t>Dyers</w:t>
        </w:r>
        <w:proofErr w:type="spellEnd"/>
        <w:r w:rsidRPr="00056E5E">
          <w:rPr>
            <w:rStyle w:val="-"/>
            <w:rFonts w:cs="Arial"/>
            <w:bCs/>
            <w:iCs/>
            <w:noProof w:val="0"/>
            <w:color w:val="auto"/>
            <w:sz w:val="24"/>
            <w:szCs w:val="24"/>
            <w:u w:val="none"/>
          </w:rPr>
          <w:t xml:space="preserve"> </w:t>
        </w:r>
        <w:proofErr w:type="spellStart"/>
        <w:r w:rsidRPr="00056E5E">
          <w:rPr>
            <w:rStyle w:val="-"/>
            <w:rFonts w:cs="Arial"/>
            <w:bCs/>
            <w:iCs/>
            <w:noProof w:val="0"/>
            <w:color w:val="auto"/>
            <w:sz w:val="24"/>
            <w:szCs w:val="24"/>
            <w:u w:val="none"/>
          </w:rPr>
          <w:t>and</w:t>
        </w:r>
        <w:proofErr w:type="spellEnd"/>
        <w:r w:rsidRPr="00056E5E">
          <w:rPr>
            <w:rStyle w:val="-"/>
            <w:rFonts w:cs="Arial"/>
            <w:bCs/>
            <w:iCs/>
            <w:noProof w:val="0"/>
            <w:color w:val="auto"/>
            <w:sz w:val="24"/>
            <w:szCs w:val="24"/>
            <w:u w:val="none"/>
          </w:rPr>
          <w:t xml:space="preserve"> </w:t>
        </w:r>
        <w:proofErr w:type="spellStart"/>
        <w:r w:rsidRPr="00056E5E">
          <w:rPr>
            <w:rStyle w:val="-"/>
            <w:rFonts w:cs="Arial"/>
            <w:bCs/>
            <w:iCs/>
            <w:noProof w:val="0"/>
            <w:color w:val="auto"/>
            <w:sz w:val="24"/>
            <w:szCs w:val="24"/>
            <w:u w:val="none"/>
          </w:rPr>
          <w:t>Colourists</w:t>
        </w:r>
        <w:proofErr w:type="spellEnd"/>
      </w:hyperlink>
      <w:r w:rsidRPr="00056E5E">
        <w:rPr>
          <w:rFonts w:cs="Arial"/>
          <w:bCs/>
          <w:iCs/>
          <w:szCs w:val="24"/>
        </w:rPr>
        <w:t xml:space="preserve">, με τιμές συντελεστών για το </w:t>
      </w:r>
      <w:r w:rsidRPr="00056E5E">
        <w:rPr>
          <w:rFonts w:cs="Arial"/>
          <w:bCs/>
          <w:i/>
          <w:iCs/>
          <w:szCs w:val="24"/>
          <w:lang w:val="en-US"/>
        </w:rPr>
        <w:t>l</w:t>
      </w:r>
      <w:r w:rsidRPr="00056E5E">
        <w:rPr>
          <w:rFonts w:cs="Arial"/>
          <w:bCs/>
          <w:iCs/>
          <w:szCs w:val="24"/>
        </w:rPr>
        <w:t xml:space="preserve">=2 και για το </w:t>
      </w:r>
      <w:r w:rsidRPr="00056E5E">
        <w:rPr>
          <w:rFonts w:cs="Arial"/>
          <w:bCs/>
          <w:i/>
          <w:iCs/>
          <w:szCs w:val="24"/>
          <w:lang w:val="en-US"/>
        </w:rPr>
        <w:t>c</w:t>
      </w:r>
      <w:r w:rsidRPr="00056E5E">
        <w:rPr>
          <w:rFonts w:cs="Arial"/>
          <w:bCs/>
          <w:iCs/>
          <w:szCs w:val="24"/>
        </w:rPr>
        <w:t>=1 (BS 6923).</w:t>
      </w:r>
      <w:r w:rsidRPr="00A52E01" w:rsidDel="00D47608">
        <w:rPr>
          <w:rFonts w:cs="Arial"/>
          <w:bCs/>
          <w:iCs/>
          <w:szCs w:val="24"/>
        </w:rPr>
        <w:t xml:space="preserve"> </w:t>
      </w:r>
    </w:p>
    <w:p w:rsidR="002D79FC" w:rsidRPr="00032170" w:rsidRDefault="002D79FC" w:rsidP="002D79FC">
      <w:pPr>
        <w:jc w:val="both"/>
        <w:rPr>
          <w:rFonts w:cs="Arial"/>
          <w:bCs/>
          <w:iCs/>
          <w:szCs w:val="24"/>
        </w:rPr>
      </w:pPr>
    </w:p>
    <w:p w:rsidR="002D79FC" w:rsidRPr="007323F7" w:rsidRDefault="002D79FC" w:rsidP="007323F7">
      <w:pPr>
        <w:jc w:val="both"/>
        <w:rPr>
          <w:rFonts w:cs="Arial"/>
          <w:szCs w:val="24"/>
        </w:rPr>
      </w:pPr>
      <w:r w:rsidRPr="002D79FC">
        <w:rPr>
          <w:rFonts w:cs="Arial"/>
          <w:bCs/>
          <w:iCs/>
          <w:szCs w:val="24"/>
        </w:rPr>
        <w:t>3.</w:t>
      </w:r>
      <w:r w:rsidR="00032170">
        <w:rPr>
          <w:rFonts w:cs="Arial"/>
          <w:bCs/>
          <w:iCs/>
          <w:szCs w:val="24"/>
        </w:rPr>
        <w:t>1.</w:t>
      </w:r>
      <w:r w:rsidRPr="007323F7">
        <w:rPr>
          <w:rFonts w:cs="Arial"/>
          <w:bCs/>
          <w:iCs/>
          <w:szCs w:val="24"/>
        </w:rPr>
        <w:t>5</w:t>
      </w:r>
      <w:r w:rsidRPr="007323F7">
        <w:rPr>
          <w:rFonts w:cs="Arial"/>
          <w:bCs/>
          <w:iCs/>
          <w:szCs w:val="24"/>
        </w:rPr>
        <w:tab/>
        <w:t xml:space="preserve"> Τα προς μέτρηση δοκίμια</w:t>
      </w:r>
      <w:r w:rsidRPr="007323F7">
        <w:rPr>
          <w:rFonts w:cs="Arial"/>
          <w:szCs w:val="24"/>
        </w:rPr>
        <w:t xml:space="preserve"> θα κλιματίζονται στις συνθήκες της παρ. 3.1 του</w:t>
      </w:r>
      <w:r w:rsidR="00141AFE" w:rsidRPr="007323F7">
        <w:rPr>
          <w:rFonts w:cs="Arial"/>
          <w:szCs w:val="24"/>
        </w:rPr>
        <w:t xml:space="preserve"> προτύπου</w:t>
      </w:r>
      <w:r w:rsidRPr="007323F7">
        <w:rPr>
          <w:rFonts w:cs="Arial"/>
          <w:szCs w:val="24"/>
        </w:rPr>
        <w:t xml:space="preserve"> </w:t>
      </w:r>
      <w:r w:rsidRPr="007323F7">
        <w:rPr>
          <w:rFonts w:cs="Arial"/>
          <w:szCs w:val="24"/>
          <w:lang w:val="en-US"/>
        </w:rPr>
        <w:t>ISO</w:t>
      </w:r>
      <w:r w:rsidRPr="007323F7">
        <w:rPr>
          <w:rFonts w:cs="Arial"/>
          <w:szCs w:val="24"/>
        </w:rPr>
        <w:t xml:space="preserve"> 139 μέχρι </w:t>
      </w:r>
      <w:r w:rsidR="00141AFE" w:rsidRPr="007323F7">
        <w:rPr>
          <w:rFonts w:cs="Arial"/>
          <w:szCs w:val="24"/>
        </w:rPr>
        <w:t>την επίτευξη</w:t>
      </w:r>
      <w:r w:rsidRPr="007323F7">
        <w:rPr>
          <w:rFonts w:cs="Arial"/>
          <w:szCs w:val="24"/>
        </w:rPr>
        <w:t xml:space="preserve"> σταθερής υγρασίας</w:t>
      </w:r>
      <w:r w:rsidR="00246D1C">
        <w:rPr>
          <w:rFonts w:cs="Arial"/>
          <w:szCs w:val="24"/>
        </w:rPr>
        <w:t xml:space="preserve">, </w:t>
      </w:r>
      <w:r w:rsidR="00683A8B">
        <w:rPr>
          <w:rFonts w:cs="Arial"/>
          <w:szCs w:val="24"/>
        </w:rPr>
        <w:t>σύμφωνα</w:t>
      </w:r>
      <w:r w:rsidR="00246D1C">
        <w:rPr>
          <w:rFonts w:cs="Arial"/>
          <w:szCs w:val="24"/>
        </w:rPr>
        <w:t xml:space="preserve"> με τα καθοριζόμενα στο εν λόγω πρότυπο</w:t>
      </w:r>
      <w:r w:rsidRPr="007323F7">
        <w:rPr>
          <w:rFonts w:cs="Arial"/>
          <w:szCs w:val="24"/>
        </w:rPr>
        <w:t>.</w:t>
      </w:r>
    </w:p>
    <w:p w:rsidR="00141AFE" w:rsidRPr="007323F7" w:rsidRDefault="00141AFE" w:rsidP="007323F7">
      <w:pPr>
        <w:jc w:val="both"/>
        <w:rPr>
          <w:rFonts w:cs="Arial"/>
          <w:szCs w:val="24"/>
        </w:rPr>
      </w:pPr>
    </w:p>
    <w:p w:rsidR="002D79FC" w:rsidRPr="003053F7" w:rsidRDefault="002D79FC" w:rsidP="003053F7">
      <w:pPr>
        <w:jc w:val="both"/>
        <w:rPr>
          <w:rFonts w:cs="Arial"/>
          <w:szCs w:val="24"/>
        </w:rPr>
      </w:pPr>
      <w:r w:rsidRPr="007323F7">
        <w:rPr>
          <w:rFonts w:cs="Arial"/>
          <w:szCs w:val="24"/>
        </w:rPr>
        <w:t>3</w:t>
      </w:r>
      <w:r w:rsidR="007323F7" w:rsidRPr="007323F7">
        <w:rPr>
          <w:rFonts w:cs="Arial"/>
          <w:szCs w:val="24"/>
        </w:rPr>
        <w:t>.</w:t>
      </w:r>
      <w:r w:rsidR="00032170">
        <w:rPr>
          <w:rFonts w:cs="Arial"/>
          <w:szCs w:val="24"/>
        </w:rPr>
        <w:t>1.</w:t>
      </w:r>
      <w:r w:rsidR="007323F7" w:rsidRPr="007323F7">
        <w:rPr>
          <w:rFonts w:cs="Arial"/>
          <w:szCs w:val="24"/>
        </w:rPr>
        <w:t>6</w:t>
      </w:r>
      <w:r w:rsidR="007323F7" w:rsidRPr="007323F7">
        <w:rPr>
          <w:rFonts w:cs="Arial"/>
          <w:szCs w:val="24"/>
        </w:rPr>
        <w:tab/>
      </w:r>
      <w:r w:rsidRPr="007323F7">
        <w:rPr>
          <w:rFonts w:cs="Arial"/>
          <w:szCs w:val="24"/>
        </w:rPr>
        <w:t xml:space="preserve">Βάση του παραπάνω προτύπου και λόγω της φύσης του εξεταζόμενου υλικού, το κάθε σημείο </w:t>
      </w:r>
      <w:r w:rsidR="003053F7">
        <w:rPr>
          <w:rFonts w:cs="Arial"/>
          <w:szCs w:val="24"/>
        </w:rPr>
        <w:t>του υφάσματος που πρόκειται να μετρηθεί</w:t>
      </w:r>
      <w:r w:rsidRPr="007323F7">
        <w:rPr>
          <w:rFonts w:cs="Arial"/>
          <w:szCs w:val="24"/>
        </w:rPr>
        <w:t xml:space="preserve"> θα διπλώνεται όσες φορές </w:t>
      </w:r>
      <w:r w:rsidR="003053F7">
        <w:rPr>
          <w:rFonts w:cs="Arial"/>
          <w:szCs w:val="24"/>
        </w:rPr>
        <w:t>απαιτείται προκειμένου</w:t>
      </w:r>
      <w:r w:rsidRPr="007323F7">
        <w:rPr>
          <w:rFonts w:cs="Arial"/>
          <w:szCs w:val="24"/>
        </w:rPr>
        <w:t xml:space="preserve"> να μην είναι διαπερατό από την ακτινοβολία του φωτισμού μέτρησης.</w:t>
      </w:r>
    </w:p>
    <w:p w:rsidR="007323F7" w:rsidRPr="003053F7" w:rsidRDefault="007323F7" w:rsidP="003053F7">
      <w:pPr>
        <w:jc w:val="both"/>
        <w:rPr>
          <w:rFonts w:cs="Arial"/>
          <w:szCs w:val="24"/>
        </w:rPr>
      </w:pPr>
    </w:p>
    <w:p w:rsidR="002D79FC" w:rsidRDefault="002D79FC" w:rsidP="003053F7">
      <w:pPr>
        <w:jc w:val="both"/>
        <w:rPr>
          <w:rFonts w:cs="Arial"/>
          <w:szCs w:val="24"/>
        </w:rPr>
      </w:pPr>
      <w:r w:rsidRPr="003053F7">
        <w:rPr>
          <w:rFonts w:cs="Arial"/>
          <w:szCs w:val="24"/>
        </w:rPr>
        <w:t>3.</w:t>
      </w:r>
      <w:r w:rsidR="00032170">
        <w:rPr>
          <w:rFonts w:cs="Arial"/>
          <w:szCs w:val="24"/>
        </w:rPr>
        <w:t>1.</w:t>
      </w:r>
      <w:r w:rsidR="003053F7" w:rsidRPr="003053F7">
        <w:rPr>
          <w:rFonts w:cs="Arial"/>
          <w:szCs w:val="24"/>
        </w:rPr>
        <w:t>7</w:t>
      </w:r>
      <w:r w:rsidR="003053F7" w:rsidRPr="003053F7">
        <w:rPr>
          <w:rFonts w:cs="Arial"/>
          <w:szCs w:val="24"/>
        </w:rPr>
        <w:tab/>
      </w:r>
      <w:r w:rsidRPr="003053F7">
        <w:rPr>
          <w:rFonts w:cs="Arial"/>
          <w:szCs w:val="24"/>
        </w:rPr>
        <w:t xml:space="preserve">Οι μετρήσεις του χρώματος θα γίνονται σε τρία (3) διαφορετικά σημεία </w:t>
      </w:r>
      <w:r w:rsidR="003053F7">
        <w:rPr>
          <w:rFonts w:cs="Arial"/>
          <w:szCs w:val="24"/>
        </w:rPr>
        <w:t>υφάσματος κορμού κάθε μπλούζας μάχης Μ25 (</w:t>
      </w:r>
      <w:r w:rsidR="003053F7">
        <w:rPr>
          <w:rFonts w:cs="Arial"/>
          <w:szCs w:val="24"/>
          <w:lang w:val="en-US"/>
        </w:rPr>
        <w:t>Combat</w:t>
      </w:r>
      <w:r w:rsidR="003053F7" w:rsidRPr="003053F7">
        <w:rPr>
          <w:rFonts w:cs="Arial"/>
          <w:szCs w:val="24"/>
        </w:rPr>
        <w:t xml:space="preserve"> </w:t>
      </w:r>
      <w:r w:rsidR="003053F7">
        <w:rPr>
          <w:rFonts w:cs="Arial"/>
          <w:szCs w:val="24"/>
          <w:lang w:val="en-US"/>
        </w:rPr>
        <w:t>Shirt</w:t>
      </w:r>
      <w:r w:rsidR="003053F7" w:rsidRPr="003053F7">
        <w:rPr>
          <w:rFonts w:cs="Arial"/>
          <w:szCs w:val="24"/>
        </w:rPr>
        <w:t>)</w:t>
      </w:r>
      <w:r w:rsidRPr="003053F7">
        <w:rPr>
          <w:rFonts w:cs="Arial"/>
          <w:szCs w:val="24"/>
        </w:rPr>
        <w:t xml:space="preserve"> και κάθε σημείο θα μετριέται σε δύο διευθύνσεις, κάθετες μεταξύ τους. Το τελικό αποτέλεσμα θα είναι ο μέσος όρος των έξι (6) μετρήσεων που πραγματοποιήθηκαν [τρία (3)</w:t>
      </w:r>
      <w:r w:rsidRPr="00056E5E">
        <w:rPr>
          <w:rFonts w:cs="Arial"/>
          <w:szCs w:val="24"/>
        </w:rPr>
        <w:t xml:space="preserve"> σημεία Χ δύο (2) μετρήσεις ανά διεύθυνση = έξι (6) μετρήσεις] για κάθε </w:t>
      </w:r>
      <w:r w:rsidR="003053F7">
        <w:rPr>
          <w:rFonts w:cs="Arial"/>
          <w:szCs w:val="24"/>
        </w:rPr>
        <w:t>μπλούζα</w:t>
      </w:r>
      <w:r w:rsidRPr="00056E5E">
        <w:rPr>
          <w:rFonts w:cs="Arial"/>
          <w:szCs w:val="24"/>
        </w:rPr>
        <w:t>.</w:t>
      </w:r>
    </w:p>
    <w:p w:rsidR="003053F7" w:rsidRDefault="003053F7" w:rsidP="003053F7">
      <w:pPr>
        <w:jc w:val="both"/>
        <w:rPr>
          <w:rFonts w:cs="Arial"/>
          <w:szCs w:val="24"/>
        </w:rPr>
      </w:pPr>
    </w:p>
    <w:p w:rsidR="003053F7" w:rsidRPr="00A8714E" w:rsidRDefault="003053F7" w:rsidP="003053F7">
      <w:pPr>
        <w:jc w:val="both"/>
        <w:rPr>
          <w:rFonts w:cs="Arial"/>
          <w:szCs w:val="24"/>
        </w:rPr>
      </w:pPr>
      <w:r w:rsidRPr="00A8714E">
        <w:rPr>
          <w:rFonts w:cs="Arial"/>
          <w:bCs/>
          <w:szCs w:val="24"/>
        </w:rPr>
        <w:t>3.</w:t>
      </w:r>
      <w:r w:rsidR="00032170">
        <w:rPr>
          <w:rFonts w:cs="Arial"/>
          <w:bCs/>
          <w:szCs w:val="24"/>
        </w:rPr>
        <w:t>1.</w:t>
      </w:r>
      <w:r w:rsidRPr="00A8714E">
        <w:rPr>
          <w:rFonts w:cs="Arial"/>
          <w:bCs/>
          <w:szCs w:val="24"/>
        </w:rPr>
        <w:t>8</w:t>
      </w:r>
      <w:r w:rsidRPr="00A8714E">
        <w:rPr>
          <w:rFonts w:cs="Arial"/>
          <w:bCs/>
          <w:szCs w:val="24"/>
        </w:rPr>
        <w:tab/>
      </w:r>
      <w:r w:rsidRPr="00056E5E">
        <w:rPr>
          <w:rFonts w:cs="Arial"/>
          <w:szCs w:val="24"/>
        </w:rPr>
        <w:t>Στα αποτελέσματα θα αναγράφεται η Διαφορά Χρώματος [Δ</w:t>
      </w:r>
      <w:r w:rsidRPr="00056E5E">
        <w:rPr>
          <w:rFonts w:cs="Arial"/>
          <w:i/>
          <w:szCs w:val="24"/>
        </w:rPr>
        <w:t>Ε</w:t>
      </w:r>
      <w:r w:rsidRPr="00056E5E">
        <w:rPr>
          <w:rFonts w:cs="Arial"/>
          <w:i/>
          <w:szCs w:val="24"/>
          <w:vertAlign w:val="subscript"/>
          <w:lang w:val="en-US"/>
        </w:rPr>
        <w:t>CMC</w:t>
      </w:r>
      <w:r w:rsidRPr="00056E5E">
        <w:rPr>
          <w:rFonts w:cs="Arial"/>
          <w:szCs w:val="24"/>
        </w:rPr>
        <w:t xml:space="preserve"> (2:1)] με το αντίστοιχο χρώμα αναφοράς για κάθε </w:t>
      </w:r>
      <w:r w:rsidR="00A8714E">
        <w:rPr>
          <w:rFonts w:cs="Arial"/>
          <w:szCs w:val="24"/>
        </w:rPr>
        <w:t>μπλούζα μάχης Μ25 (</w:t>
      </w:r>
      <w:r w:rsidR="00A8714E">
        <w:rPr>
          <w:rFonts w:cs="Arial"/>
          <w:szCs w:val="24"/>
          <w:lang w:val="en-US"/>
        </w:rPr>
        <w:t>Combat</w:t>
      </w:r>
      <w:r w:rsidR="00A8714E" w:rsidRPr="00A8714E">
        <w:rPr>
          <w:rFonts w:cs="Arial"/>
          <w:szCs w:val="24"/>
        </w:rPr>
        <w:t xml:space="preserve"> </w:t>
      </w:r>
      <w:proofErr w:type="spellStart"/>
      <w:r w:rsidR="00A8714E">
        <w:rPr>
          <w:rFonts w:cs="Arial"/>
          <w:szCs w:val="24"/>
          <w:lang w:val="en-US"/>
        </w:rPr>
        <w:t>Shhirt</w:t>
      </w:r>
      <w:proofErr w:type="spellEnd"/>
      <w:r w:rsidR="00A8714E" w:rsidRPr="00A8714E">
        <w:rPr>
          <w:rFonts w:cs="Arial"/>
          <w:szCs w:val="24"/>
        </w:rPr>
        <w:t>)</w:t>
      </w:r>
      <w:r w:rsidRPr="00056E5E">
        <w:rPr>
          <w:rFonts w:cs="Arial"/>
          <w:szCs w:val="24"/>
        </w:rPr>
        <w:t xml:space="preserve"> του εκάστοτε δείγματος</w:t>
      </w:r>
      <w:r w:rsidR="00A8714E" w:rsidRPr="00A8714E">
        <w:rPr>
          <w:rFonts w:cs="Arial"/>
          <w:szCs w:val="24"/>
        </w:rPr>
        <w:t>.</w:t>
      </w:r>
    </w:p>
    <w:p w:rsidR="00A8714E" w:rsidRPr="00A8714E" w:rsidRDefault="00A8714E" w:rsidP="003053F7">
      <w:pPr>
        <w:jc w:val="both"/>
        <w:rPr>
          <w:rFonts w:cs="Arial"/>
          <w:szCs w:val="24"/>
        </w:rPr>
      </w:pPr>
    </w:p>
    <w:p w:rsidR="003053F7" w:rsidRDefault="003053F7" w:rsidP="003053F7">
      <w:pPr>
        <w:jc w:val="both"/>
        <w:rPr>
          <w:rFonts w:cs="Arial"/>
          <w:szCs w:val="24"/>
        </w:rPr>
      </w:pPr>
      <w:r w:rsidRPr="00A8714E">
        <w:rPr>
          <w:rFonts w:cs="Arial"/>
          <w:bCs/>
          <w:szCs w:val="24"/>
        </w:rPr>
        <w:t>3.</w:t>
      </w:r>
      <w:r w:rsidR="00032170">
        <w:rPr>
          <w:rFonts w:cs="Arial"/>
          <w:bCs/>
          <w:szCs w:val="24"/>
        </w:rPr>
        <w:t>1.</w:t>
      </w:r>
      <w:r w:rsidR="00A8714E" w:rsidRPr="00A8714E">
        <w:rPr>
          <w:rFonts w:cs="Arial"/>
          <w:bCs/>
          <w:szCs w:val="24"/>
        </w:rPr>
        <w:t>9</w:t>
      </w:r>
      <w:r w:rsidR="00A8714E" w:rsidRPr="00A8714E">
        <w:rPr>
          <w:rFonts w:cs="Arial"/>
          <w:bCs/>
          <w:szCs w:val="24"/>
        </w:rPr>
        <w:tab/>
      </w:r>
      <w:r w:rsidR="004655DB">
        <w:rPr>
          <w:rFonts w:cs="Arial"/>
          <w:szCs w:val="24"/>
        </w:rPr>
        <w:t>Η αποδεκτή τιμή</w:t>
      </w:r>
      <w:r w:rsidRPr="00056E5E">
        <w:rPr>
          <w:rFonts w:cs="Arial"/>
          <w:szCs w:val="24"/>
        </w:rPr>
        <w:t xml:space="preserve"> Διαφοράς Χρώματος [Δ</w:t>
      </w:r>
      <w:r w:rsidRPr="00056E5E">
        <w:rPr>
          <w:rFonts w:cs="Arial"/>
          <w:i/>
          <w:szCs w:val="24"/>
        </w:rPr>
        <w:t>Ε</w:t>
      </w:r>
      <w:r w:rsidRPr="00056E5E">
        <w:rPr>
          <w:rFonts w:cs="Arial"/>
          <w:i/>
          <w:szCs w:val="24"/>
          <w:vertAlign w:val="subscript"/>
          <w:lang w:val="en-US"/>
        </w:rPr>
        <w:t>CMC</w:t>
      </w:r>
      <w:r w:rsidR="00A8714E">
        <w:rPr>
          <w:rFonts w:cs="Arial"/>
          <w:szCs w:val="24"/>
        </w:rPr>
        <w:t xml:space="preserve"> (2:1)] του χρώματος του υφάσματος κορμού της μπλούζας μάχης Μ25 </w:t>
      </w:r>
      <w:r w:rsidR="00A8714E" w:rsidRPr="00A8714E">
        <w:rPr>
          <w:rFonts w:cs="Arial"/>
          <w:szCs w:val="24"/>
        </w:rPr>
        <w:t>(</w:t>
      </w:r>
      <w:r w:rsidR="00A8714E">
        <w:rPr>
          <w:rFonts w:cs="Arial"/>
          <w:szCs w:val="24"/>
          <w:lang w:val="en-US"/>
        </w:rPr>
        <w:t>Combat</w:t>
      </w:r>
      <w:r w:rsidR="00A8714E" w:rsidRPr="00A8714E">
        <w:rPr>
          <w:rFonts w:cs="Arial"/>
          <w:szCs w:val="24"/>
        </w:rPr>
        <w:t xml:space="preserve"> </w:t>
      </w:r>
      <w:r w:rsidR="00A8714E">
        <w:rPr>
          <w:rFonts w:cs="Arial"/>
          <w:szCs w:val="24"/>
          <w:lang w:val="en-US"/>
        </w:rPr>
        <w:t>Shirt</w:t>
      </w:r>
      <w:r w:rsidR="00A8714E" w:rsidRPr="00A8714E">
        <w:rPr>
          <w:rFonts w:cs="Arial"/>
          <w:szCs w:val="24"/>
        </w:rPr>
        <w:t>)</w:t>
      </w:r>
      <w:r w:rsidRPr="00056E5E">
        <w:rPr>
          <w:rFonts w:cs="Arial"/>
          <w:szCs w:val="24"/>
        </w:rPr>
        <w:t xml:space="preserve"> με το αντίστοιχο χρώμα αναφοράς </w:t>
      </w:r>
      <w:r w:rsidR="004655DB">
        <w:rPr>
          <w:rFonts w:cs="Arial"/>
          <w:szCs w:val="24"/>
        </w:rPr>
        <w:t>καθορίζεται</w:t>
      </w:r>
      <w:r w:rsidRPr="00056E5E">
        <w:rPr>
          <w:rFonts w:cs="Arial"/>
          <w:szCs w:val="24"/>
        </w:rPr>
        <w:t xml:space="preserve"> στον παρακάτω </w:t>
      </w:r>
      <w:r w:rsidRPr="0038409B">
        <w:rPr>
          <w:rFonts w:cs="Arial"/>
          <w:szCs w:val="24"/>
        </w:rPr>
        <w:t xml:space="preserve">Πίνακα </w:t>
      </w:r>
      <w:r w:rsidR="004655DB" w:rsidRPr="0038409B">
        <w:rPr>
          <w:rFonts w:cs="Arial"/>
          <w:szCs w:val="24"/>
          <w:lang w:val="en-US"/>
        </w:rPr>
        <w:t>V</w:t>
      </w:r>
      <w:r w:rsidR="004655DB" w:rsidRPr="0038409B">
        <w:rPr>
          <w:rFonts w:cs="Arial"/>
          <w:szCs w:val="24"/>
        </w:rPr>
        <w:t>-3</w:t>
      </w:r>
      <w:r w:rsidRPr="0038409B">
        <w:rPr>
          <w:rFonts w:cs="Arial"/>
          <w:szCs w:val="24"/>
        </w:rPr>
        <w:t>.</w:t>
      </w:r>
    </w:p>
    <w:p w:rsidR="00A8714E" w:rsidRDefault="00A8714E" w:rsidP="003053F7">
      <w:pPr>
        <w:jc w:val="both"/>
        <w:rPr>
          <w:rFonts w:cs="Arial"/>
          <w:szCs w:val="24"/>
        </w:rPr>
      </w:pPr>
    </w:p>
    <w:p w:rsidR="00A8714E" w:rsidRPr="00A8714E" w:rsidRDefault="00A8714E" w:rsidP="00A8714E">
      <w:pPr>
        <w:jc w:val="both"/>
        <w:rPr>
          <w:rFonts w:cs="Arial"/>
          <w:szCs w:val="24"/>
        </w:rPr>
      </w:pPr>
      <w:r w:rsidRPr="00A8714E">
        <w:rPr>
          <w:rFonts w:cs="Arial"/>
          <w:b/>
          <w:szCs w:val="24"/>
        </w:rPr>
        <w:t xml:space="preserve">ΠΙΝΑΚΑΣ </w:t>
      </w:r>
      <w:r w:rsidRPr="00A8714E">
        <w:rPr>
          <w:rFonts w:cs="Arial"/>
          <w:b/>
          <w:szCs w:val="24"/>
          <w:lang w:val="en-US"/>
        </w:rPr>
        <w:t>V</w:t>
      </w:r>
      <w:r w:rsidRPr="00A8714E">
        <w:rPr>
          <w:rFonts w:cs="Arial"/>
          <w:b/>
          <w:szCs w:val="24"/>
        </w:rPr>
        <w:t xml:space="preserve">-3. </w:t>
      </w:r>
      <w:r w:rsidRPr="00A8714E">
        <w:rPr>
          <w:rFonts w:cs="Arial"/>
          <w:szCs w:val="24"/>
        </w:rPr>
        <w:t xml:space="preserve">Αποδεκτή Τιμή Διαφοράς Χρώματος Υφάσματος </w:t>
      </w:r>
      <w:r>
        <w:rPr>
          <w:rFonts w:cs="Arial"/>
          <w:szCs w:val="24"/>
        </w:rPr>
        <w:t>Κορμού</w:t>
      </w:r>
      <w:r w:rsidRPr="00A8714E">
        <w:rPr>
          <w:rFonts w:cs="Arial"/>
          <w:szCs w:val="24"/>
        </w:rPr>
        <w:t xml:space="preserve"> με το Χρώμα Αναφοράς</w:t>
      </w:r>
    </w:p>
    <w:p w:rsidR="00A8714E" w:rsidRPr="008D1DE9" w:rsidRDefault="00A8714E" w:rsidP="003053F7">
      <w:pPr>
        <w:jc w:val="both"/>
        <w:rPr>
          <w:rFonts w:cs="Arial"/>
          <w:sz w:val="16"/>
          <w:szCs w:val="24"/>
        </w:rPr>
      </w:pPr>
    </w:p>
    <w:tbl>
      <w:tblPr>
        <w:tblW w:w="6023" w:type="dxa"/>
        <w:jc w:val="center"/>
        <w:tblInd w:w="-794" w:type="dxa"/>
        <w:tblLayout w:type="fixed"/>
        <w:tblLook w:val="0000" w:firstRow="0" w:lastRow="0" w:firstColumn="0" w:lastColumn="0" w:noHBand="0" w:noVBand="0"/>
      </w:tblPr>
      <w:tblGrid>
        <w:gridCol w:w="2738"/>
        <w:gridCol w:w="3285"/>
      </w:tblGrid>
      <w:tr w:rsidR="003053F7" w:rsidRPr="00056E5E" w:rsidTr="006D17BB">
        <w:trPr>
          <w:cantSplit/>
          <w:trHeight w:val="350"/>
          <w:jc w:val="center"/>
        </w:trPr>
        <w:tc>
          <w:tcPr>
            <w:tcW w:w="2738" w:type="dxa"/>
            <w:tcBorders>
              <w:top w:val="single" w:sz="4" w:space="0" w:color="auto"/>
              <w:left w:val="single" w:sz="4" w:space="0" w:color="auto"/>
              <w:bottom w:val="single" w:sz="4" w:space="0" w:color="auto"/>
            </w:tcBorders>
            <w:shd w:val="clear" w:color="auto" w:fill="DDD9C3"/>
            <w:vAlign w:val="center"/>
          </w:tcPr>
          <w:p w:rsidR="003053F7" w:rsidRPr="00056E5E" w:rsidRDefault="00EB667E" w:rsidP="003053F7">
            <w:pPr>
              <w:tabs>
                <w:tab w:val="right" w:pos="851"/>
                <w:tab w:val="left" w:pos="1134"/>
                <w:tab w:val="left" w:pos="1418"/>
                <w:tab w:val="left" w:pos="1701"/>
                <w:tab w:val="left" w:pos="1985"/>
                <w:tab w:val="left" w:pos="2268"/>
                <w:tab w:val="left" w:pos="2552"/>
                <w:tab w:val="left" w:pos="2835"/>
              </w:tabs>
              <w:autoSpaceDE w:val="0"/>
              <w:autoSpaceDN w:val="0"/>
              <w:jc w:val="center"/>
              <w:rPr>
                <w:rFonts w:cs="Arial"/>
                <w:b/>
                <w:szCs w:val="24"/>
              </w:rPr>
            </w:pPr>
            <w:r>
              <w:rPr>
                <w:rFonts w:cs="Arial"/>
                <w:b/>
                <w:szCs w:val="24"/>
              </w:rPr>
              <w:t>ΧΡΩΜΑ</w:t>
            </w:r>
          </w:p>
        </w:tc>
        <w:tc>
          <w:tcPr>
            <w:tcW w:w="3285" w:type="dxa"/>
            <w:tcBorders>
              <w:top w:val="single" w:sz="4" w:space="0" w:color="auto"/>
              <w:left w:val="single" w:sz="4" w:space="0" w:color="auto"/>
              <w:bottom w:val="single" w:sz="4" w:space="0" w:color="auto"/>
              <w:right w:val="single" w:sz="4" w:space="0" w:color="auto"/>
            </w:tcBorders>
            <w:shd w:val="clear" w:color="auto" w:fill="DDD9C3"/>
            <w:vAlign w:val="center"/>
          </w:tcPr>
          <w:p w:rsidR="003053F7" w:rsidRPr="00056E5E" w:rsidRDefault="00EB667E" w:rsidP="003053F7">
            <w:pPr>
              <w:tabs>
                <w:tab w:val="right" w:pos="851"/>
                <w:tab w:val="left" w:pos="1134"/>
                <w:tab w:val="left" w:pos="1418"/>
                <w:tab w:val="left" w:pos="1701"/>
                <w:tab w:val="left" w:pos="1985"/>
                <w:tab w:val="left" w:pos="2268"/>
                <w:tab w:val="left" w:pos="2552"/>
                <w:tab w:val="left" w:pos="2835"/>
              </w:tabs>
              <w:autoSpaceDE w:val="0"/>
              <w:autoSpaceDN w:val="0"/>
              <w:jc w:val="center"/>
              <w:rPr>
                <w:rFonts w:cs="Arial"/>
                <w:b/>
                <w:szCs w:val="24"/>
              </w:rPr>
            </w:pPr>
            <w:r>
              <w:rPr>
                <w:rFonts w:cs="Arial"/>
                <w:b/>
                <w:szCs w:val="24"/>
              </w:rPr>
              <w:t>ΔΙΑΦΟΡΑ ΧΡΩΜΑΤΟΣ</w:t>
            </w:r>
          </w:p>
        </w:tc>
      </w:tr>
      <w:tr w:rsidR="003053F7" w:rsidRPr="00056E5E" w:rsidTr="008D1DE9">
        <w:trPr>
          <w:cantSplit/>
          <w:trHeight w:val="425"/>
          <w:jc w:val="center"/>
        </w:trPr>
        <w:tc>
          <w:tcPr>
            <w:tcW w:w="2738" w:type="dxa"/>
            <w:tcBorders>
              <w:top w:val="single" w:sz="4" w:space="0" w:color="auto"/>
              <w:left w:val="single" w:sz="4" w:space="0" w:color="auto"/>
              <w:bottom w:val="single" w:sz="4" w:space="0" w:color="auto"/>
            </w:tcBorders>
            <w:vAlign w:val="center"/>
          </w:tcPr>
          <w:p w:rsidR="003053F7" w:rsidRPr="00056E5E" w:rsidRDefault="00A8714E" w:rsidP="003053F7">
            <w:pPr>
              <w:autoSpaceDE w:val="0"/>
              <w:autoSpaceDN w:val="0"/>
              <w:jc w:val="center"/>
              <w:rPr>
                <w:rFonts w:cs="Arial"/>
                <w:szCs w:val="24"/>
              </w:rPr>
            </w:pPr>
            <w:r>
              <w:rPr>
                <w:rFonts w:cs="Arial"/>
                <w:szCs w:val="24"/>
              </w:rPr>
              <w:t>Γαιώδες Βαθύ</w:t>
            </w:r>
          </w:p>
        </w:tc>
        <w:tc>
          <w:tcPr>
            <w:tcW w:w="3285" w:type="dxa"/>
            <w:tcBorders>
              <w:top w:val="single" w:sz="4" w:space="0" w:color="auto"/>
              <w:left w:val="single" w:sz="4" w:space="0" w:color="auto"/>
              <w:bottom w:val="single" w:sz="4" w:space="0" w:color="auto"/>
              <w:right w:val="single" w:sz="4" w:space="0" w:color="auto"/>
            </w:tcBorders>
            <w:vAlign w:val="center"/>
          </w:tcPr>
          <w:p w:rsidR="003053F7" w:rsidRPr="00A52E01" w:rsidRDefault="003053F7" w:rsidP="003053F7">
            <w:pPr>
              <w:autoSpaceDE w:val="0"/>
              <w:autoSpaceDN w:val="0"/>
              <w:jc w:val="center"/>
              <w:outlineLvl w:val="4"/>
              <w:rPr>
                <w:rFonts w:cs="Arial"/>
                <w:iCs/>
                <w:szCs w:val="24"/>
              </w:rPr>
            </w:pPr>
            <w:r w:rsidRPr="00056E5E">
              <w:rPr>
                <w:rFonts w:cs="Arial"/>
                <w:bCs/>
                <w:iCs/>
                <w:szCs w:val="24"/>
              </w:rPr>
              <w:t>Δ</w:t>
            </w:r>
            <w:r w:rsidRPr="00056E5E">
              <w:rPr>
                <w:rFonts w:cs="Arial"/>
                <w:bCs/>
                <w:i/>
                <w:iCs/>
                <w:szCs w:val="24"/>
              </w:rPr>
              <w:t>Ε</w:t>
            </w:r>
            <w:r w:rsidRPr="00056E5E">
              <w:rPr>
                <w:rFonts w:cs="Arial"/>
                <w:bCs/>
                <w:i/>
                <w:iCs/>
                <w:szCs w:val="24"/>
                <w:vertAlign w:val="subscript"/>
                <w:lang w:val="en-US"/>
              </w:rPr>
              <w:t>CMC</w:t>
            </w:r>
            <w:r w:rsidRPr="00056E5E">
              <w:rPr>
                <w:rFonts w:cs="Arial"/>
                <w:bCs/>
                <w:iCs/>
                <w:szCs w:val="24"/>
              </w:rPr>
              <w:t xml:space="preserve"> (2:1) ≤ 1,2</w:t>
            </w:r>
          </w:p>
        </w:tc>
      </w:tr>
    </w:tbl>
    <w:p w:rsidR="003053F7" w:rsidRPr="00A52E01" w:rsidRDefault="003053F7" w:rsidP="003053F7">
      <w:pPr>
        <w:jc w:val="both"/>
        <w:rPr>
          <w:rFonts w:cs="Arial"/>
          <w:szCs w:val="24"/>
        </w:rPr>
      </w:pPr>
    </w:p>
    <w:p w:rsidR="00C6248B" w:rsidRPr="00C6248B" w:rsidRDefault="00C6248B" w:rsidP="00C6248B">
      <w:pPr>
        <w:keepNext/>
        <w:jc w:val="both"/>
        <w:outlineLvl w:val="1"/>
      </w:pPr>
      <w:r>
        <w:t>3</w:t>
      </w:r>
      <w:r w:rsidRPr="00C6248B">
        <w:t>.2</w:t>
      </w:r>
      <w:r w:rsidRPr="00C6248B">
        <w:tab/>
        <w:t xml:space="preserve">Φασματική </w:t>
      </w:r>
      <w:proofErr w:type="spellStart"/>
      <w:r w:rsidRPr="00C6248B">
        <w:t>Ανακλαστικότητα</w:t>
      </w:r>
      <w:proofErr w:type="spellEnd"/>
      <w:r w:rsidRPr="00C6248B">
        <w:t xml:space="preserve"> στην Εγγύς Υπέρυθρη Ακτινοβολία</w:t>
      </w:r>
    </w:p>
    <w:p w:rsidR="00C6248B" w:rsidRPr="008D1DE9" w:rsidRDefault="00C6248B" w:rsidP="00C6248B">
      <w:pPr>
        <w:keepNext/>
        <w:jc w:val="both"/>
        <w:outlineLvl w:val="1"/>
        <w:rPr>
          <w:sz w:val="20"/>
        </w:rPr>
      </w:pPr>
    </w:p>
    <w:p w:rsidR="00C6248B" w:rsidRPr="00C6248B" w:rsidRDefault="00E276F5" w:rsidP="00C6248B">
      <w:pPr>
        <w:jc w:val="both"/>
        <w:rPr>
          <w:rFonts w:cs="Arial"/>
          <w:szCs w:val="24"/>
        </w:rPr>
      </w:pPr>
      <w:r w:rsidRPr="004D1600">
        <w:t>3.2.1</w:t>
      </w:r>
      <w:r w:rsidR="00C6248B" w:rsidRPr="004D1600">
        <w:rPr>
          <w:rFonts w:cs="Arial"/>
          <w:b/>
        </w:rPr>
        <w:tab/>
      </w:r>
      <w:r w:rsidRPr="004D1600">
        <w:rPr>
          <w:rFonts w:cs="Arial"/>
          <w:szCs w:val="24"/>
        </w:rPr>
        <w:t>Ο</w:t>
      </w:r>
      <w:r w:rsidR="00C6248B" w:rsidRPr="004D1600">
        <w:rPr>
          <w:rFonts w:cs="Arial"/>
          <w:szCs w:val="24"/>
        </w:rPr>
        <w:t xml:space="preserve"> </w:t>
      </w:r>
      <w:r w:rsidRPr="004D1600">
        <w:rPr>
          <w:rFonts w:cs="Arial"/>
          <w:szCs w:val="24"/>
        </w:rPr>
        <w:t xml:space="preserve">χρωματισμός θα πρέπει να ελέγχεται </w:t>
      </w:r>
      <w:r w:rsidR="00C6248B" w:rsidRPr="004D1600">
        <w:rPr>
          <w:rFonts w:cs="Arial"/>
          <w:szCs w:val="24"/>
        </w:rPr>
        <w:t>ως προς τ</w:t>
      </w:r>
      <w:r w:rsidRPr="004D1600">
        <w:rPr>
          <w:rFonts w:cs="Arial"/>
          <w:szCs w:val="24"/>
        </w:rPr>
        <w:t xml:space="preserve">η φασματική </w:t>
      </w:r>
      <w:proofErr w:type="spellStart"/>
      <w:r w:rsidRPr="004D1600">
        <w:rPr>
          <w:rFonts w:cs="Arial"/>
          <w:szCs w:val="24"/>
        </w:rPr>
        <w:t>ανακλαστικότητα</w:t>
      </w:r>
      <w:proofErr w:type="spellEnd"/>
      <w:r w:rsidRPr="004D1600">
        <w:rPr>
          <w:rFonts w:cs="Arial"/>
          <w:szCs w:val="24"/>
        </w:rPr>
        <w:t xml:space="preserve"> του</w:t>
      </w:r>
      <w:r w:rsidR="00C6248B" w:rsidRPr="004D1600">
        <w:rPr>
          <w:rFonts w:cs="Arial"/>
          <w:szCs w:val="24"/>
        </w:rPr>
        <w:t>, στην εγγύς υπέρυθρη ακτινοβολία, μετά από τρεις μέτριες πλύσεις (</w:t>
      </w:r>
      <w:r w:rsidR="00C6248B" w:rsidRPr="004D1600">
        <w:rPr>
          <w:rFonts w:cs="Arial"/>
          <w:szCs w:val="24"/>
          <w:lang w:val="fr-FR"/>
        </w:rPr>
        <w:t>ISO 105 C10</w:t>
      </w:r>
      <w:r w:rsidR="00C6248B" w:rsidRPr="004D1600">
        <w:rPr>
          <w:rFonts w:cs="Arial"/>
          <w:szCs w:val="24"/>
        </w:rPr>
        <w:t xml:space="preserve">, </w:t>
      </w:r>
      <w:r w:rsidR="00C6248B" w:rsidRPr="004D1600">
        <w:rPr>
          <w:rFonts w:cs="Arial"/>
          <w:szCs w:val="24"/>
          <w:lang w:val="en-US"/>
        </w:rPr>
        <w:t>Test</w:t>
      </w:r>
      <w:r w:rsidR="00C6248B" w:rsidRPr="004D1600">
        <w:rPr>
          <w:rFonts w:cs="Arial"/>
          <w:szCs w:val="24"/>
        </w:rPr>
        <w:t xml:space="preserve"> </w:t>
      </w:r>
      <w:r w:rsidR="00C6248B" w:rsidRPr="004D1600">
        <w:rPr>
          <w:rFonts w:cs="Arial"/>
          <w:szCs w:val="24"/>
          <w:lang w:val="en-US"/>
        </w:rPr>
        <w:t>Number</w:t>
      </w:r>
      <w:r w:rsidR="00C6248B" w:rsidRPr="004D1600">
        <w:rPr>
          <w:rFonts w:cs="Arial"/>
          <w:szCs w:val="24"/>
        </w:rPr>
        <w:t xml:space="preserve"> </w:t>
      </w:r>
      <w:r w:rsidR="00C6248B" w:rsidRPr="004D1600">
        <w:rPr>
          <w:rFonts w:cs="Arial"/>
          <w:szCs w:val="24"/>
          <w:lang w:val="en-US"/>
        </w:rPr>
        <w:t>C</w:t>
      </w:r>
      <w:r w:rsidR="00C6248B" w:rsidRPr="004D1600">
        <w:rPr>
          <w:rFonts w:cs="Arial"/>
          <w:szCs w:val="24"/>
        </w:rPr>
        <w:t xml:space="preserve"> (3), στέγνωμα </w:t>
      </w:r>
      <w:r w:rsidR="00C6248B" w:rsidRPr="004D1600">
        <w:rPr>
          <w:rFonts w:cs="Arial"/>
          <w:szCs w:val="24"/>
          <w:lang w:val="en-US"/>
        </w:rPr>
        <w:t>Flat</w:t>
      </w:r>
      <w:r w:rsidR="00C6248B" w:rsidRPr="004D1600">
        <w:rPr>
          <w:rFonts w:cs="Arial"/>
          <w:szCs w:val="24"/>
        </w:rPr>
        <w:t xml:space="preserve"> </w:t>
      </w:r>
      <w:r w:rsidR="00C6248B" w:rsidRPr="004D1600">
        <w:rPr>
          <w:rFonts w:cs="Arial"/>
          <w:szCs w:val="24"/>
          <w:lang w:val="en-US"/>
        </w:rPr>
        <w:t>Dry</w:t>
      </w:r>
      <w:r w:rsidR="00C6248B" w:rsidRPr="004D1600">
        <w:rPr>
          <w:rFonts w:cs="Arial"/>
          <w:szCs w:val="24"/>
        </w:rPr>
        <w:t>), σ</w:t>
      </w:r>
      <w:r w:rsidRPr="004D1600">
        <w:rPr>
          <w:rFonts w:cs="Arial"/>
          <w:szCs w:val="24"/>
        </w:rPr>
        <w:t xml:space="preserve">τα μήκη κύματος του Πίνακα </w:t>
      </w:r>
      <w:r w:rsidRPr="004D1600">
        <w:rPr>
          <w:rFonts w:cs="Arial"/>
          <w:szCs w:val="24"/>
          <w:lang w:val="en-US"/>
        </w:rPr>
        <w:t>V</w:t>
      </w:r>
      <w:r w:rsidRPr="004D1600">
        <w:rPr>
          <w:rFonts w:cs="Arial"/>
          <w:szCs w:val="24"/>
        </w:rPr>
        <w:t>-4 και να</w:t>
      </w:r>
      <w:r>
        <w:rPr>
          <w:rFonts w:cs="Arial"/>
          <w:szCs w:val="24"/>
        </w:rPr>
        <w:t xml:space="preserve"> παρουσιάζει φασματική </w:t>
      </w:r>
      <w:proofErr w:type="spellStart"/>
      <w:r>
        <w:rPr>
          <w:rFonts w:cs="Arial"/>
          <w:szCs w:val="24"/>
        </w:rPr>
        <w:t>ανακλαστικότητα</w:t>
      </w:r>
      <w:proofErr w:type="spellEnd"/>
      <w:r w:rsidR="00C6248B" w:rsidRPr="00C6248B">
        <w:rPr>
          <w:rFonts w:cs="Arial"/>
          <w:szCs w:val="24"/>
        </w:rPr>
        <w:t xml:space="preserve"> εντός των ορίων που καθορίζονται στον ίδιο Πίνακα. Αν </w:t>
      </w:r>
      <w:r>
        <w:rPr>
          <w:rFonts w:cs="Arial"/>
          <w:szCs w:val="24"/>
        </w:rPr>
        <w:t>προκύπτουν</w:t>
      </w:r>
      <w:r w:rsidR="00C6248B" w:rsidRPr="00C6248B">
        <w:rPr>
          <w:rFonts w:cs="Arial"/>
          <w:szCs w:val="24"/>
        </w:rPr>
        <w:t xml:space="preserve"> τιμές φασματικής </w:t>
      </w:r>
      <w:proofErr w:type="spellStart"/>
      <w:r w:rsidR="00C6248B" w:rsidRPr="00C6248B">
        <w:rPr>
          <w:rFonts w:cs="Arial"/>
          <w:szCs w:val="24"/>
        </w:rPr>
        <w:t>ανακλαστικότητας</w:t>
      </w:r>
      <w:proofErr w:type="spellEnd"/>
      <w:r w:rsidR="00C6248B" w:rsidRPr="00C6248B">
        <w:rPr>
          <w:rFonts w:cs="Arial"/>
          <w:szCs w:val="24"/>
        </w:rPr>
        <w:t xml:space="preserve">, οι οποίες εκτρέπονται από τα όρια που αναφέρονται στον </w:t>
      </w:r>
      <w:r w:rsidRPr="0038409B">
        <w:rPr>
          <w:rFonts w:cs="Arial"/>
          <w:szCs w:val="24"/>
        </w:rPr>
        <w:t xml:space="preserve">Πίνακα </w:t>
      </w:r>
      <w:r w:rsidRPr="0038409B">
        <w:rPr>
          <w:rFonts w:cs="Arial"/>
          <w:szCs w:val="24"/>
          <w:lang w:val="en-US"/>
        </w:rPr>
        <w:t>V</w:t>
      </w:r>
      <w:r w:rsidRPr="0038409B">
        <w:rPr>
          <w:rFonts w:cs="Arial"/>
          <w:szCs w:val="24"/>
        </w:rPr>
        <w:t xml:space="preserve">-4 </w:t>
      </w:r>
      <w:r w:rsidR="00C6248B" w:rsidRPr="0038409B">
        <w:rPr>
          <w:rFonts w:cs="Arial"/>
          <w:szCs w:val="24"/>
        </w:rPr>
        <w:t>σε τρία (3) ή περισσότερα μήκη κύματος, στα οποία πραγματοποιείται η μέτρηση, τότε θεωρείται ότι το</w:t>
      </w:r>
      <w:r w:rsidR="00C6248B" w:rsidRPr="00C6248B">
        <w:rPr>
          <w:rFonts w:cs="Arial"/>
          <w:szCs w:val="24"/>
        </w:rPr>
        <w:t xml:space="preserve"> εξεταζόμενο δείγμα υφάσματος απέτυχε στον έλεγχο αυτό και δεν καλύπτει τις απαιτήσεις της </w:t>
      </w:r>
      <w:r>
        <w:rPr>
          <w:rFonts w:cs="Arial"/>
          <w:szCs w:val="24"/>
        </w:rPr>
        <w:t>ΠΕΔ</w:t>
      </w:r>
      <w:r w:rsidR="00C6248B" w:rsidRPr="00C6248B">
        <w:rPr>
          <w:rFonts w:cs="Arial"/>
          <w:szCs w:val="24"/>
        </w:rPr>
        <w:t>.</w:t>
      </w:r>
    </w:p>
    <w:p w:rsidR="00C6248B" w:rsidRPr="00C6248B" w:rsidRDefault="00C6248B" w:rsidP="00C6248B">
      <w:pPr>
        <w:jc w:val="both"/>
        <w:rPr>
          <w:rFonts w:cs="Arial"/>
          <w:szCs w:val="24"/>
        </w:rPr>
      </w:pPr>
    </w:p>
    <w:p w:rsidR="00C6248B" w:rsidRPr="00C6248B" w:rsidRDefault="00E276F5" w:rsidP="00C6248B">
      <w:pPr>
        <w:jc w:val="both"/>
      </w:pPr>
      <w:r w:rsidRPr="00E276F5">
        <w:t>3.2.2</w:t>
      </w:r>
      <w:r w:rsidR="00C6248B" w:rsidRPr="00C6248B">
        <w:rPr>
          <w:rFonts w:cs="Arial"/>
          <w:szCs w:val="24"/>
        </w:rPr>
        <w:tab/>
      </w:r>
      <w:r w:rsidR="00C6248B" w:rsidRPr="00C6248B">
        <w:t xml:space="preserve">Ο έλεγχος της φασματικής </w:t>
      </w:r>
      <w:proofErr w:type="spellStart"/>
      <w:r w:rsidR="00C6248B" w:rsidRPr="00C6248B">
        <w:t>ανακλαστικότητας</w:t>
      </w:r>
      <w:proofErr w:type="spellEnd"/>
      <w:r w:rsidR="00C6248B" w:rsidRPr="00C6248B">
        <w:t xml:space="preserve">, θα γίνεται με το </w:t>
      </w:r>
      <w:proofErr w:type="spellStart"/>
      <w:r w:rsidR="00C6248B" w:rsidRPr="00C6248B">
        <w:t>φασματοφωτόμετρο</w:t>
      </w:r>
      <w:proofErr w:type="spellEnd"/>
      <w:r w:rsidR="00C6248B" w:rsidRPr="00C6248B">
        <w:t>, το οποίο διαθέτει το ΧΗΕΔ.</w:t>
      </w:r>
    </w:p>
    <w:p w:rsidR="00C6248B" w:rsidRPr="00C6248B" w:rsidRDefault="00C6248B" w:rsidP="00C6248B">
      <w:pPr>
        <w:jc w:val="both"/>
      </w:pPr>
    </w:p>
    <w:p w:rsidR="00C6248B" w:rsidRPr="00C6248B" w:rsidRDefault="00E276F5" w:rsidP="00C6248B">
      <w:pPr>
        <w:spacing w:after="240"/>
        <w:jc w:val="both"/>
        <w:rPr>
          <w:rFonts w:cs="Arial"/>
          <w:szCs w:val="24"/>
        </w:rPr>
      </w:pPr>
      <w:r w:rsidRPr="00E276F5">
        <w:t>3</w:t>
      </w:r>
      <w:r w:rsidR="00C6248B" w:rsidRPr="00C6248B">
        <w:t>.2</w:t>
      </w:r>
      <w:r w:rsidR="00C6248B" w:rsidRPr="00C6248B">
        <w:rPr>
          <w:rFonts w:cs="Arial"/>
          <w:szCs w:val="24"/>
        </w:rPr>
        <w:t>.3</w:t>
      </w:r>
      <w:r w:rsidR="00C6248B" w:rsidRPr="00C6248B">
        <w:rPr>
          <w:rFonts w:cs="Arial"/>
          <w:szCs w:val="24"/>
        </w:rPr>
        <w:tab/>
        <w:t xml:space="preserve">Οι τιμές φασματικής </w:t>
      </w:r>
      <w:proofErr w:type="spellStart"/>
      <w:r w:rsidR="00C6248B" w:rsidRPr="00C6248B">
        <w:rPr>
          <w:rFonts w:cs="Arial"/>
          <w:szCs w:val="24"/>
        </w:rPr>
        <w:t>ανακλαστικότητας</w:t>
      </w:r>
      <w:proofErr w:type="spellEnd"/>
      <w:r w:rsidR="00C6248B" w:rsidRPr="00C6248B">
        <w:rPr>
          <w:rFonts w:cs="Arial"/>
          <w:szCs w:val="24"/>
        </w:rPr>
        <w:t xml:space="preserve"> που θα λαμβάνονται υπόψη, θα είναι αυτές που δίνονται με απευθείας μέτρηση από το παραπάνω όργανο, δεδομένου ότι κατά τον καθορισμό των ορίων που δίνονται στον </w:t>
      </w:r>
      <w:r w:rsidRPr="001F63C2">
        <w:rPr>
          <w:rFonts w:cs="Arial"/>
          <w:szCs w:val="24"/>
        </w:rPr>
        <w:t xml:space="preserve">Πίνακα </w:t>
      </w:r>
      <w:r w:rsidRPr="001F63C2">
        <w:rPr>
          <w:rFonts w:cs="Arial"/>
          <w:szCs w:val="24"/>
          <w:lang w:val="en-US"/>
        </w:rPr>
        <w:t>V</w:t>
      </w:r>
      <w:r w:rsidRPr="001F63C2">
        <w:rPr>
          <w:rFonts w:cs="Arial"/>
          <w:szCs w:val="24"/>
        </w:rPr>
        <w:t>-4</w:t>
      </w:r>
      <w:r w:rsidR="00C6248B" w:rsidRPr="001F63C2">
        <w:rPr>
          <w:rFonts w:cs="Arial"/>
          <w:szCs w:val="24"/>
        </w:rPr>
        <w:t>,</w:t>
      </w:r>
      <w:r w:rsidR="00C6248B" w:rsidRPr="00C6248B">
        <w:rPr>
          <w:rFonts w:cs="Arial"/>
          <w:szCs w:val="24"/>
        </w:rPr>
        <w:t xml:space="preserve"> έχουν ληφθεί υπόψη όλοι οι παράγοντες που επηρεάζουν την ακρίβεια των μετρήσεων.</w:t>
      </w:r>
    </w:p>
    <w:p w:rsidR="00C6248B" w:rsidRPr="00C6248B" w:rsidRDefault="00E276F5" w:rsidP="00C6248B">
      <w:pPr>
        <w:jc w:val="center"/>
        <w:outlineLvl w:val="4"/>
        <w:rPr>
          <w:rFonts w:cs="Arial"/>
          <w:b/>
          <w:szCs w:val="24"/>
        </w:rPr>
      </w:pPr>
      <w:r>
        <w:rPr>
          <w:rFonts w:cs="Arial"/>
          <w:b/>
          <w:szCs w:val="24"/>
        </w:rPr>
        <w:t xml:space="preserve">ΠΙΝΑΚΑΣ </w:t>
      </w:r>
      <w:r>
        <w:rPr>
          <w:rFonts w:cs="Arial"/>
          <w:b/>
          <w:szCs w:val="24"/>
          <w:lang w:val="en-US"/>
        </w:rPr>
        <w:t>V</w:t>
      </w:r>
      <w:r>
        <w:rPr>
          <w:rFonts w:cs="Arial"/>
          <w:b/>
          <w:szCs w:val="24"/>
        </w:rPr>
        <w:t>-4</w:t>
      </w:r>
      <w:r w:rsidR="00C6248B" w:rsidRPr="00C6248B">
        <w:rPr>
          <w:rFonts w:cs="Arial"/>
          <w:b/>
          <w:szCs w:val="24"/>
        </w:rPr>
        <w:t xml:space="preserve">. Μήκη Κύματος και Ανοχές </w:t>
      </w:r>
      <w:proofErr w:type="spellStart"/>
      <w:r w:rsidR="00C6248B" w:rsidRPr="00C6248B">
        <w:rPr>
          <w:rFonts w:cs="Arial"/>
          <w:b/>
          <w:szCs w:val="24"/>
        </w:rPr>
        <w:t>Ανακλαστικότητας</w:t>
      </w:r>
      <w:proofErr w:type="spellEnd"/>
    </w:p>
    <w:p w:rsidR="00C6248B" w:rsidRPr="008D1DE9" w:rsidRDefault="00C6248B" w:rsidP="00C6248B">
      <w:pPr>
        <w:ind w:firstLine="1134"/>
        <w:jc w:val="both"/>
        <w:rPr>
          <w:rFonts w:cs="Arial"/>
          <w:sz w:val="16"/>
          <w:szCs w:val="24"/>
        </w:rPr>
      </w:pPr>
    </w:p>
    <w:tbl>
      <w:tblPr>
        <w:tblW w:w="8789"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4395"/>
        <w:gridCol w:w="4394"/>
      </w:tblGrid>
      <w:tr w:rsidR="00653A70" w:rsidRPr="00C6248B" w:rsidTr="006D17BB">
        <w:trPr>
          <w:cantSplit/>
          <w:trHeight w:val="807"/>
        </w:trPr>
        <w:tc>
          <w:tcPr>
            <w:tcW w:w="4395" w:type="dxa"/>
            <w:tcBorders>
              <w:top w:val="single" w:sz="4" w:space="0" w:color="auto"/>
              <w:left w:val="single" w:sz="4" w:space="0" w:color="auto"/>
              <w:right w:val="single" w:sz="4" w:space="0" w:color="auto"/>
            </w:tcBorders>
            <w:shd w:val="clear" w:color="auto" w:fill="DDD9C3"/>
            <w:vAlign w:val="center"/>
          </w:tcPr>
          <w:p w:rsidR="00653A70" w:rsidRPr="00C6248B" w:rsidRDefault="00653A70" w:rsidP="00C6248B">
            <w:pPr>
              <w:tabs>
                <w:tab w:val="left" w:pos="851"/>
                <w:tab w:val="left" w:pos="1701"/>
                <w:tab w:val="left" w:pos="2552"/>
                <w:tab w:val="left" w:pos="3402"/>
                <w:tab w:val="left" w:pos="4253"/>
                <w:tab w:val="left" w:pos="5103"/>
                <w:tab w:val="left" w:pos="5954"/>
                <w:tab w:val="left" w:pos="6804"/>
              </w:tabs>
              <w:ind w:left="-142" w:right="-108"/>
              <w:jc w:val="center"/>
              <w:rPr>
                <w:rFonts w:eastAsia="Calibri" w:cs="Arial"/>
                <w:b/>
                <w:bCs/>
              </w:rPr>
            </w:pPr>
            <w:r w:rsidRPr="00C6248B">
              <w:rPr>
                <w:rFonts w:eastAsia="Calibri" w:cs="Arial"/>
                <w:b/>
                <w:bCs/>
              </w:rPr>
              <w:t>ΜΗΚΟΣ</w:t>
            </w:r>
          </w:p>
          <w:p w:rsidR="00653A70" w:rsidRPr="00C6248B" w:rsidRDefault="00653A70" w:rsidP="00C6248B">
            <w:pPr>
              <w:tabs>
                <w:tab w:val="left" w:pos="851"/>
                <w:tab w:val="left" w:pos="1701"/>
                <w:tab w:val="left" w:pos="2552"/>
                <w:tab w:val="left" w:pos="3402"/>
                <w:tab w:val="left" w:pos="4253"/>
                <w:tab w:val="left" w:pos="5103"/>
                <w:tab w:val="left" w:pos="5954"/>
                <w:tab w:val="left" w:pos="6804"/>
              </w:tabs>
              <w:ind w:left="-142" w:right="-108"/>
              <w:jc w:val="center"/>
              <w:rPr>
                <w:rFonts w:eastAsia="Calibri" w:cs="Arial"/>
                <w:b/>
                <w:bCs/>
              </w:rPr>
            </w:pPr>
            <w:r w:rsidRPr="00C6248B">
              <w:rPr>
                <w:rFonts w:eastAsia="Calibri" w:cs="Arial"/>
                <w:b/>
                <w:bCs/>
              </w:rPr>
              <w:t>ΚΥΜΑΤΟΣ</w:t>
            </w:r>
          </w:p>
          <w:p w:rsidR="00653A70" w:rsidRPr="00C6248B" w:rsidRDefault="00653A70" w:rsidP="00C6248B">
            <w:pPr>
              <w:tabs>
                <w:tab w:val="left" w:pos="851"/>
                <w:tab w:val="left" w:pos="1701"/>
                <w:tab w:val="left" w:pos="2552"/>
                <w:tab w:val="left" w:pos="3402"/>
                <w:tab w:val="left" w:pos="4253"/>
                <w:tab w:val="left" w:pos="5103"/>
                <w:tab w:val="left" w:pos="5954"/>
                <w:tab w:val="left" w:pos="6804"/>
              </w:tabs>
              <w:ind w:left="-142" w:right="-108"/>
              <w:jc w:val="center"/>
              <w:rPr>
                <w:rFonts w:eastAsia="Calibri" w:cs="Arial"/>
                <w:b/>
                <w:bCs/>
              </w:rPr>
            </w:pPr>
            <w:r w:rsidRPr="00C6248B">
              <w:rPr>
                <w:rFonts w:eastAsia="Calibri" w:cs="Arial"/>
                <w:b/>
                <w:bCs/>
              </w:rPr>
              <w:t xml:space="preserve">(σε </w:t>
            </w:r>
            <w:proofErr w:type="spellStart"/>
            <w:r w:rsidRPr="00C6248B">
              <w:rPr>
                <w:rFonts w:eastAsia="Calibri" w:cs="Arial"/>
                <w:b/>
                <w:bCs/>
              </w:rPr>
              <w:t>nm</w:t>
            </w:r>
            <w:proofErr w:type="spellEnd"/>
            <w:r w:rsidRPr="00C6248B">
              <w:rPr>
                <w:rFonts w:eastAsia="Calibri" w:cs="Arial"/>
                <w:b/>
                <w:bCs/>
              </w:rPr>
              <w:t>)</w:t>
            </w:r>
          </w:p>
        </w:tc>
        <w:tc>
          <w:tcPr>
            <w:tcW w:w="4394" w:type="dxa"/>
            <w:tcBorders>
              <w:top w:val="single" w:sz="4" w:space="0" w:color="auto"/>
              <w:left w:val="single" w:sz="4" w:space="0" w:color="auto"/>
              <w:right w:val="single" w:sz="4" w:space="0" w:color="auto"/>
            </w:tcBorders>
            <w:shd w:val="clear" w:color="auto" w:fill="DDD9C3"/>
            <w:vAlign w:val="center"/>
          </w:tcPr>
          <w:p w:rsidR="00653A70" w:rsidRDefault="00653A70" w:rsidP="00653A70">
            <w:pPr>
              <w:tabs>
                <w:tab w:val="left" w:pos="851"/>
                <w:tab w:val="left" w:pos="1701"/>
                <w:tab w:val="left" w:pos="2552"/>
                <w:tab w:val="left" w:pos="3402"/>
                <w:tab w:val="left" w:pos="4253"/>
                <w:tab w:val="left" w:pos="5103"/>
                <w:tab w:val="left" w:pos="5954"/>
                <w:tab w:val="left" w:pos="6804"/>
              </w:tabs>
              <w:jc w:val="center"/>
              <w:outlineLvl w:val="4"/>
              <w:rPr>
                <w:rFonts w:eastAsia="Calibri" w:cs="Arial"/>
                <w:b/>
                <w:bCs/>
              </w:rPr>
            </w:pPr>
            <w:r w:rsidRPr="00C6248B">
              <w:rPr>
                <w:rFonts w:eastAsia="Calibri" w:cs="Arial"/>
                <w:b/>
                <w:bCs/>
              </w:rPr>
              <w:t>ΑΝΑΚΛΑΣΤΙΚΟΤΗΤΑ %</w:t>
            </w:r>
          </w:p>
          <w:p w:rsidR="00653A70" w:rsidRPr="00C6248B" w:rsidRDefault="00653A70" w:rsidP="00653A70">
            <w:pPr>
              <w:tabs>
                <w:tab w:val="left" w:pos="851"/>
                <w:tab w:val="left" w:pos="1701"/>
                <w:tab w:val="left" w:pos="2552"/>
                <w:tab w:val="left" w:pos="3402"/>
                <w:tab w:val="left" w:pos="4253"/>
                <w:tab w:val="left" w:pos="5103"/>
                <w:tab w:val="left" w:pos="5954"/>
                <w:tab w:val="left" w:pos="6804"/>
              </w:tabs>
              <w:jc w:val="center"/>
              <w:outlineLvl w:val="4"/>
              <w:rPr>
                <w:rFonts w:eastAsia="Calibri" w:cs="Arial"/>
                <w:b/>
                <w:bCs/>
              </w:rPr>
            </w:pPr>
            <w:r>
              <w:rPr>
                <w:rFonts w:eastAsia="Calibri" w:cs="Arial"/>
                <w:b/>
                <w:bCs/>
              </w:rPr>
              <w:t>ΓΑΙΩΔ</w:t>
            </w:r>
            <w:r>
              <w:rPr>
                <w:rFonts w:eastAsia="Calibri" w:cs="Arial"/>
                <w:b/>
                <w:bCs/>
                <w:lang w:val="en-US"/>
              </w:rPr>
              <w:t>O</w:t>
            </w:r>
            <w:r>
              <w:rPr>
                <w:rFonts w:eastAsia="Calibri" w:cs="Arial"/>
                <w:b/>
                <w:bCs/>
              </w:rPr>
              <w:t>ΥΣ ΒΑΘΕΟΣ</w:t>
            </w:r>
            <w:r w:rsidRPr="00C6248B">
              <w:rPr>
                <w:rFonts w:eastAsia="Calibri" w:cs="Arial"/>
                <w:b/>
                <w:bCs/>
              </w:rPr>
              <w:t xml:space="preserve"> </w:t>
            </w:r>
          </w:p>
        </w:tc>
      </w:tr>
      <w:tr w:rsidR="00653A70" w:rsidRPr="00C6248B" w:rsidTr="00653A70">
        <w:trPr>
          <w:cantSplit/>
        </w:trPr>
        <w:tc>
          <w:tcPr>
            <w:tcW w:w="4395" w:type="dxa"/>
            <w:tcBorders>
              <w:top w:val="single" w:sz="4" w:space="0" w:color="auto"/>
              <w:left w:val="single" w:sz="4" w:space="0" w:color="auto"/>
              <w:bottom w:val="single" w:sz="4" w:space="0" w:color="auto"/>
              <w:right w:val="single" w:sz="4" w:space="0" w:color="auto"/>
            </w:tcBorders>
            <w:vAlign w:val="center"/>
          </w:tcPr>
          <w:p w:rsidR="00653A70" w:rsidRPr="00C6248B" w:rsidRDefault="00653A70" w:rsidP="00C6248B">
            <w:pPr>
              <w:tabs>
                <w:tab w:val="left" w:pos="851"/>
                <w:tab w:val="left" w:pos="1701"/>
                <w:tab w:val="left" w:pos="2552"/>
                <w:tab w:val="left" w:pos="3402"/>
                <w:tab w:val="left" w:pos="4253"/>
                <w:tab w:val="left" w:pos="5103"/>
                <w:tab w:val="left" w:pos="5954"/>
                <w:tab w:val="left" w:pos="6804"/>
              </w:tabs>
              <w:ind w:left="-142" w:right="-108"/>
              <w:jc w:val="center"/>
              <w:rPr>
                <w:rFonts w:eastAsia="Calibri" w:cs="Arial"/>
              </w:rPr>
            </w:pPr>
            <w:r w:rsidRPr="00C6248B">
              <w:rPr>
                <w:rFonts w:eastAsia="Calibri" w:cs="Arial"/>
              </w:rPr>
              <w:t>780</w:t>
            </w:r>
          </w:p>
        </w:tc>
        <w:tc>
          <w:tcPr>
            <w:tcW w:w="4394" w:type="dxa"/>
            <w:tcBorders>
              <w:top w:val="single" w:sz="4" w:space="0" w:color="auto"/>
              <w:left w:val="single" w:sz="4" w:space="0" w:color="auto"/>
              <w:bottom w:val="single" w:sz="4" w:space="0" w:color="auto"/>
              <w:right w:val="single" w:sz="4" w:space="0" w:color="auto"/>
            </w:tcBorders>
            <w:vAlign w:val="center"/>
          </w:tcPr>
          <w:p w:rsidR="00653A70" w:rsidRPr="00C6248B" w:rsidRDefault="00653A70" w:rsidP="00C6248B">
            <w:pPr>
              <w:tabs>
                <w:tab w:val="left" w:pos="851"/>
                <w:tab w:val="left" w:pos="1701"/>
                <w:tab w:val="left" w:pos="2552"/>
                <w:tab w:val="left" w:pos="3402"/>
                <w:tab w:val="left" w:pos="4253"/>
                <w:tab w:val="left" w:pos="5103"/>
                <w:tab w:val="left" w:pos="5954"/>
                <w:tab w:val="left" w:pos="6804"/>
              </w:tabs>
              <w:jc w:val="center"/>
              <w:rPr>
                <w:rFonts w:eastAsia="Calibri" w:cs="Arial"/>
              </w:rPr>
            </w:pPr>
            <w:r w:rsidRPr="00C6248B">
              <w:rPr>
                <w:rFonts w:eastAsia="Calibri" w:cs="Arial"/>
              </w:rPr>
              <w:t>24-42</w:t>
            </w:r>
          </w:p>
        </w:tc>
      </w:tr>
      <w:tr w:rsidR="00653A70" w:rsidRPr="00C6248B" w:rsidTr="00653A70">
        <w:trPr>
          <w:cantSplit/>
        </w:trPr>
        <w:tc>
          <w:tcPr>
            <w:tcW w:w="4395" w:type="dxa"/>
            <w:tcBorders>
              <w:top w:val="single" w:sz="4" w:space="0" w:color="auto"/>
              <w:left w:val="single" w:sz="4" w:space="0" w:color="auto"/>
              <w:bottom w:val="single" w:sz="4" w:space="0" w:color="auto"/>
              <w:right w:val="single" w:sz="4" w:space="0" w:color="auto"/>
            </w:tcBorders>
            <w:vAlign w:val="center"/>
          </w:tcPr>
          <w:p w:rsidR="00653A70" w:rsidRPr="00C6248B" w:rsidRDefault="00653A70" w:rsidP="00C6248B">
            <w:pPr>
              <w:tabs>
                <w:tab w:val="left" w:pos="851"/>
                <w:tab w:val="left" w:pos="1701"/>
                <w:tab w:val="left" w:pos="2552"/>
                <w:tab w:val="left" w:pos="3402"/>
                <w:tab w:val="left" w:pos="4253"/>
                <w:tab w:val="left" w:pos="5103"/>
                <w:tab w:val="left" w:pos="5954"/>
                <w:tab w:val="left" w:pos="6804"/>
              </w:tabs>
              <w:ind w:left="-142" w:right="-108"/>
              <w:jc w:val="center"/>
              <w:rPr>
                <w:rFonts w:eastAsia="Calibri" w:cs="Arial"/>
              </w:rPr>
            </w:pPr>
            <w:r w:rsidRPr="00C6248B">
              <w:rPr>
                <w:rFonts w:eastAsia="Calibri" w:cs="Arial"/>
              </w:rPr>
              <w:t>800</w:t>
            </w:r>
          </w:p>
        </w:tc>
        <w:tc>
          <w:tcPr>
            <w:tcW w:w="4394" w:type="dxa"/>
            <w:tcBorders>
              <w:top w:val="single" w:sz="4" w:space="0" w:color="auto"/>
              <w:left w:val="single" w:sz="4" w:space="0" w:color="auto"/>
              <w:bottom w:val="single" w:sz="4" w:space="0" w:color="auto"/>
              <w:right w:val="single" w:sz="4" w:space="0" w:color="auto"/>
            </w:tcBorders>
            <w:vAlign w:val="center"/>
          </w:tcPr>
          <w:p w:rsidR="00653A70" w:rsidRPr="00C6248B" w:rsidRDefault="00653A70" w:rsidP="00C6248B">
            <w:pPr>
              <w:tabs>
                <w:tab w:val="left" w:pos="851"/>
                <w:tab w:val="left" w:pos="1701"/>
                <w:tab w:val="left" w:pos="2552"/>
                <w:tab w:val="left" w:pos="3402"/>
                <w:tab w:val="left" w:pos="4253"/>
                <w:tab w:val="left" w:pos="5103"/>
                <w:tab w:val="left" w:pos="5954"/>
                <w:tab w:val="left" w:pos="6804"/>
              </w:tabs>
              <w:jc w:val="center"/>
              <w:rPr>
                <w:rFonts w:eastAsia="Calibri" w:cs="Arial"/>
              </w:rPr>
            </w:pPr>
            <w:r w:rsidRPr="00C6248B">
              <w:rPr>
                <w:rFonts w:eastAsia="Calibri" w:cs="Arial"/>
              </w:rPr>
              <w:t>-//-</w:t>
            </w:r>
          </w:p>
        </w:tc>
      </w:tr>
      <w:tr w:rsidR="00653A70" w:rsidRPr="00C6248B" w:rsidTr="00653A70">
        <w:trPr>
          <w:cantSplit/>
        </w:trPr>
        <w:tc>
          <w:tcPr>
            <w:tcW w:w="4395" w:type="dxa"/>
            <w:tcBorders>
              <w:top w:val="single" w:sz="4" w:space="0" w:color="auto"/>
              <w:left w:val="single" w:sz="4" w:space="0" w:color="auto"/>
              <w:bottom w:val="single" w:sz="4" w:space="0" w:color="auto"/>
              <w:right w:val="single" w:sz="4" w:space="0" w:color="auto"/>
            </w:tcBorders>
            <w:vAlign w:val="center"/>
          </w:tcPr>
          <w:p w:rsidR="00653A70" w:rsidRPr="00C6248B" w:rsidRDefault="00653A70" w:rsidP="00C6248B">
            <w:pPr>
              <w:tabs>
                <w:tab w:val="left" w:pos="851"/>
                <w:tab w:val="left" w:pos="1701"/>
                <w:tab w:val="left" w:pos="2552"/>
                <w:tab w:val="left" w:pos="3402"/>
                <w:tab w:val="left" w:pos="4253"/>
                <w:tab w:val="left" w:pos="5103"/>
                <w:tab w:val="left" w:pos="5954"/>
                <w:tab w:val="left" w:pos="6804"/>
              </w:tabs>
              <w:ind w:left="-142" w:right="-108"/>
              <w:jc w:val="center"/>
              <w:rPr>
                <w:rFonts w:eastAsia="Calibri" w:cs="Arial"/>
              </w:rPr>
            </w:pPr>
            <w:r w:rsidRPr="00C6248B">
              <w:rPr>
                <w:rFonts w:eastAsia="Calibri" w:cs="Arial"/>
              </w:rPr>
              <w:t>820</w:t>
            </w:r>
          </w:p>
        </w:tc>
        <w:tc>
          <w:tcPr>
            <w:tcW w:w="4394" w:type="dxa"/>
            <w:tcBorders>
              <w:top w:val="single" w:sz="4" w:space="0" w:color="auto"/>
              <w:left w:val="single" w:sz="4" w:space="0" w:color="auto"/>
              <w:bottom w:val="single" w:sz="4" w:space="0" w:color="auto"/>
              <w:right w:val="single" w:sz="4" w:space="0" w:color="auto"/>
            </w:tcBorders>
            <w:vAlign w:val="center"/>
          </w:tcPr>
          <w:p w:rsidR="00653A70" w:rsidRPr="00C6248B" w:rsidRDefault="00653A70" w:rsidP="00C6248B">
            <w:pPr>
              <w:tabs>
                <w:tab w:val="left" w:pos="851"/>
                <w:tab w:val="left" w:pos="1701"/>
                <w:tab w:val="left" w:pos="2552"/>
                <w:tab w:val="left" w:pos="3402"/>
                <w:tab w:val="left" w:pos="4253"/>
                <w:tab w:val="left" w:pos="5103"/>
                <w:tab w:val="left" w:pos="5954"/>
                <w:tab w:val="left" w:pos="6804"/>
              </w:tabs>
              <w:jc w:val="center"/>
              <w:rPr>
                <w:rFonts w:eastAsia="Calibri" w:cs="Arial"/>
              </w:rPr>
            </w:pPr>
            <w:r w:rsidRPr="00C6248B">
              <w:rPr>
                <w:rFonts w:eastAsia="Calibri" w:cs="Arial"/>
              </w:rPr>
              <w:t>-//-</w:t>
            </w:r>
          </w:p>
        </w:tc>
      </w:tr>
      <w:tr w:rsidR="00653A70" w:rsidRPr="00C6248B" w:rsidTr="00653A70">
        <w:trPr>
          <w:cantSplit/>
        </w:trPr>
        <w:tc>
          <w:tcPr>
            <w:tcW w:w="4395" w:type="dxa"/>
            <w:tcBorders>
              <w:top w:val="single" w:sz="4" w:space="0" w:color="auto"/>
              <w:left w:val="single" w:sz="4" w:space="0" w:color="auto"/>
              <w:bottom w:val="single" w:sz="4" w:space="0" w:color="auto"/>
              <w:right w:val="single" w:sz="4" w:space="0" w:color="auto"/>
            </w:tcBorders>
            <w:vAlign w:val="center"/>
          </w:tcPr>
          <w:p w:rsidR="00653A70" w:rsidRPr="00C6248B" w:rsidRDefault="00653A70" w:rsidP="00C6248B">
            <w:pPr>
              <w:tabs>
                <w:tab w:val="left" w:pos="851"/>
                <w:tab w:val="left" w:pos="1701"/>
                <w:tab w:val="left" w:pos="2552"/>
                <w:tab w:val="left" w:pos="3402"/>
                <w:tab w:val="left" w:pos="4253"/>
                <w:tab w:val="left" w:pos="5103"/>
                <w:tab w:val="left" w:pos="5954"/>
                <w:tab w:val="left" w:pos="6804"/>
              </w:tabs>
              <w:ind w:left="-142" w:right="-108"/>
              <w:jc w:val="center"/>
              <w:rPr>
                <w:rFonts w:eastAsia="Calibri" w:cs="Arial"/>
              </w:rPr>
            </w:pPr>
            <w:r w:rsidRPr="00C6248B">
              <w:rPr>
                <w:rFonts w:eastAsia="Calibri" w:cs="Arial"/>
              </w:rPr>
              <w:t>840</w:t>
            </w:r>
          </w:p>
        </w:tc>
        <w:tc>
          <w:tcPr>
            <w:tcW w:w="4394" w:type="dxa"/>
            <w:tcBorders>
              <w:top w:val="single" w:sz="4" w:space="0" w:color="auto"/>
              <w:left w:val="single" w:sz="4" w:space="0" w:color="auto"/>
              <w:bottom w:val="single" w:sz="4" w:space="0" w:color="auto"/>
              <w:right w:val="single" w:sz="4" w:space="0" w:color="auto"/>
            </w:tcBorders>
            <w:vAlign w:val="center"/>
          </w:tcPr>
          <w:p w:rsidR="00653A70" w:rsidRPr="00C6248B" w:rsidRDefault="00653A70" w:rsidP="00C6248B">
            <w:pPr>
              <w:tabs>
                <w:tab w:val="left" w:pos="851"/>
                <w:tab w:val="left" w:pos="1701"/>
                <w:tab w:val="left" w:pos="2552"/>
                <w:tab w:val="left" w:pos="3402"/>
                <w:tab w:val="left" w:pos="4253"/>
                <w:tab w:val="left" w:pos="5103"/>
                <w:tab w:val="left" w:pos="5954"/>
                <w:tab w:val="left" w:pos="6804"/>
              </w:tabs>
              <w:jc w:val="center"/>
              <w:rPr>
                <w:rFonts w:eastAsia="Calibri" w:cs="Arial"/>
              </w:rPr>
            </w:pPr>
            <w:r w:rsidRPr="00C6248B">
              <w:rPr>
                <w:rFonts w:eastAsia="Calibri" w:cs="Arial"/>
              </w:rPr>
              <w:t>-//-</w:t>
            </w:r>
          </w:p>
        </w:tc>
      </w:tr>
      <w:tr w:rsidR="00653A70" w:rsidRPr="00C6248B" w:rsidTr="00653A70">
        <w:trPr>
          <w:cantSplit/>
        </w:trPr>
        <w:tc>
          <w:tcPr>
            <w:tcW w:w="4395" w:type="dxa"/>
            <w:tcBorders>
              <w:top w:val="single" w:sz="4" w:space="0" w:color="auto"/>
              <w:left w:val="single" w:sz="4" w:space="0" w:color="auto"/>
              <w:bottom w:val="single" w:sz="4" w:space="0" w:color="auto"/>
              <w:right w:val="single" w:sz="4" w:space="0" w:color="auto"/>
            </w:tcBorders>
            <w:vAlign w:val="center"/>
          </w:tcPr>
          <w:p w:rsidR="00653A70" w:rsidRPr="00C6248B" w:rsidRDefault="00653A70" w:rsidP="00C6248B">
            <w:pPr>
              <w:tabs>
                <w:tab w:val="left" w:pos="851"/>
                <w:tab w:val="left" w:pos="1701"/>
                <w:tab w:val="left" w:pos="2552"/>
                <w:tab w:val="left" w:pos="3402"/>
                <w:tab w:val="left" w:pos="4253"/>
                <w:tab w:val="left" w:pos="5103"/>
                <w:tab w:val="left" w:pos="5954"/>
                <w:tab w:val="left" w:pos="6804"/>
              </w:tabs>
              <w:ind w:left="-142" w:right="-108"/>
              <w:jc w:val="center"/>
              <w:rPr>
                <w:rFonts w:eastAsia="Calibri" w:cs="Arial"/>
              </w:rPr>
            </w:pPr>
            <w:r w:rsidRPr="00C6248B">
              <w:rPr>
                <w:rFonts w:eastAsia="Calibri" w:cs="Arial"/>
              </w:rPr>
              <w:t>860</w:t>
            </w:r>
          </w:p>
        </w:tc>
        <w:tc>
          <w:tcPr>
            <w:tcW w:w="4394" w:type="dxa"/>
            <w:tcBorders>
              <w:top w:val="single" w:sz="4" w:space="0" w:color="auto"/>
              <w:left w:val="single" w:sz="4" w:space="0" w:color="auto"/>
              <w:bottom w:val="single" w:sz="4" w:space="0" w:color="auto"/>
              <w:right w:val="single" w:sz="4" w:space="0" w:color="auto"/>
            </w:tcBorders>
            <w:vAlign w:val="center"/>
          </w:tcPr>
          <w:p w:rsidR="00653A70" w:rsidRPr="00C6248B" w:rsidRDefault="00653A70" w:rsidP="00C6248B">
            <w:pPr>
              <w:tabs>
                <w:tab w:val="left" w:pos="851"/>
                <w:tab w:val="left" w:pos="1701"/>
                <w:tab w:val="left" w:pos="2552"/>
                <w:tab w:val="left" w:pos="3402"/>
                <w:tab w:val="left" w:pos="4253"/>
                <w:tab w:val="left" w:pos="5103"/>
                <w:tab w:val="left" w:pos="5954"/>
                <w:tab w:val="left" w:pos="6804"/>
              </w:tabs>
              <w:jc w:val="center"/>
              <w:rPr>
                <w:rFonts w:eastAsia="Calibri" w:cs="Arial"/>
              </w:rPr>
            </w:pPr>
            <w:r w:rsidRPr="00C6248B">
              <w:rPr>
                <w:rFonts w:eastAsia="Calibri" w:cs="Arial"/>
              </w:rPr>
              <w:t>-//-</w:t>
            </w:r>
          </w:p>
        </w:tc>
      </w:tr>
      <w:tr w:rsidR="00653A70" w:rsidRPr="00C6248B" w:rsidTr="00653A70">
        <w:trPr>
          <w:cantSplit/>
        </w:trPr>
        <w:tc>
          <w:tcPr>
            <w:tcW w:w="4395" w:type="dxa"/>
            <w:tcBorders>
              <w:top w:val="single" w:sz="4" w:space="0" w:color="auto"/>
              <w:left w:val="single" w:sz="4" w:space="0" w:color="auto"/>
              <w:bottom w:val="single" w:sz="4" w:space="0" w:color="auto"/>
              <w:right w:val="single" w:sz="4" w:space="0" w:color="auto"/>
            </w:tcBorders>
            <w:vAlign w:val="center"/>
          </w:tcPr>
          <w:p w:rsidR="00653A70" w:rsidRPr="00C6248B" w:rsidRDefault="00653A70" w:rsidP="00C6248B">
            <w:pPr>
              <w:tabs>
                <w:tab w:val="left" w:pos="851"/>
                <w:tab w:val="left" w:pos="1701"/>
                <w:tab w:val="left" w:pos="2552"/>
                <w:tab w:val="left" w:pos="3402"/>
                <w:tab w:val="left" w:pos="4253"/>
                <w:tab w:val="left" w:pos="5103"/>
                <w:tab w:val="left" w:pos="5954"/>
                <w:tab w:val="left" w:pos="6804"/>
              </w:tabs>
              <w:ind w:left="-142" w:right="-108"/>
              <w:jc w:val="center"/>
              <w:rPr>
                <w:rFonts w:eastAsia="Calibri" w:cs="Arial"/>
              </w:rPr>
            </w:pPr>
            <w:r w:rsidRPr="00C6248B">
              <w:rPr>
                <w:rFonts w:eastAsia="Calibri" w:cs="Arial"/>
              </w:rPr>
              <w:t>880</w:t>
            </w:r>
          </w:p>
        </w:tc>
        <w:tc>
          <w:tcPr>
            <w:tcW w:w="4394" w:type="dxa"/>
            <w:tcBorders>
              <w:top w:val="single" w:sz="4" w:space="0" w:color="auto"/>
              <w:left w:val="single" w:sz="4" w:space="0" w:color="auto"/>
              <w:bottom w:val="single" w:sz="4" w:space="0" w:color="auto"/>
              <w:right w:val="single" w:sz="4" w:space="0" w:color="auto"/>
            </w:tcBorders>
            <w:vAlign w:val="center"/>
          </w:tcPr>
          <w:p w:rsidR="00653A70" w:rsidRPr="00C6248B" w:rsidRDefault="00653A70" w:rsidP="00C6248B">
            <w:pPr>
              <w:tabs>
                <w:tab w:val="left" w:pos="851"/>
                <w:tab w:val="left" w:pos="1701"/>
                <w:tab w:val="left" w:pos="2552"/>
                <w:tab w:val="left" w:pos="3402"/>
                <w:tab w:val="left" w:pos="4253"/>
                <w:tab w:val="left" w:pos="5103"/>
                <w:tab w:val="left" w:pos="5954"/>
                <w:tab w:val="left" w:pos="6804"/>
              </w:tabs>
              <w:jc w:val="center"/>
              <w:rPr>
                <w:rFonts w:eastAsia="Calibri" w:cs="Arial"/>
              </w:rPr>
            </w:pPr>
            <w:r w:rsidRPr="00C6248B">
              <w:rPr>
                <w:rFonts w:eastAsia="Calibri" w:cs="Arial"/>
              </w:rPr>
              <w:t>-//-</w:t>
            </w:r>
          </w:p>
        </w:tc>
      </w:tr>
      <w:tr w:rsidR="00653A70" w:rsidRPr="00C6248B" w:rsidTr="00653A70">
        <w:trPr>
          <w:cantSplit/>
        </w:trPr>
        <w:tc>
          <w:tcPr>
            <w:tcW w:w="4395" w:type="dxa"/>
            <w:tcBorders>
              <w:top w:val="single" w:sz="4" w:space="0" w:color="auto"/>
              <w:left w:val="single" w:sz="4" w:space="0" w:color="auto"/>
              <w:bottom w:val="single" w:sz="4" w:space="0" w:color="auto"/>
              <w:right w:val="single" w:sz="4" w:space="0" w:color="auto"/>
            </w:tcBorders>
            <w:vAlign w:val="center"/>
          </w:tcPr>
          <w:p w:rsidR="00653A70" w:rsidRPr="00C6248B" w:rsidRDefault="00653A70" w:rsidP="00C6248B">
            <w:pPr>
              <w:tabs>
                <w:tab w:val="left" w:pos="851"/>
                <w:tab w:val="left" w:pos="1701"/>
                <w:tab w:val="left" w:pos="2552"/>
                <w:tab w:val="left" w:pos="3402"/>
                <w:tab w:val="left" w:pos="4253"/>
                <w:tab w:val="left" w:pos="5103"/>
                <w:tab w:val="left" w:pos="5954"/>
                <w:tab w:val="left" w:pos="6804"/>
              </w:tabs>
              <w:ind w:left="-142" w:right="-108"/>
              <w:jc w:val="center"/>
              <w:rPr>
                <w:rFonts w:eastAsia="Calibri" w:cs="Arial"/>
              </w:rPr>
            </w:pPr>
            <w:r w:rsidRPr="00C6248B">
              <w:rPr>
                <w:rFonts w:eastAsia="Calibri" w:cs="Arial"/>
              </w:rPr>
              <w:t>900</w:t>
            </w:r>
          </w:p>
        </w:tc>
        <w:tc>
          <w:tcPr>
            <w:tcW w:w="4394" w:type="dxa"/>
            <w:tcBorders>
              <w:top w:val="single" w:sz="4" w:space="0" w:color="auto"/>
              <w:left w:val="single" w:sz="4" w:space="0" w:color="auto"/>
              <w:bottom w:val="single" w:sz="4" w:space="0" w:color="auto"/>
              <w:right w:val="single" w:sz="4" w:space="0" w:color="auto"/>
            </w:tcBorders>
            <w:vAlign w:val="center"/>
          </w:tcPr>
          <w:p w:rsidR="00653A70" w:rsidRPr="00C6248B" w:rsidRDefault="00653A70" w:rsidP="00C6248B">
            <w:pPr>
              <w:tabs>
                <w:tab w:val="left" w:pos="851"/>
                <w:tab w:val="left" w:pos="1701"/>
                <w:tab w:val="left" w:pos="2552"/>
                <w:tab w:val="left" w:pos="3402"/>
                <w:tab w:val="left" w:pos="4253"/>
                <w:tab w:val="left" w:pos="5103"/>
                <w:tab w:val="left" w:pos="5954"/>
                <w:tab w:val="left" w:pos="6804"/>
              </w:tabs>
              <w:jc w:val="center"/>
              <w:rPr>
                <w:rFonts w:eastAsia="Calibri" w:cs="Arial"/>
              </w:rPr>
            </w:pPr>
            <w:r w:rsidRPr="00C6248B">
              <w:rPr>
                <w:rFonts w:eastAsia="Calibri" w:cs="Arial"/>
              </w:rPr>
              <w:t>-//-</w:t>
            </w:r>
          </w:p>
        </w:tc>
      </w:tr>
      <w:tr w:rsidR="00653A70" w:rsidRPr="00C6248B" w:rsidTr="00653A70">
        <w:trPr>
          <w:cantSplit/>
        </w:trPr>
        <w:tc>
          <w:tcPr>
            <w:tcW w:w="4395" w:type="dxa"/>
            <w:tcBorders>
              <w:top w:val="single" w:sz="4" w:space="0" w:color="auto"/>
              <w:left w:val="single" w:sz="4" w:space="0" w:color="auto"/>
              <w:bottom w:val="single" w:sz="4" w:space="0" w:color="auto"/>
              <w:right w:val="single" w:sz="4" w:space="0" w:color="auto"/>
            </w:tcBorders>
            <w:vAlign w:val="center"/>
          </w:tcPr>
          <w:p w:rsidR="00653A70" w:rsidRPr="00C6248B" w:rsidRDefault="00653A70" w:rsidP="00C6248B">
            <w:pPr>
              <w:tabs>
                <w:tab w:val="left" w:pos="851"/>
                <w:tab w:val="left" w:pos="1701"/>
                <w:tab w:val="left" w:pos="2552"/>
                <w:tab w:val="left" w:pos="3402"/>
                <w:tab w:val="left" w:pos="4253"/>
                <w:tab w:val="left" w:pos="5103"/>
                <w:tab w:val="left" w:pos="5954"/>
                <w:tab w:val="left" w:pos="6804"/>
              </w:tabs>
              <w:ind w:left="-142" w:right="-108"/>
              <w:jc w:val="center"/>
              <w:rPr>
                <w:rFonts w:eastAsia="Calibri" w:cs="Arial"/>
              </w:rPr>
            </w:pPr>
            <w:r w:rsidRPr="00C6248B">
              <w:rPr>
                <w:rFonts w:eastAsia="Calibri" w:cs="Arial"/>
              </w:rPr>
              <w:t>950</w:t>
            </w:r>
          </w:p>
        </w:tc>
        <w:tc>
          <w:tcPr>
            <w:tcW w:w="4394" w:type="dxa"/>
            <w:tcBorders>
              <w:top w:val="single" w:sz="4" w:space="0" w:color="auto"/>
              <w:left w:val="single" w:sz="4" w:space="0" w:color="auto"/>
              <w:bottom w:val="single" w:sz="4" w:space="0" w:color="auto"/>
              <w:right w:val="single" w:sz="4" w:space="0" w:color="auto"/>
            </w:tcBorders>
            <w:vAlign w:val="center"/>
          </w:tcPr>
          <w:p w:rsidR="00653A70" w:rsidRPr="00C6248B" w:rsidRDefault="00653A70" w:rsidP="00C6248B">
            <w:pPr>
              <w:tabs>
                <w:tab w:val="left" w:pos="851"/>
                <w:tab w:val="left" w:pos="1701"/>
                <w:tab w:val="left" w:pos="2552"/>
                <w:tab w:val="left" w:pos="3402"/>
                <w:tab w:val="left" w:pos="4253"/>
                <w:tab w:val="left" w:pos="5103"/>
                <w:tab w:val="left" w:pos="5954"/>
                <w:tab w:val="left" w:pos="6804"/>
              </w:tabs>
              <w:jc w:val="center"/>
              <w:rPr>
                <w:rFonts w:eastAsia="Calibri" w:cs="Arial"/>
              </w:rPr>
            </w:pPr>
            <w:r w:rsidRPr="00C6248B">
              <w:rPr>
                <w:rFonts w:eastAsia="Calibri" w:cs="Arial"/>
              </w:rPr>
              <w:t>-//-</w:t>
            </w:r>
          </w:p>
        </w:tc>
      </w:tr>
      <w:tr w:rsidR="00653A70" w:rsidRPr="00C6248B" w:rsidTr="00653A70">
        <w:trPr>
          <w:cantSplit/>
        </w:trPr>
        <w:tc>
          <w:tcPr>
            <w:tcW w:w="4395" w:type="dxa"/>
            <w:tcBorders>
              <w:top w:val="single" w:sz="4" w:space="0" w:color="auto"/>
              <w:left w:val="single" w:sz="4" w:space="0" w:color="auto"/>
              <w:bottom w:val="single" w:sz="4" w:space="0" w:color="auto"/>
              <w:right w:val="single" w:sz="4" w:space="0" w:color="auto"/>
            </w:tcBorders>
            <w:vAlign w:val="center"/>
          </w:tcPr>
          <w:p w:rsidR="00653A70" w:rsidRPr="00C6248B" w:rsidRDefault="00653A70" w:rsidP="00C6248B">
            <w:pPr>
              <w:tabs>
                <w:tab w:val="left" w:pos="851"/>
                <w:tab w:val="left" w:pos="1701"/>
                <w:tab w:val="left" w:pos="2552"/>
                <w:tab w:val="left" w:pos="3402"/>
                <w:tab w:val="left" w:pos="4253"/>
                <w:tab w:val="left" w:pos="5103"/>
                <w:tab w:val="left" w:pos="5954"/>
                <w:tab w:val="left" w:pos="6804"/>
              </w:tabs>
              <w:ind w:left="-142" w:right="-108"/>
              <w:jc w:val="center"/>
              <w:rPr>
                <w:rFonts w:eastAsia="Calibri" w:cs="Arial"/>
              </w:rPr>
            </w:pPr>
            <w:r w:rsidRPr="00C6248B">
              <w:rPr>
                <w:rFonts w:eastAsia="Calibri" w:cs="Arial"/>
              </w:rPr>
              <w:t>1000</w:t>
            </w:r>
          </w:p>
        </w:tc>
        <w:tc>
          <w:tcPr>
            <w:tcW w:w="4394" w:type="dxa"/>
            <w:tcBorders>
              <w:top w:val="single" w:sz="4" w:space="0" w:color="auto"/>
              <w:left w:val="single" w:sz="4" w:space="0" w:color="auto"/>
              <w:bottom w:val="single" w:sz="4" w:space="0" w:color="auto"/>
              <w:right w:val="single" w:sz="4" w:space="0" w:color="auto"/>
            </w:tcBorders>
            <w:vAlign w:val="center"/>
          </w:tcPr>
          <w:p w:rsidR="00653A70" w:rsidRPr="00C6248B" w:rsidRDefault="00653A70" w:rsidP="00C6248B">
            <w:pPr>
              <w:tabs>
                <w:tab w:val="left" w:pos="851"/>
                <w:tab w:val="left" w:pos="1701"/>
                <w:tab w:val="left" w:pos="2552"/>
                <w:tab w:val="left" w:pos="3402"/>
                <w:tab w:val="left" w:pos="4253"/>
                <w:tab w:val="left" w:pos="5103"/>
                <w:tab w:val="left" w:pos="5954"/>
                <w:tab w:val="left" w:pos="6804"/>
              </w:tabs>
              <w:jc w:val="center"/>
              <w:rPr>
                <w:rFonts w:eastAsia="Calibri" w:cs="Arial"/>
              </w:rPr>
            </w:pPr>
            <w:r w:rsidRPr="00C6248B">
              <w:rPr>
                <w:rFonts w:eastAsia="Calibri" w:cs="Arial"/>
              </w:rPr>
              <w:t>-//-</w:t>
            </w:r>
          </w:p>
        </w:tc>
      </w:tr>
    </w:tbl>
    <w:p w:rsidR="006D3746" w:rsidRPr="006D3746" w:rsidRDefault="006D3746" w:rsidP="006D3746">
      <w:pPr>
        <w:jc w:val="both"/>
        <w:rPr>
          <w:rFonts w:cs="Arial"/>
          <w:szCs w:val="24"/>
        </w:rPr>
      </w:pPr>
    </w:p>
    <w:p w:rsidR="006B4CF4" w:rsidRDefault="006B4CF4" w:rsidP="00E70E01">
      <w:pPr>
        <w:rPr>
          <w:rFonts w:cs="Arial"/>
          <w:b/>
          <w:szCs w:val="24"/>
        </w:rPr>
        <w:sectPr w:rsidR="006B4CF4" w:rsidSect="007D674C">
          <w:headerReference w:type="default" r:id="rId36"/>
          <w:headerReference w:type="first" r:id="rId37"/>
          <w:pgSz w:w="11900" w:h="16840"/>
          <w:pgMar w:top="1701" w:right="1134" w:bottom="1134" w:left="1985" w:header="720" w:footer="720" w:gutter="0"/>
          <w:paperSrc w:first="15" w:other="15"/>
          <w:pgNumType w:start="1"/>
          <w:cols w:space="720"/>
          <w:titlePg/>
          <w:docGrid w:linePitch="326"/>
        </w:sectPr>
      </w:pPr>
    </w:p>
    <w:p w:rsidR="003F25A7" w:rsidRDefault="003F25A7" w:rsidP="00EB667E">
      <w:pPr>
        <w:jc w:val="center"/>
        <w:outlineLvl w:val="2"/>
        <w:rPr>
          <w:b/>
          <w:szCs w:val="24"/>
          <w:u w:val="single"/>
        </w:rPr>
      </w:pPr>
      <w:r w:rsidRPr="006065DF">
        <w:rPr>
          <w:b/>
          <w:szCs w:val="24"/>
          <w:u w:val="single"/>
        </w:rPr>
        <w:t xml:space="preserve">ΠΡΟΣΘΗΚΗ </w:t>
      </w:r>
      <w:r>
        <w:rPr>
          <w:b/>
          <w:szCs w:val="24"/>
          <w:u w:val="single"/>
          <w:lang w:val="en-US"/>
        </w:rPr>
        <w:t>VI</w:t>
      </w:r>
    </w:p>
    <w:p w:rsidR="006D3746" w:rsidRPr="003F25A7" w:rsidRDefault="006D3746" w:rsidP="00EB667E">
      <w:pPr>
        <w:rPr>
          <w:rFonts w:cs="Arial"/>
          <w:szCs w:val="24"/>
        </w:rPr>
      </w:pPr>
    </w:p>
    <w:p w:rsidR="002759D1" w:rsidRDefault="003F25A7" w:rsidP="00EB667E">
      <w:pPr>
        <w:jc w:val="center"/>
        <w:rPr>
          <w:b/>
          <w:kern w:val="28"/>
          <w:szCs w:val="24"/>
          <w:u w:val="single"/>
        </w:rPr>
      </w:pPr>
      <w:r>
        <w:rPr>
          <w:b/>
          <w:kern w:val="28"/>
          <w:szCs w:val="24"/>
          <w:u w:val="single"/>
        </w:rPr>
        <w:t xml:space="preserve">ΤΕΧΝΙΚΑ ΧΑΡΑΚΤΗΡΙΣΤΙΚΑ – ΧΡΩΜΑΤΙΚΕΣ ΙΔΙΟΤΗΤΕΣ ΥΦΑΣΜΑΤΟΣ ΚΑΤΑΣΚΕΥΗΣ </w:t>
      </w:r>
      <w:r w:rsidR="002759D1">
        <w:rPr>
          <w:b/>
          <w:kern w:val="28"/>
          <w:szCs w:val="24"/>
          <w:u w:val="single"/>
        </w:rPr>
        <w:t>ΜΑΝΙΚΙΩΝ ΚΑΙ ΓΙΑΚΑ</w:t>
      </w:r>
      <w:r>
        <w:rPr>
          <w:b/>
          <w:kern w:val="28"/>
          <w:szCs w:val="24"/>
          <w:u w:val="single"/>
        </w:rPr>
        <w:t xml:space="preserve"> ΜΠΛΟΥΖΑΣ ΜΑΧΗΣ </w:t>
      </w:r>
      <w:r>
        <w:rPr>
          <w:b/>
          <w:kern w:val="28"/>
          <w:szCs w:val="24"/>
          <w:u w:val="single"/>
          <w:lang w:val="en-US"/>
        </w:rPr>
        <w:t>M</w:t>
      </w:r>
      <w:r w:rsidRPr="005E2364">
        <w:rPr>
          <w:b/>
          <w:kern w:val="28"/>
          <w:szCs w:val="24"/>
          <w:u w:val="single"/>
        </w:rPr>
        <w:t xml:space="preserve">25 </w:t>
      </w:r>
    </w:p>
    <w:p w:rsidR="003F25A7" w:rsidRDefault="003F25A7" w:rsidP="00EB667E">
      <w:pPr>
        <w:jc w:val="center"/>
        <w:rPr>
          <w:b/>
          <w:kern w:val="28"/>
          <w:szCs w:val="24"/>
          <w:u w:val="single"/>
        </w:rPr>
      </w:pPr>
      <w:r w:rsidRPr="005E2364">
        <w:rPr>
          <w:b/>
          <w:kern w:val="28"/>
          <w:szCs w:val="24"/>
          <w:u w:val="single"/>
        </w:rPr>
        <w:t>(</w:t>
      </w:r>
      <w:r>
        <w:rPr>
          <w:b/>
          <w:kern w:val="28"/>
          <w:szCs w:val="24"/>
          <w:u w:val="single"/>
          <w:lang w:val="en-US"/>
        </w:rPr>
        <w:t>COMBAT</w:t>
      </w:r>
      <w:r w:rsidRPr="005E2364">
        <w:rPr>
          <w:b/>
          <w:kern w:val="28"/>
          <w:szCs w:val="24"/>
          <w:u w:val="single"/>
        </w:rPr>
        <w:t xml:space="preserve"> </w:t>
      </w:r>
      <w:r>
        <w:rPr>
          <w:b/>
          <w:kern w:val="28"/>
          <w:szCs w:val="24"/>
          <w:u w:val="single"/>
          <w:lang w:val="en-US"/>
        </w:rPr>
        <w:t>SHIRT</w:t>
      </w:r>
      <w:r w:rsidRPr="005E2364">
        <w:rPr>
          <w:b/>
          <w:kern w:val="28"/>
          <w:szCs w:val="24"/>
          <w:u w:val="single"/>
        </w:rPr>
        <w:t>)</w:t>
      </w:r>
    </w:p>
    <w:p w:rsidR="006D3746" w:rsidRPr="003F25A7" w:rsidRDefault="006D3746" w:rsidP="00EB667E">
      <w:pPr>
        <w:rPr>
          <w:rFonts w:cs="Arial"/>
          <w:szCs w:val="24"/>
        </w:rPr>
      </w:pPr>
    </w:p>
    <w:p w:rsidR="002759D1" w:rsidRDefault="002759D1" w:rsidP="00EB667E">
      <w:pPr>
        <w:rPr>
          <w:rFonts w:cs="Arial"/>
          <w:b/>
          <w:szCs w:val="24"/>
        </w:rPr>
      </w:pPr>
      <w:r>
        <w:rPr>
          <w:rFonts w:cs="Arial"/>
          <w:szCs w:val="24"/>
        </w:rPr>
        <w:t>1.</w:t>
      </w:r>
      <w:r>
        <w:rPr>
          <w:rFonts w:cs="Arial"/>
          <w:szCs w:val="24"/>
        </w:rPr>
        <w:tab/>
      </w:r>
      <w:r w:rsidRPr="000F14B7">
        <w:rPr>
          <w:rFonts w:cs="Arial"/>
          <w:b/>
          <w:szCs w:val="24"/>
        </w:rPr>
        <w:t>Γενικά</w:t>
      </w:r>
    </w:p>
    <w:p w:rsidR="002759D1" w:rsidRPr="000F14B7" w:rsidRDefault="002759D1" w:rsidP="00EB667E">
      <w:pPr>
        <w:rPr>
          <w:rFonts w:cs="Arial"/>
          <w:szCs w:val="24"/>
          <w:u w:val="single"/>
        </w:rPr>
      </w:pPr>
    </w:p>
    <w:p w:rsidR="002759D1" w:rsidRPr="00B8462C" w:rsidRDefault="002759D1" w:rsidP="00EB667E">
      <w:pPr>
        <w:jc w:val="both"/>
        <w:rPr>
          <w:rFonts w:cs="Arial"/>
          <w:szCs w:val="24"/>
        </w:rPr>
      </w:pPr>
      <w:r>
        <w:rPr>
          <w:rFonts w:cs="Arial"/>
          <w:szCs w:val="24"/>
        </w:rPr>
        <w:t>1.1</w:t>
      </w:r>
      <w:r>
        <w:rPr>
          <w:rFonts w:cs="Arial"/>
          <w:szCs w:val="24"/>
        </w:rPr>
        <w:tab/>
        <w:t xml:space="preserve">Για την κατασκευή των μανικιών και του γιακά της μπλούζας μάχης Μ25 </w:t>
      </w:r>
      <w:r w:rsidRPr="000F14B7">
        <w:rPr>
          <w:rFonts w:cs="Arial"/>
          <w:szCs w:val="24"/>
        </w:rPr>
        <w:t>(</w:t>
      </w:r>
      <w:r>
        <w:rPr>
          <w:rFonts w:cs="Arial"/>
          <w:szCs w:val="24"/>
          <w:lang w:val="en-US"/>
        </w:rPr>
        <w:t>Combat</w:t>
      </w:r>
      <w:r w:rsidRPr="000F14B7">
        <w:rPr>
          <w:rFonts w:cs="Arial"/>
          <w:szCs w:val="24"/>
        </w:rPr>
        <w:t xml:space="preserve"> </w:t>
      </w:r>
      <w:r>
        <w:rPr>
          <w:rFonts w:cs="Arial"/>
          <w:szCs w:val="24"/>
          <w:lang w:val="en-US"/>
        </w:rPr>
        <w:t>Shirt</w:t>
      </w:r>
      <w:r w:rsidRPr="000F14B7">
        <w:rPr>
          <w:rFonts w:cs="Arial"/>
          <w:szCs w:val="24"/>
        </w:rPr>
        <w:t xml:space="preserve">) </w:t>
      </w:r>
      <w:r>
        <w:rPr>
          <w:rFonts w:cs="Arial"/>
          <w:szCs w:val="24"/>
        </w:rPr>
        <w:t xml:space="preserve">χρησιμοποιείται ύφασμα σύμμεικτο </w:t>
      </w:r>
      <w:r w:rsidR="00E9377B">
        <w:rPr>
          <w:rFonts w:cs="Arial"/>
          <w:szCs w:val="24"/>
        </w:rPr>
        <w:t>ΤΟΥΑΛ</w:t>
      </w:r>
      <w:r w:rsidRPr="002759D1">
        <w:rPr>
          <w:rFonts w:cs="Arial"/>
          <w:szCs w:val="24"/>
        </w:rPr>
        <w:t xml:space="preserve"> RIP-STOP </w:t>
      </w:r>
      <w:proofErr w:type="spellStart"/>
      <w:r w:rsidRPr="002759D1">
        <w:rPr>
          <w:rFonts w:cs="Arial"/>
          <w:szCs w:val="24"/>
        </w:rPr>
        <w:t>Νο</w:t>
      </w:r>
      <w:proofErr w:type="spellEnd"/>
      <w:r w:rsidRPr="002759D1">
        <w:rPr>
          <w:rFonts w:cs="Arial"/>
          <w:szCs w:val="24"/>
        </w:rPr>
        <w:t xml:space="preserve"> 225</w:t>
      </w:r>
      <w:r w:rsidR="00E9377B">
        <w:rPr>
          <w:rFonts w:cs="Arial"/>
          <w:szCs w:val="24"/>
        </w:rPr>
        <w:t xml:space="preserve">, το οποίο </w:t>
      </w:r>
      <w:r w:rsidRPr="00056E5E">
        <w:rPr>
          <w:rFonts w:cs="Arial"/>
          <w:szCs w:val="24"/>
        </w:rPr>
        <w:t xml:space="preserve">αποτελείται </w:t>
      </w:r>
      <w:r>
        <w:rPr>
          <w:rFonts w:cs="Arial"/>
          <w:szCs w:val="24"/>
        </w:rPr>
        <w:t xml:space="preserve">από </w:t>
      </w:r>
      <w:r w:rsidRPr="00E202CA">
        <w:rPr>
          <w:rFonts w:cs="Arial"/>
          <w:szCs w:val="24"/>
        </w:rPr>
        <w:t xml:space="preserve">80% βαμβάκι και 20% πολυεστέρα με τα τεχνικά χαρακτηριστικά που καθορίζονται στον Πίνακα </w:t>
      </w:r>
      <w:r w:rsidRPr="00E202CA">
        <w:rPr>
          <w:rFonts w:cs="Arial"/>
          <w:szCs w:val="24"/>
          <w:lang w:val="en-US"/>
        </w:rPr>
        <w:t>V</w:t>
      </w:r>
      <w:r w:rsidRPr="00E202CA">
        <w:rPr>
          <w:rFonts w:cs="Arial"/>
          <w:szCs w:val="24"/>
        </w:rPr>
        <w:t>Ι-1.</w:t>
      </w:r>
    </w:p>
    <w:p w:rsidR="00367DC3" w:rsidRPr="003F25A7" w:rsidRDefault="00367DC3" w:rsidP="00EB667E">
      <w:pPr>
        <w:spacing w:line="240" w:lineRule="exact"/>
        <w:ind w:right="-57"/>
        <w:rPr>
          <w:rFonts w:cs="Arial"/>
          <w:szCs w:val="24"/>
          <w:u w:val="thick"/>
        </w:rPr>
      </w:pPr>
    </w:p>
    <w:p w:rsidR="003F25A7" w:rsidRDefault="00E9377B" w:rsidP="00EB667E">
      <w:pPr>
        <w:rPr>
          <w:b/>
        </w:rPr>
      </w:pPr>
      <w:r w:rsidRPr="00E9377B">
        <w:t>2</w:t>
      </w:r>
      <w:r w:rsidR="003F25A7" w:rsidRPr="00E9377B">
        <w:t>.</w:t>
      </w:r>
      <w:r w:rsidRPr="00E9377B">
        <w:tab/>
      </w:r>
      <w:r w:rsidR="003F25A7" w:rsidRPr="00E9377B">
        <w:rPr>
          <w:b/>
        </w:rPr>
        <w:t>Υλικά</w:t>
      </w:r>
    </w:p>
    <w:p w:rsidR="00E9377B" w:rsidRPr="00E40A3F" w:rsidRDefault="00E9377B" w:rsidP="00EB667E">
      <w:pPr>
        <w:rPr>
          <w:b/>
        </w:rPr>
      </w:pPr>
    </w:p>
    <w:p w:rsidR="003F25A7" w:rsidRPr="00E9377B" w:rsidRDefault="00E9377B" w:rsidP="00EB667E">
      <w:pPr>
        <w:jc w:val="both"/>
      </w:pPr>
      <w:r w:rsidRPr="00E9377B">
        <w:t>2.1</w:t>
      </w:r>
      <w:r w:rsidRPr="00E9377B">
        <w:tab/>
      </w:r>
      <w:r w:rsidR="003F25A7" w:rsidRPr="00E9377B">
        <w:t>Βαμβάκι</w:t>
      </w:r>
      <w:r w:rsidRPr="00E9377B">
        <w:t>:</w:t>
      </w:r>
      <w:r w:rsidR="003F25A7" w:rsidRPr="00E9377B">
        <w:t xml:space="preserve"> Να χρησιμοποιείται βαμβάκι άριστης ποιότητας, καλά εκκοκκισμένο, καθαρισμένο, ομοειδές, </w:t>
      </w:r>
      <w:proofErr w:type="spellStart"/>
      <w:r w:rsidR="003F25A7" w:rsidRPr="00E9377B">
        <w:t>μακρόϊνο</w:t>
      </w:r>
      <w:proofErr w:type="spellEnd"/>
      <w:r w:rsidR="003F25A7" w:rsidRPr="00E9377B">
        <w:t xml:space="preserve">, λεπτό, σε χρώμα φυσικό, χωρίς πρόσμιξη βαμβακιού προσβεβλημένου από έντομα, </w:t>
      </w:r>
      <w:proofErr w:type="spellStart"/>
      <w:r w:rsidR="003F25A7" w:rsidRPr="00E9377B">
        <w:t>αβαριάτου</w:t>
      </w:r>
      <w:proofErr w:type="spellEnd"/>
      <w:r w:rsidR="003F25A7" w:rsidRPr="00E9377B">
        <w:t xml:space="preserve"> ή αναμμένου λόγω κακής εναποθήκευσης και συντήρησης καθώς και υπολειμμάτων βιομηχανίας ή άλλων φυτικών υλών.</w:t>
      </w:r>
    </w:p>
    <w:p w:rsidR="00E9377B" w:rsidRPr="00E9377B" w:rsidRDefault="00E9377B" w:rsidP="00EB667E">
      <w:pPr>
        <w:jc w:val="both"/>
      </w:pPr>
    </w:p>
    <w:p w:rsidR="003F25A7" w:rsidRPr="00E9377B" w:rsidRDefault="00E9377B" w:rsidP="00EB667E">
      <w:pPr>
        <w:jc w:val="both"/>
      </w:pPr>
      <w:r w:rsidRPr="00E9377B">
        <w:t>2.2</w:t>
      </w:r>
      <w:r w:rsidRPr="00E9377B">
        <w:tab/>
        <w:t>Πολυεστέρας:</w:t>
      </w:r>
      <w:r w:rsidR="003F25A7" w:rsidRPr="00E9377B">
        <w:t xml:space="preserve"> Ο πολυεστέρας πρέπει να είναι πρώτης</w:t>
      </w:r>
      <w:r>
        <w:t xml:space="preserve"> ποιότητας, υψηλής αντοχής, με </w:t>
      </w:r>
      <w:r w:rsidR="003F25A7" w:rsidRPr="00E9377B">
        <w:t xml:space="preserve">ονομαστικό μήκος κοπής 38-40mm και </w:t>
      </w:r>
      <w:proofErr w:type="spellStart"/>
      <w:r w:rsidR="003F25A7" w:rsidRPr="00E9377B">
        <w:t>Denier</w:t>
      </w:r>
      <w:proofErr w:type="spellEnd"/>
      <w:r w:rsidR="003F25A7" w:rsidRPr="00E9377B">
        <w:t xml:space="preserve"> από 1,2 έως 1,5. Δεν πρέπει να χρησιμοποιείται καμία μορφή μη ικανοποιητικής ποιότητας πολυεστέρα, όπως μη </w:t>
      </w:r>
      <w:r w:rsidR="00D355B9">
        <w:t xml:space="preserve">πλήρως </w:t>
      </w:r>
      <w:proofErr w:type="spellStart"/>
      <w:r w:rsidR="00D355B9">
        <w:t>εκτάσιμες</w:t>
      </w:r>
      <w:proofErr w:type="spellEnd"/>
      <w:r w:rsidR="00D355B9">
        <w:t xml:space="preserve"> ίνες, μίγματα </w:t>
      </w:r>
      <w:r w:rsidR="00D355B9">
        <w:rPr>
          <w:lang w:val="en-US"/>
        </w:rPr>
        <w:t>D</w:t>
      </w:r>
      <w:proofErr w:type="spellStart"/>
      <w:r w:rsidR="003F25A7" w:rsidRPr="00E9377B">
        <w:t>eniers</w:t>
      </w:r>
      <w:proofErr w:type="spellEnd"/>
      <w:r w:rsidR="003F25A7" w:rsidRPr="00E9377B">
        <w:t xml:space="preserve">, σταυροειδή τμήματα και απόβλητα από οποιοδήποτε στάδιο της παραγωγής των ινών. </w:t>
      </w:r>
    </w:p>
    <w:p w:rsidR="00E9377B" w:rsidRPr="00E40A3F" w:rsidRDefault="00E9377B" w:rsidP="00EB667E">
      <w:pPr>
        <w:jc w:val="both"/>
      </w:pPr>
    </w:p>
    <w:p w:rsidR="003F25A7" w:rsidRDefault="00E9377B" w:rsidP="00EB667E">
      <w:pPr>
        <w:rPr>
          <w:b/>
          <w:u w:val="single"/>
        </w:rPr>
      </w:pPr>
      <w:r w:rsidRPr="00E9377B">
        <w:t>3</w:t>
      </w:r>
      <w:r w:rsidR="003F25A7" w:rsidRPr="00E9377B">
        <w:t>.</w:t>
      </w:r>
      <w:r w:rsidRPr="00E9377B">
        <w:tab/>
      </w:r>
      <w:r w:rsidR="003F25A7" w:rsidRPr="00E9377B">
        <w:rPr>
          <w:b/>
        </w:rPr>
        <w:t>Βαφή</w:t>
      </w:r>
    </w:p>
    <w:p w:rsidR="00E9377B" w:rsidRPr="00E40A3F" w:rsidRDefault="00E9377B" w:rsidP="00EB667E">
      <w:pPr>
        <w:jc w:val="both"/>
        <w:rPr>
          <w:b/>
        </w:rPr>
      </w:pPr>
    </w:p>
    <w:p w:rsidR="003F25A7" w:rsidRPr="003C1A55" w:rsidRDefault="000E53B1" w:rsidP="00EB667E">
      <w:pPr>
        <w:jc w:val="both"/>
      </w:pPr>
      <w:r w:rsidRPr="000E53B1">
        <w:t>3</w:t>
      </w:r>
      <w:r w:rsidR="003F25A7" w:rsidRPr="003C1A55">
        <w:t>.1</w:t>
      </w:r>
      <w:r w:rsidR="003C1A55" w:rsidRPr="003C1A55">
        <w:tab/>
      </w:r>
      <w:r w:rsidR="003F25A7" w:rsidRPr="003C1A55">
        <w:t>Η βαφή των υφασμάτων πρέπει να γίνεται με την χρήση των παρακάτω χρωμάτων:</w:t>
      </w:r>
    </w:p>
    <w:p w:rsidR="00E9377B" w:rsidRPr="003C1A55" w:rsidRDefault="00E9377B" w:rsidP="00EB667E">
      <w:pPr>
        <w:jc w:val="both"/>
      </w:pPr>
    </w:p>
    <w:p w:rsidR="003F25A7" w:rsidRPr="003C1A55" w:rsidRDefault="000E53B1" w:rsidP="00EB667E">
      <w:pPr>
        <w:jc w:val="both"/>
      </w:pPr>
      <w:r w:rsidRPr="000E53B1">
        <w:t>3</w:t>
      </w:r>
      <w:r w:rsidR="003F25A7" w:rsidRPr="003C1A55">
        <w:t>.1.1</w:t>
      </w:r>
      <w:r w:rsidR="003C1A55" w:rsidRPr="003C1A55">
        <w:tab/>
      </w:r>
      <w:r w:rsidR="002D733D">
        <w:t>Χρώματα «κάδου»</w:t>
      </w:r>
      <w:r w:rsidR="003F25A7" w:rsidRPr="003C1A55">
        <w:t xml:space="preserve"> (</w:t>
      </w:r>
      <w:proofErr w:type="spellStart"/>
      <w:r w:rsidR="003F25A7" w:rsidRPr="003C1A55">
        <w:t>Vat</w:t>
      </w:r>
      <w:proofErr w:type="spellEnd"/>
      <w:r w:rsidR="003F25A7" w:rsidRPr="003C1A55">
        <w:t xml:space="preserve"> </w:t>
      </w:r>
      <w:proofErr w:type="spellStart"/>
      <w:r w:rsidR="003F25A7" w:rsidRPr="003C1A55">
        <w:t>Dyes</w:t>
      </w:r>
      <w:proofErr w:type="spellEnd"/>
      <w:r w:rsidR="003F25A7" w:rsidRPr="003C1A55">
        <w:t>) για την βαφή των βαμβακερών ινών.</w:t>
      </w:r>
    </w:p>
    <w:p w:rsidR="00E9377B" w:rsidRPr="003C1A55" w:rsidRDefault="00E9377B" w:rsidP="00EB667E">
      <w:pPr>
        <w:jc w:val="both"/>
      </w:pPr>
    </w:p>
    <w:p w:rsidR="003F25A7" w:rsidRPr="003C1A55" w:rsidRDefault="000E53B1" w:rsidP="00EB667E">
      <w:pPr>
        <w:jc w:val="both"/>
      </w:pPr>
      <w:r w:rsidRPr="000E53B1">
        <w:t>3</w:t>
      </w:r>
      <w:r w:rsidR="003F25A7" w:rsidRPr="003C1A55">
        <w:t>.1.2</w:t>
      </w:r>
      <w:r w:rsidR="003C1A55" w:rsidRPr="003C1A55">
        <w:tab/>
      </w:r>
      <w:r w:rsidR="002D733D">
        <w:t>Χρώματα «διασποράς»</w:t>
      </w:r>
      <w:r w:rsidR="003C1A55">
        <w:t xml:space="preserve"> (</w:t>
      </w:r>
      <w:proofErr w:type="spellStart"/>
      <w:r w:rsidR="003C1A55">
        <w:t>Disperse</w:t>
      </w:r>
      <w:proofErr w:type="spellEnd"/>
      <w:r w:rsidR="003F25A7" w:rsidRPr="003C1A55">
        <w:t xml:space="preserve"> </w:t>
      </w:r>
      <w:proofErr w:type="spellStart"/>
      <w:r w:rsidR="003F25A7" w:rsidRPr="003C1A55">
        <w:t>Dyes</w:t>
      </w:r>
      <w:proofErr w:type="spellEnd"/>
      <w:r w:rsidR="003F25A7" w:rsidRPr="003C1A55">
        <w:t>) για την βαφή των πολυεστερικών ινών.</w:t>
      </w:r>
    </w:p>
    <w:p w:rsidR="00E9377B" w:rsidRPr="003C1A55" w:rsidRDefault="00E9377B" w:rsidP="00EB667E">
      <w:pPr>
        <w:jc w:val="both"/>
      </w:pPr>
    </w:p>
    <w:p w:rsidR="003F25A7" w:rsidRDefault="000E53B1" w:rsidP="00EB667E">
      <w:pPr>
        <w:jc w:val="both"/>
        <w:rPr>
          <w:bCs/>
        </w:rPr>
      </w:pPr>
      <w:r w:rsidRPr="000E53B1">
        <w:t>3</w:t>
      </w:r>
      <w:r w:rsidR="003F25A7" w:rsidRPr="003C1A55">
        <w:t>.2</w:t>
      </w:r>
      <w:r w:rsidR="003C1A55" w:rsidRPr="003C1A55">
        <w:tab/>
      </w:r>
      <w:r w:rsidR="003F25A7" w:rsidRPr="003C1A55">
        <w:rPr>
          <w:bCs/>
        </w:rPr>
        <w:t>Τα παραπάνω ισχύουν τόσο για το βασικό χρώμα όσο και για το τύπωμα των λοιπών</w:t>
      </w:r>
      <w:r w:rsidR="003F25A7" w:rsidRPr="00E40A3F">
        <w:rPr>
          <w:bCs/>
        </w:rPr>
        <w:t xml:space="preserve"> χρωμάτων της παραλλαγής.</w:t>
      </w:r>
    </w:p>
    <w:p w:rsidR="00367DC3" w:rsidRPr="003F25A7" w:rsidRDefault="00367DC3" w:rsidP="00EB667E">
      <w:pPr>
        <w:spacing w:line="240" w:lineRule="exact"/>
        <w:ind w:right="-57"/>
        <w:rPr>
          <w:rFonts w:cs="Arial"/>
          <w:szCs w:val="24"/>
          <w:u w:val="thick"/>
        </w:rPr>
      </w:pPr>
    </w:p>
    <w:p w:rsidR="00A7310B" w:rsidRDefault="000E53B1" w:rsidP="00EB667E">
      <w:pPr>
        <w:jc w:val="both"/>
        <w:rPr>
          <w:rFonts w:cs="Arial"/>
          <w:b/>
          <w:szCs w:val="24"/>
        </w:rPr>
      </w:pPr>
      <w:r w:rsidRPr="000E53B1">
        <w:rPr>
          <w:rFonts w:cs="Arial"/>
          <w:szCs w:val="24"/>
        </w:rPr>
        <w:t>4</w:t>
      </w:r>
      <w:r w:rsidR="00A7310B" w:rsidRPr="00B8462C">
        <w:rPr>
          <w:rFonts w:cs="Arial"/>
          <w:szCs w:val="24"/>
        </w:rPr>
        <w:t>.</w:t>
      </w:r>
      <w:r w:rsidR="00A7310B" w:rsidRPr="00B8462C">
        <w:rPr>
          <w:rFonts w:cs="Arial"/>
          <w:szCs w:val="24"/>
        </w:rPr>
        <w:tab/>
      </w:r>
      <w:r w:rsidR="00A7310B">
        <w:rPr>
          <w:rFonts w:cs="Arial"/>
          <w:b/>
          <w:szCs w:val="24"/>
        </w:rPr>
        <w:t>Τεχνικά Χαρακτηριστικά</w:t>
      </w:r>
      <w:r w:rsidR="00A7310B" w:rsidRPr="00B8462C">
        <w:rPr>
          <w:rFonts w:cs="Arial"/>
          <w:b/>
          <w:szCs w:val="24"/>
        </w:rPr>
        <w:t xml:space="preserve"> – </w:t>
      </w:r>
      <w:r w:rsidR="00A7310B">
        <w:rPr>
          <w:rFonts w:cs="Arial"/>
          <w:b/>
          <w:szCs w:val="24"/>
        </w:rPr>
        <w:t>Απαιτήσεις και</w:t>
      </w:r>
      <w:r w:rsidR="00A7310B" w:rsidRPr="000F14B7">
        <w:rPr>
          <w:rFonts w:cs="Arial"/>
          <w:b/>
          <w:szCs w:val="24"/>
        </w:rPr>
        <w:t xml:space="preserve"> Μέθοδοι Ελέγχου </w:t>
      </w:r>
    </w:p>
    <w:p w:rsidR="00A7310B" w:rsidRDefault="00A7310B" w:rsidP="00EB667E">
      <w:pPr>
        <w:jc w:val="both"/>
        <w:rPr>
          <w:rFonts w:cs="Arial"/>
          <w:b/>
          <w:szCs w:val="24"/>
        </w:rPr>
      </w:pPr>
    </w:p>
    <w:p w:rsidR="00A7310B" w:rsidRPr="00853B9C" w:rsidRDefault="000E53B1" w:rsidP="00EB667E">
      <w:pPr>
        <w:jc w:val="both"/>
        <w:rPr>
          <w:rFonts w:cs="Arial"/>
          <w:szCs w:val="24"/>
        </w:rPr>
      </w:pPr>
      <w:r w:rsidRPr="000E53B1">
        <w:rPr>
          <w:rFonts w:cs="Arial"/>
          <w:szCs w:val="24"/>
        </w:rPr>
        <w:t>4</w:t>
      </w:r>
      <w:r w:rsidR="00A7310B" w:rsidRPr="00B8462C">
        <w:rPr>
          <w:rFonts w:cs="Arial"/>
          <w:szCs w:val="24"/>
        </w:rPr>
        <w:t>.1</w:t>
      </w:r>
      <w:r w:rsidR="00A7310B" w:rsidRPr="00B8462C">
        <w:rPr>
          <w:rFonts w:cs="Arial"/>
          <w:szCs w:val="24"/>
        </w:rPr>
        <w:tab/>
      </w:r>
      <w:r w:rsidR="00A7310B" w:rsidRPr="00056E5E">
        <w:rPr>
          <w:rFonts w:cs="Arial"/>
          <w:szCs w:val="24"/>
        </w:rPr>
        <w:t xml:space="preserve">Το Χημείο </w:t>
      </w:r>
      <w:r w:rsidR="00A7310B">
        <w:rPr>
          <w:rFonts w:cs="Arial"/>
          <w:szCs w:val="24"/>
        </w:rPr>
        <w:t>Ενόπλων Δυνάμεων (ΧΗΕΔ)</w:t>
      </w:r>
      <w:r w:rsidR="00A7310B" w:rsidRPr="00056E5E">
        <w:rPr>
          <w:rFonts w:cs="Arial"/>
          <w:szCs w:val="24"/>
        </w:rPr>
        <w:t xml:space="preserve"> ελέγχει τα τεχνικά χαρακτηριστικά του υφάσματος </w:t>
      </w:r>
      <w:r w:rsidR="00A7310B" w:rsidRPr="00E202CA">
        <w:rPr>
          <w:rFonts w:cs="Arial"/>
          <w:szCs w:val="24"/>
        </w:rPr>
        <w:t>των μανικιών και του γιακά της μπλούζας μάχης Μ25 (</w:t>
      </w:r>
      <w:r w:rsidR="00A7310B" w:rsidRPr="00E202CA">
        <w:rPr>
          <w:rFonts w:cs="Arial"/>
          <w:szCs w:val="24"/>
          <w:lang w:val="en-US"/>
        </w:rPr>
        <w:t>Combat</w:t>
      </w:r>
      <w:r w:rsidR="00A7310B" w:rsidRPr="00E202CA">
        <w:rPr>
          <w:rFonts w:cs="Arial"/>
          <w:szCs w:val="24"/>
        </w:rPr>
        <w:t xml:space="preserve"> </w:t>
      </w:r>
      <w:r w:rsidR="00A7310B" w:rsidRPr="00E202CA">
        <w:rPr>
          <w:rFonts w:cs="Arial"/>
          <w:szCs w:val="24"/>
          <w:lang w:val="en-US"/>
        </w:rPr>
        <w:t>Shirt</w:t>
      </w:r>
      <w:r w:rsidR="00A7310B" w:rsidRPr="00E202CA">
        <w:rPr>
          <w:rFonts w:cs="Arial"/>
          <w:szCs w:val="24"/>
        </w:rPr>
        <w:t xml:space="preserve">) που καθορίζονται στον παρακάτω Πίνακα </w:t>
      </w:r>
      <w:r w:rsidR="00A7310B" w:rsidRPr="00E202CA">
        <w:rPr>
          <w:rFonts w:cs="Arial"/>
          <w:szCs w:val="24"/>
          <w:lang w:val="en-US"/>
        </w:rPr>
        <w:t>V</w:t>
      </w:r>
      <w:r w:rsidR="00A7310B" w:rsidRPr="00E202CA">
        <w:rPr>
          <w:rFonts w:cs="Arial"/>
          <w:szCs w:val="24"/>
        </w:rPr>
        <w:t>Ι-1.</w:t>
      </w:r>
      <w:r w:rsidR="00A7310B" w:rsidRPr="00056E5E">
        <w:rPr>
          <w:rFonts w:cs="Arial"/>
          <w:szCs w:val="24"/>
        </w:rPr>
        <w:t xml:space="preserve"> </w:t>
      </w:r>
    </w:p>
    <w:p w:rsidR="00A7310B" w:rsidRPr="00853B9C" w:rsidRDefault="00A7310B" w:rsidP="00EB667E">
      <w:pPr>
        <w:jc w:val="both"/>
        <w:rPr>
          <w:rFonts w:cs="Arial"/>
          <w:szCs w:val="24"/>
        </w:rPr>
      </w:pPr>
    </w:p>
    <w:p w:rsidR="00462D87" w:rsidRPr="000E53B1" w:rsidRDefault="000E53B1" w:rsidP="00462D87">
      <w:pPr>
        <w:jc w:val="both"/>
        <w:rPr>
          <w:rFonts w:cs="Arial"/>
          <w:szCs w:val="24"/>
        </w:rPr>
      </w:pPr>
      <w:r w:rsidRPr="000E53B1">
        <w:rPr>
          <w:rFonts w:cs="Arial"/>
          <w:szCs w:val="24"/>
        </w:rPr>
        <w:t>4</w:t>
      </w:r>
      <w:r w:rsidR="00A7310B" w:rsidRPr="00B8462C">
        <w:rPr>
          <w:rFonts w:cs="Arial"/>
          <w:szCs w:val="24"/>
        </w:rPr>
        <w:t>.2</w:t>
      </w:r>
      <w:r w:rsidR="00A7310B" w:rsidRPr="00B8462C">
        <w:rPr>
          <w:rFonts w:cs="Arial"/>
          <w:szCs w:val="24"/>
        </w:rPr>
        <w:tab/>
      </w:r>
      <w:r w:rsidR="00A7310B" w:rsidRPr="00056E5E">
        <w:rPr>
          <w:rFonts w:cs="Arial"/>
          <w:szCs w:val="24"/>
        </w:rPr>
        <w:t xml:space="preserve">Σε περίπτωση αδυναμίας εκτέλεσης κάποιου ελέγχου από το </w:t>
      </w:r>
      <w:r w:rsidR="00A7310B">
        <w:rPr>
          <w:rFonts w:cs="Arial"/>
          <w:szCs w:val="24"/>
        </w:rPr>
        <w:t>ΧΗΕΔ,</w:t>
      </w:r>
      <w:r w:rsidR="00A7310B" w:rsidRPr="00056E5E">
        <w:rPr>
          <w:rFonts w:cs="Arial"/>
          <w:szCs w:val="24"/>
        </w:rPr>
        <w:t xml:space="preserve"> ακολουθείται η διαδικασία της παραγράφου </w:t>
      </w:r>
      <w:r w:rsidR="00A7310B" w:rsidRPr="00B8462C">
        <w:rPr>
          <w:rFonts w:cs="Arial"/>
          <w:szCs w:val="24"/>
        </w:rPr>
        <w:t>6.2.3.2</w:t>
      </w:r>
      <w:r w:rsidR="00A7310B" w:rsidRPr="00056E5E">
        <w:rPr>
          <w:rFonts w:cs="Arial"/>
          <w:szCs w:val="24"/>
        </w:rPr>
        <w:t xml:space="preserve"> της </w:t>
      </w:r>
      <w:r w:rsidR="00A7310B">
        <w:rPr>
          <w:rFonts w:cs="Arial"/>
          <w:szCs w:val="24"/>
        </w:rPr>
        <w:t>ΠΕΔ</w:t>
      </w:r>
      <w:r w:rsidR="00A7310B" w:rsidRPr="00056E5E">
        <w:rPr>
          <w:rFonts w:cs="Arial"/>
          <w:szCs w:val="24"/>
        </w:rPr>
        <w:t>.</w:t>
      </w:r>
    </w:p>
    <w:p w:rsidR="00A7310B" w:rsidRPr="003F25A7" w:rsidRDefault="00EB667E" w:rsidP="00462D87">
      <w:pPr>
        <w:rPr>
          <w:rFonts w:cs="Arial"/>
          <w:szCs w:val="24"/>
        </w:rPr>
      </w:pPr>
      <w:r>
        <w:rPr>
          <w:rFonts w:cs="Arial"/>
          <w:szCs w:val="24"/>
        </w:rPr>
        <w:br w:type="page"/>
      </w:r>
    </w:p>
    <w:p w:rsidR="00A7310B" w:rsidRDefault="00A7310B" w:rsidP="00A7310B">
      <w:pPr>
        <w:jc w:val="both"/>
        <w:rPr>
          <w:rFonts w:cs="Arial"/>
          <w:szCs w:val="24"/>
        </w:rPr>
      </w:pPr>
      <w:r w:rsidRPr="00056E5E">
        <w:rPr>
          <w:rFonts w:cs="Arial"/>
          <w:b/>
          <w:bCs/>
          <w:szCs w:val="24"/>
        </w:rPr>
        <w:t xml:space="preserve">ΠΙΝΑΚΑΣ </w:t>
      </w:r>
      <w:r>
        <w:rPr>
          <w:rFonts w:cs="Arial"/>
          <w:b/>
          <w:bCs/>
          <w:szCs w:val="24"/>
          <w:lang w:val="en-US"/>
        </w:rPr>
        <w:t>V</w:t>
      </w:r>
      <w:r>
        <w:rPr>
          <w:rFonts w:cs="Arial"/>
          <w:b/>
          <w:bCs/>
          <w:szCs w:val="24"/>
        </w:rPr>
        <w:t>Ι</w:t>
      </w:r>
      <w:r w:rsidRPr="00B8462C">
        <w:rPr>
          <w:rFonts w:cs="Arial"/>
          <w:b/>
          <w:bCs/>
          <w:szCs w:val="24"/>
        </w:rPr>
        <w:t>-</w:t>
      </w:r>
      <w:r>
        <w:rPr>
          <w:rFonts w:cs="Arial"/>
          <w:b/>
          <w:bCs/>
          <w:szCs w:val="24"/>
        </w:rPr>
        <w:t>1</w:t>
      </w:r>
      <w:r w:rsidRPr="00B8462C">
        <w:rPr>
          <w:rFonts w:cs="Arial"/>
          <w:b/>
          <w:bCs/>
          <w:szCs w:val="24"/>
        </w:rPr>
        <w:t>.</w:t>
      </w:r>
      <w:r>
        <w:rPr>
          <w:rFonts w:cs="Arial"/>
          <w:b/>
          <w:bCs/>
          <w:szCs w:val="24"/>
        </w:rPr>
        <w:t xml:space="preserve"> </w:t>
      </w:r>
      <w:r w:rsidRPr="00B8462C">
        <w:rPr>
          <w:rFonts w:cs="Arial"/>
          <w:szCs w:val="24"/>
        </w:rPr>
        <w:t xml:space="preserve">Τεχνικά Χαρακτηριστικά – Απαιτήσεις </w:t>
      </w:r>
      <w:r>
        <w:rPr>
          <w:rFonts w:cs="Arial"/>
          <w:szCs w:val="24"/>
        </w:rPr>
        <w:t xml:space="preserve">Υφάσματος Σύμμεικτου ΤΟΥΑΛ </w:t>
      </w:r>
      <w:r>
        <w:rPr>
          <w:rFonts w:cs="Arial"/>
          <w:szCs w:val="24"/>
          <w:lang w:val="en-US"/>
        </w:rPr>
        <w:t>RIP</w:t>
      </w:r>
      <w:r w:rsidRPr="00A7310B">
        <w:rPr>
          <w:rFonts w:cs="Arial"/>
          <w:szCs w:val="24"/>
        </w:rPr>
        <w:t>-</w:t>
      </w:r>
      <w:r>
        <w:rPr>
          <w:rFonts w:cs="Arial"/>
          <w:szCs w:val="24"/>
          <w:lang w:val="en-US"/>
        </w:rPr>
        <w:t>STOP</w:t>
      </w:r>
      <w:r w:rsidRPr="00A7310B">
        <w:rPr>
          <w:rFonts w:cs="Arial"/>
          <w:szCs w:val="24"/>
        </w:rPr>
        <w:t xml:space="preserve"> </w:t>
      </w:r>
      <w:r>
        <w:rPr>
          <w:rFonts w:cs="Arial"/>
          <w:szCs w:val="24"/>
          <w:lang w:val="en-US"/>
        </w:rPr>
        <w:t>No</w:t>
      </w:r>
      <w:r w:rsidRPr="00A7310B">
        <w:rPr>
          <w:rFonts w:cs="Arial"/>
          <w:szCs w:val="24"/>
        </w:rPr>
        <w:t xml:space="preserve"> 225</w:t>
      </w:r>
      <w:r w:rsidRPr="00B8462C">
        <w:rPr>
          <w:rFonts w:cs="Arial"/>
          <w:szCs w:val="24"/>
        </w:rPr>
        <w:t xml:space="preserve"> </w:t>
      </w:r>
      <w:r w:rsidR="00EB667E">
        <w:rPr>
          <w:rFonts w:cs="Arial"/>
          <w:szCs w:val="24"/>
        </w:rPr>
        <w:t>Μανικιών και Γιακά</w:t>
      </w:r>
      <w:r w:rsidRPr="00B8462C">
        <w:rPr>
          <w:rFonts w:cs="Arial"/>
          <w:szCs w:val="24"/>
        </w:rPr>
        <w:t xml:space="preserve"> Μπλούζας Μάχης Μ25 (</w:t>
      </w:r>
      <w:r w:rsidRPr="00B8462C">
        <w:rPr>
          <w:rFonts w:cs="Arial"/>
          <w:szCs w:val="24"/>
          <w:lang w:val="en-US"/>
        </w:rPr>
        <w:t>Combat</w:t>
      </w:r>
      <w:r w:rsidRPr="00B8462C">
        <w:rPr>
          <w:rFonts w:cs="Arial"/>
          <w:szCs w:val="24"/>
        </w:rPr>
        <w:t xml:space="preserve"> </w:t>
      </w:r>
      <w:r w:rsidRPr="00B8462C">
        <w:rPr>
          <w:rFonts w:cs="Arial"/>
          <w:szCs w:val="24"/>
          <w:lang w:val="en-US"/>
        </w:rPr>
        <w:t>Shirt</w:t>
      </w:r>
      <w:r w:rsidRPr="00B8462C">
        <w:rPr>
          <w:rFonts w:cs="Arial"/>
          <w:szCs w:val="24"/>
        </w:rPr>
        <w:t>)</w:t>
      </w:r>
    </w:p>
    <w:p w:rsidR="00367DC3" w:rsidRPr="003F25A7" w:rsidRDefault="00367DC3" w:rsidP="005A7E81">
      <w:pPr>
        <w:spacing w:before="18" w:line="240" w:lineRule="exact"/>
        <w:ind w:right="-57"/>
        <w:rPr>
          <w:rFonts w:cs="Arial"/>
          <w:szCs w:val="24"/>
          <w:u w:val="thick"/>
        </w:rPr>
      </w:pPr>
    </w:p>
    <w:tbl>
      <w:tblPr>
        <w:tblW w:w="9072"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2693"/>
        <w:gridCol w:w="1985"/>
      </w:tblGrid>
      <w:tr w:rsidR="00171F04" w:rsidRPr="00E40A3F" w:rsidTr="00413487">
        <w:trPr>
          <w:cantSplit/>
          <w:trHeight w:val="602"/>
        </w:trPr>
        <w:tc>
          <w:tcPr>
            <w:tcW w:w="709" w:type="dxa"/>
            <w:shd w:val="clear" w:color="auto" w:fill="DDD9C3"/>
            <w:vAlign w:val="center"/>
          </w:tcPr>
          <w:p w:rsidR="00171F04" w:rsidRPr="00E40A3F" w:rsidRDefault="00171F04" w:rsidP="00EB667E">
            <w:pPr>
              <w:ind w:left="-142" w:right="-108"/>
              <w:jc w:val="center"/>
              <w:rPr>
                <w:b/>
                <w:bCs/>
                <w:szCs w:val="22"/>
              </w:rPr>
            </w:pPr>
            <w:r w:rsidRPr="00E40A3F">
              <w:rPr>
                <w:b/>
                <w:bCs/>
                <w:sz w:val="22"/>
                <w:szCs w:val="22"/>
              </w:rPr>
              <w:t>Α/Α</w:t>
            </w:r>
          </w:p>
        </w:tc>
        <w:tc>
          <w:tcPr>
            <w:tcW w:w="3685" w:type="dxa"/>
            <w:shd w:val="clear" w:color="auto" w:fill="DDD9C3"/>
            <w:vAlign w:val="center"/>
          </w:tcPr>
          <w:p w:rsidR="00171F04" w:rsidRPr="00E40A3F" w:rsidRDefault="00171F04" w:rsidP="00EB667E">
            <w:pPr>
              <w:jc w:val="center"/>
              <w:rPr>
                <w:b/>
                <w:bCs/>
                <w:szCs w:val="22"/>
              </w:rPr>
            </w:pPr>
            <w:r>
              <w:rPr>
                <w:b/>
                <w:bCs/>
                <w:sz w:val="22"/>
                <w:szCs w:val="22"/>
              </w:rPr>
              <w:t>ΤΕΧΝΙΚΑ ΧΑΡΑΚΤΗΡΙΣΤΙΚΑ</w:t>
            </w:r>
          </w:p>
        </w:tc>
        <w:tc>
          <w:tcPr>
            <w:tcW w:w="2693" w:type="dxa"/>
            <w:shd w:val="clear" w:color="auto" w:fill="DDD9C3"/>
            <w:vAlign w:val="center"/>
          </w:tcPr>
          <w:p w:rsidR="00171F04" w:rsidRPr="00E40A3F" w:rsidRDefault="00171F04" w:rsidP="00EB667E">
            <w:pPr>
              <w:jc w:val="center"/>
              <w:rPr>
                <w:b/>
                <w:bCs/>
                <w:szCs w:val="22"/>
              </w:rPr>
            </w:pPr>
            <w:r>
              <w:rPr>
                <w:b/>
                <w:bCs/>
                <w:sz w:val="22"/>
                <w:szCs w:val="22"/>
              </w:rPr>
              <w:t>ΑΠΑΙΤΗΣΕΙΣ</w:t>
            </w:r>
          </w:p>
        </w:tc>
        <w:tc>
          <w:tcPr>
            <w:tcW w:w="1985" w:type="dxa"/>
            <w:shd w:val="clear" w:color="auto" w:fill="DDD9C3"/>
            <w:vAlign w:val="center"/>
          </w:tcPr>
          <w:p w:rsidR="00171F04" w:rsidRPr="00171F04" w:rsidRDefault="00171F04" w:rsidP="00171F04">
            <w:pPr>
              <w:jc w:val="center"/>
              <w:rPr>
                <w:b/>
                <w:bCs/>
                <w:sz w:val="22"/>
                <w:szCs w:val="22"/>
              </w:rPr>
            </w:pPr>
            <w:r>
              <w:rPr>
                <w:b/>
                <w:bCs/>
                <w:sz w:val="22"/>
                <w:szCs w:val="22"/>
              </w:rPr>
              <w:t>ΑΝΟΧΕΣ</w:t>
            </w:r>
          </w:p>
        </w:tc>
      </w:tr>
      <w:tr w:rsidR="00171F04" w:rsidRPr="00E40A3F" w:rsidTr="00413487">
        <w:trPr>
          <w:cantSplit/>
          <w:trHeight w:val="87"/>
        </w:trPr>
        <w:tc>
          <w:tcPr>
            <w:tcW w:w="709" w:type="dxa"/>
            <w:vAlign w:val="center"/>
          </w:tcPr>
          <w:p w:rsidR="00171F04" w:rsidRPr="00171F04" w:rsidRDefault="00171F04" w:rsidP="00EB667E">
            <w:pPr>
              <w:ind w:left="-142" w:right="-108"/>
              <w:jc w:val="center"/>
              <w:rPr>
                <w:bCs/>
                <w:szCs w:val="22"/>
              </w:rPr>
            </w:pPr>
            <w:r w:rsidRPr="00171F04">
              <w:rPr>
                <w:bCs/>
                <w:sz w:val="22"/>
                <w:szCs w:val="22"/>
              </w:rPr>
              <w:t>1</w:t>
            </w:r>
          </w:p>
        </w:tc>
        <w:tc>
          <w:tcPr>
            <w:tcW w:w="3685" w:type="dxa"/>
            <w:vAlign w:val="center"/>
          </w:tcPr>
          <w:p w:rsidR="00171F04" w:rsidRPr="00171F04" w:rsidRDefault="00171F04" w:rsidP="00171F04">
            <w:pPr>
              <w:jc w:val="center"/>
              <w:rPr>
                <w:bCs/>
                <w:szCs w:val="22"/>
              </w:rPr>
            </w:pPr>
            <w:r w:rsidRPr="00171F04">
              <w:rPr>
                <w:bCs/>
                <w:sz w:val="22"/>
                <w:szCs w:val="22"/>
              </w:rPr>
              <w:t>Βάρος σε g/m</w:t>
            </w:r>
            <w:r w:rsidRPr="00171F04">
              <w:rPr>
                <w:bCs/>
                <w:sz w:val="22"/>
                <w:szCs w:val="22"/>
                <w:vertAlign w:val="superscript"/>
              </w:rPr>
              <w:t>2</w:t>
            </w:r>
          </w:p>
        </w:tc>
        <w:tc>
          <w:tcPr>
            <w:tcW w:w="2693" w:type="dxa"/>
            <w:vAlign w:val="center"/>
          </w:tcPr>
          <w:p w:rsidR="00171F04" w:rsidRPr="00171F04" w:rsidRDefault="00171F04" w:rsidP="00171F04">
            <w:pPr>
              <w:jc w:val="center"/>
              <w:rPr>
                <w:bCs/>
                <w:szCs w:val="22"/>
              </w:rPr>
            </w:pPr>
            <w:r w:rsidRPr="00171F04">
              <w:rPr>
                <w:bCs/>
                <w:sz w:val="22"/>
                <w:szCs w:val="22"/>
              </w:rPr>
              <w:t xml:space="preserve">225 </w:t>
            </w:r>
          </w:p>
        </w:tc>
        <w:tc>
          <w:tcPr>
            <w:tcW w:w="1985" w:type="dxa"/>
            <w:vAlign w:val="center"/>
          </w:tcPr>
          <w:p w:rsidR="00171F04" w:rsidRPr="00171F04" w:rsidRDefault="00171F04" w:rsidP="00171F04">
            <w:pPr>
              <w:jc w:val="center"/>
              <w:rPr>
                <w:bCs/>
                <w:sz w:val="22"/>
                <w:szCs w:val="22"/>
              </w:rPr>
            </w:pPr>
            <w:r w:rsidRPr="00171F04">
              <w:rPr>
                <w:bCs/>
                <w:sz w:val="22"/>
                <w:szCs w:val="22"/>
              </w:rPr>
              <w:t>±5%</w:t>
            </w:r>
          </w:p>
        </w:tc>
      </w:tr>
      <w:tr w:rsidR="00171F04" w:rsidRPr="00E40A3F" w:rsidTr="00413487">
        <w:trPr>
          <w:cantSplit/>
        </w:trPr>
        <w:tc>
          <w:tcPr>
            <w:tcW w:w="709" w:type="dxa"/>
            <w:vAlign w:val="center"/>
          </w:tcPr>
          <w:p w:rsidR="00171F04" w:rsidRPr="004927AC" w:rsidRDefault="004927AC" w:rsidP="00EB667E">
            <w:pPr>
              <w:ind w:left="-142" w:right="-108"/>
              <w:jc w:val="center"/>
              <w:rPr>
                <w:bCs/>
                <w:szCs w:val="22"/>
                <w:lang w:val="en-US"/>
              </w:rPr>
            </w:pPr>
            <w:r>
              <w:rPr>
                <w:bCs/>
                <w:sz w:val="22"/>
                <w:szCs w:val="22"/>
                <w:lang w:val="en-US"/>
              </w:rPr>
              <w:t>2</w:t>
            </w:r>
          </w:p>
        </w:tc>
        <w:tc>
          <w:tcPr>
            <w:tcW w:w="3685" w:type="dxa"/>
            <w:vAlign w:val="center"/>
          </w:tcPr>
          <w:p w:rsidR="00171F04" w:rsidRPr="00171F04" w:rsidRDefault="00171F04" w:rsidP="00171F04">
            <w:pPr>
              <w:jc w:val="center"/>
              <w:rPr>
                <w:bCs/>
                <w:sz w:val="22"/>
                <w:szCs w:val="22"/>
              </w:rPr>
            </w:pPr>
            <w:r w:rsidRPr="00171F04">
              <w:rPr>
                <w:bCs/>
                <w:sz w:val="22"/>
                <w:szCs w:val="22"/>
              </w:rPr>
              <w:t>Αντοχή στήμ</w:t>
            </w:r>
            <w:r w:rsidR="00D25859">
              <w:rPr>
                <w:bCs/>
                <w:sz w:val="22"/>
                <w:szCs w:val="22"/>
              </w:rPr>
              <w:t xml:space="preserve">ονα σε </w:t>
            </w:r>
            <w:r w:rsidR="00D25859">
              <w:rPr>
                <w:bCs/>
                <w:sz w:val="22"/>
                <w:szCs w:val="22"/>
                <w:lang w:val="en-US"/>
              </w:rPr>
              <w:t>k</w:t>
            </w:r>
            <w:r w:rsidRPr="00171F04">
              <w:rPr>
                <w:bCs/>
                <w:sz w:val="22"/>
                <w:szCs w:val="22"/>
              </w:rPr>
              <w:t>g</w:t>
            </w:r>
          </w:p>
        </w:tc>
        <w:tc>
          <w:tcPr>
            <w:tcW w:w="2693" w:type="dxa"/>
            <w:vAlign w:val="center"/>
          </w:tcPr>
          <w:p w:rsidR="00171F04" w:rsidRPr="00171F04" w:rsidRDefault="00171F04" w:rsidP="00171F04">
            <w:pPr>
              <w:jc w:val="center"/>
              <w:rPr>
                <w:bCs/>
                <w:szCs w:val="22"/>
              </w:rPr>
            </w:pPr>
            <w:r w:rsidRPr="00171F04">
              <w:rPr>
                <w:bCs/>
                <w:sz w:val="22"/>
                <w:szCs w:val="22"/>
              </w:rPr>
              <w:t>90</w:t>
            </w:r>
          </w:p>
        </w:tc>
        <w:tc>
          <w:tcPr>
            <w:tcW w:w="1985" w:type="dxa"/>
            <w:vAlign w:val="center"/>
          </w:tcPr>
          <w:p w:rsidR="00171F04" w:rsidRPr="00171F04" w:rsidRDefault="00171F04" w:rsidP="00171F04">
            <w:pPr>
              <w:jc w:val="center"/>
              <w:rPr>
                <w:bCs/>
                <w:sz w:val="22"/>
                <w:szCs w:val="22"/>
              </w:rPr>
            </w:pPr>
            <w:r w:rsidRPr="00171F04">
              <w:rPr>
                <w:bCs/>
                <w:sz w:val="22"/>
                <w:szCs w:val="22"/>
              </w:rPr>
              <w:t>Ελάχιστη</w:t>
            </w:r>
          </w:p>
        </w:tc>
      </w:tr>
      <w:tr w:rsidR="00171F04" w:rsidRPr="00E40A3F" w:rsidTr="00413487">
        <w:trPr>
          <w:cantSplit/>
          <w:trHeight w:val="261"/>
        </w:trPr>
        <w:tc>
          <w:tcPr>
            <w:tcW w:w="709" w:type="dxa"/>
            <w:vAlign w:val="center"/>
          </w:tcPr>
          <w:p w:rsidR="00171F04" w:rsidRPr="004927AC" w:rsidRDefault="004927AC" w:rsidP="00EB667E">
            <w:pPr>
              <w:ind w:left="-142" w:right="-108"/>
              <w:jc w:val="center"/>
              <w:rPr>
                <w:bCs/>
                <w:szCs w:val="22"/>
                <w:lang w:val="en-US"/>
              </w:rPr>
            </w:pPr>
            <w:r>
              <w:rPr>
                <w:bCs/>
                <w:sz w:val="22"/>
                <w:szCs w:val="22"/>
                <w:lang w:val="en-US"/>
              </w:rPr>
              <w:t>3</w:t>
            </w:r>
          </w:p>
        </w:tc>
        <w:tc>
          <w:tcPr>
            <w:tcW w:w="3685" w:type="dxa"/>
            <w:vAlign w:val="center"/>
          </w:tcPr>
          <w:p w:rsidR="00171F04" w:rsidRPr="00171F04" w:rsidRDefault="00D25859" w:rsidP="00171F04">
            <w:pPr>
              <w:jc w:val="center"/>
              <w:rPr>
                <w:bCs/>
                <w:sz w:val="22"/>
                <w:szCs w:val="22"/>
              </w:rPr>
            </w:pPr>
            <w:r>
              <w:rPr>
                <w:bCs/>
                <w:sz w:val="22"/>
                <w:szCs w:val="22"/>
              </w:rPr>
              <w:t xml:space="preserve">Αντοχή κρόκης σε </w:t>
            </w:r>
            <w:r>
              <w:rPr>
                <w:bCs/>
                <w:sz w:val="22"/>
                <w:szCs w:val="22"/>
                <w:lang w:val="en-US"/>
              </w:rPr>
              <w:t>k</w:t>
            </w:r>
            <w:r w:rsidR="00171F04" w:rsidRPr="00171F04">
              <w:rPr>
                <w:bCs/>
                <w:sz w:val="22"/>
                <w:szCs w:val="22"/>
              </w:rPr>
              <w:t>g</w:t>
            </w:r>
          </w:p>
        </w:tc>
        <w:tc>
          <w:tcPr>
            <w:tcW w:w="2693" w:type="dxa"/>
            <w:vAlign w:val="center"/>
          </w:tcPr>
          <w:p w:rsidR="00171F04" w:rsidRPr="00171F04" w:rsidRDefault="00171F04" w:rsidP="00171F04">
            <w:pPr>
              <w:jc w:val="center"/>
              <w:rPr>
                <w:bCs/>
                <w:szCs w:val="22"/>
              </w:rPr>
            </w:pPr>
            <w:r w:rsidRPr="00171F04">
              <w:rPr>
                <w:bCs/>
                <w:sz w:val="22"/>
                <w:szCs w:val="22"/>
              </w:rPr>
              <w:t>60</w:t>
            </w:r>
          </w:p>
        </w:tc>
        <w:tc>
          <w:tcPr>
            <w:tcW w:w="1985" w:type="dxa"/>
            <w:vAlign w:val="center"/>
          </w:tcPr>
          <w:p w:rsidR="00171F04" w:rsidRPr="00171F04" w:rsidRDefault="00171F04" w:rsidP="00171F04">
            <w:pPr>
              <w:jc w:val="center"/>
              <w:rPr>
                <w:bCs/>
                <w:sz w:val="22"/>
                <w:szCs w:val="22"/>
              </w:rPr>
            </w:pPr>
            <w:r w:rsidRPr="00171F04">
              <w:rPr>
                <w:bCs/>
                <w:sz w:val="22"/>
                <w:szCs w:val="22"/>
              </w:rPr>
              <w:t>Ελάχιστη</w:t>
            </w:r>
          </w:p>
        </w:tc>
      </w:tr>
      <w:tr w:rsidR="00171F04" w:rsidRPr="00E40A3F" w:rsidTr="00413487">
        <w:trPr>
          <w:cantSplit/>
        </w:trPr>
        <w:tc>
          <w:tcPr>
            <w:tcW w:w="709" w:type="dxa"/>
            <w:vAlign w:val="center"/>
          </w:tcPr>
          <w:p w:rsidR="00171F04" w:rsidRPr="004927AC" w:rsidRDefault="004927AC" w:rsidP="00EB667E">
            <w:pPr>
              <w:ind w:left="-142" w:right="-108"/>
              <w:jc w:val="center"/>
              <w:rPr>
                <w:bCs/>
                <w:szCs w:val="22"/>
                <w:lang w:val="en-US"/>
              </w:rPr>
            </w:pPr>
            <w:r>
              <w:rPr>
                <w:bCs/>
                <w:sz w:val="22"/>
                <w:szCs w:val="22"/>
                <w:lang w:val="en-US"/>
              </w:rPr>
              <w:t>4</w:t>
            </w:r>
          </w:p>
        </w:tc>
        <w:tc>
          <w:tcPr>
            <w:tcW w:w="3685" w:type="dxa"/>
            <w:vAlign w:val="center"/>
          </w:tcPr>
          <w:p w:rsidR="00171F04" w:rsidRPr="00171F04" w:rsidRDefault="00171F04" w:rsidP="00413487">
            <w:pPr>
              <w:jc w:val="center"/>
              <w:rPr>
                <w:bCs/>
                <w:szCs w:val="22"/>
              </w:rPr>
            </w:pPr>
            <w:r w:rsidRPr="00171F04">
              <w:rPr>
                <w:bCs/>
                <w:sz w:val="22"/>
                <w:szCs w:val="22"/>
              </w:rPr>
              <w:t>Πυκνότητα στήμονα (κλωστές/cm)</w:t>
            </w:r>
          </w:p>
        </w:tc>
        <w:tc>
          <w:tcPr>
            <w:tcW w:w="2693" w:type="dxa"/>
          </w:tcPr>
          <w:p w:rsidR="00171F04" w:rsidRPr="00171F04" w:rsidRDefault="00171F04" w:rsidP="00171F04">
            <w:pPr>
              <w:jc w:val="center"/>
              <w:rPr>
                <w:bCs/>
                <w:szCs w:val="22"/>
                <w:lang w:val="en-US"/>
              </w:rPr>
            </w:pPr>
            <w:r w:rsidRPr="00171F04">
              <w:rPr>
                <w:bCs/>
                <w:sz w:val="22"/>
                <w:szCs w:val="22"/>
              </w:rPr>
              <w:t xml:space="preserve">40 </w:t>
            </w:r>
          </w:p>
        </w:tc>
        <w:tc>
          <w:tcPr>
            <w:tcW w:w="1985" w:type="dxa"/>
            <w:vAlign w:val="center"/>
          </w:tcPr>
          <w:p w:rsidR="00171F04" w:rsidRPr="00171F04" w:rsidRDefault="00171F04" w:rsidP="00171F04">
            <w:pPr>
              <w:jc w:val="center"/>
              <w:rPr>
                <w:bCs/>
                <w:sz w:val="22"/>
                <w:szCs w:val="22"/>
              </w:rPr>
            </w:pPr>
            <w:r w:rsidRPr="00171F04">
              <w:rPr>
                <w:rFonts w:cs="Arial"/>
                <w:bCs/>
                <w:sz w:val="22"/>
                <w:szCs w:val="22"/>
                <w:lang w:val="en-US"/>
              </w:rPr>
              <w:t>±</w:t>
            </w:r>
            <w:r w:rsidRPr="00171F04">
              <w:rPr>
                <w:bCs/>
                <w:sz w:val="22"/>
                <w:szCs w:val="22"/>
                <w:lang w:val="en-US"/>
              </w:rPr>
              <w:t xml:space="preserve"> 2</w:t>
            </w:r>
          </w:p>
        </w:tc>
      </w:tr>
      <w:tr w:rsidR="00171F04" w:rsidRPr="00E40A3F" w:rsidTr="00413487">
        <w:trPr>
          <w:cantSplit/>
        </w:trPr>
        <w:tc>
          <w:tcPr>
            <w:tcW w:w="709" w:type="dxa"/>
            <w:vAlign w:val="center"/>
          </w:tcPr>
          <w:p w:rsidR="00171F04" w:rsidRPr="004927AC" w:rsidRDefault="004927AC" w:rsidP="00EB667E">
            <w:pPr>
              <w:ind w:left="-142" w:right="-108"/>
              <w:jc w:val="center"/>
              <w:rPr>
                <w:bCs/>
                <w:szCs w:val="22"/>
                <w:lang w:val="en-US"/>
              </w:rPr>
            </w:pPr>
            <w:r>
              <w:rPr>
                <w:bCs/>
                <w:sz w:val="22"/>
                <w:szCs w:val="22"/>
                <w:lang w:val="en-US"/>
              </w:rPr>
              <w:t>5</w:t>
            </w:r>
          </w:p>
        </w:tc>
        <w:tc>
          <w:tcPr>
            <w:tcW w:w="3685" w:type="dxa"/>
            <w:vAlign w:val="center"/>
          </w:tcPr>
          <w:p w:rsidR="00171F04" w:rsidRPr="00AB76E8" w:rsidRDefault="00171F04" w:rsidP="00413487">
            <w:pPr>
              <w:jc w:val="center"/>
              <w:rPr>
                <w:bCs/>
                <w:szCs w:val="22"/>
              </w:rPr>
            </w:pPr>
            <w:r w:rsidRPr="00AB76E8">
              <w:rPr>
                <w:bCs/>
                <w:sz w:val="22"/>
                <w:szCs w:val="22"/>
              </w:rPr>
              <w:t>Πυκνότητα κρόκης (κλωστές/cm)</w:t>
            </w:r>
          </w:p>
        </w:tc>
        <w:tc>
          <w:tcPr>
            <w:tcW w:w="2693" w:type="dxa"/>
          </w:tcPr>
          <w:p w:rsidR="00171F04" w:rsidRPr="00AB76E8" w:rsidRDefault="00171F04" w:rsidP="00403C46">
            <w:pPr>
              <w:jc w:val="center"/>
              <w:rPr>
                <w:bCs/>
                <w:szCs w:val="22"/>
              </w:rPr>
            </w:pPr>
            <w:r w:rsidRPr="00AB76E8">
              <w:rPr>
                <w:bCs/>
                <w:sz w:val="22"/>
                <w:szCs w:val="22"/>
              </w:rPr>
              <w:t>22</w:t>
            </w:r>
          </w:p>
        </w:tc>
        <w:tc>
          <w:tcPr>
            <w:tcW w:w="1985" w:type="dxa"/>
            <w:vAlign w:val="center"/>
          </w:tcPr>
          <w:p w:rsidR="00171F04" w:rsidRPr="00AB76E8" w:rsidRDefault="00AB76E8" w:rsidP="00171F04">
            <w:pPr>
              <w:jc w:val="center"/>
              <w:rPr>
                <w:bCs/>
                <w:sz w:val="22"/>
                <w:szCs w:val="22"/>
              </w:rPr>
            </w:pPr>
            <w:r w:rsidRPr="00AB76E8">
              <w:rPr>
                <w:bCs/>
                <w:sz w:val="22"/>
                <w:szCs w:val="22"/>
              </w:rPr>
              <w:t>Από -1 έως +2</w:t>
            </w:r>
          </w:p>
        </w:tc>
      </w:tr>
      <w:tr w:rsidR="00171F04" w:rsidRPr="00E40A3F" w:rsidTr="00413487">
        <w:trPr>
          <w:cantSplit/>
        </w:trPr>
        <w:tc>
          <w:tcPr>
            <w:tcW w:w="709" w:type="dxa"/>
            <w:vAlign w:val="center"/>
          </w:tcPr>
          <w:p w:rsidR="00171F04" w:rsidRPr="004927AC" w:rsidRDefault="004927AC" w:rsidP="00EB667E">
            <w:pPr>
              <w:ind w:left="-142" w:right="-108"/>
              <w:jc w:val="center"/>
              <w:rPr>
                <w:bCs/>
                <w:szCs w:val="22"/>
                <w:lang w:val="en-US"/>
              </w:rPr>
            </w:pPr>
            <w:r>
              <w:rPr>
                <w:bCs/>
                <w:sz w:val="22"/>
                <w:szCs w:val="22"/>
                <w:lang w:val="en-US"/>
              </w:rPr>
              <w:t>6</w:t>
            </w:r>
          </w:p>
        </w:tc>
        <w:tc>
          <w:tcPr>
            <w:tcW w:w="3685" w:type="dxa"/>
            <w:vAlign w:val="center"/>
          </w:tcPr>
          <w:p w:rsidR="00171F04" w:rsidRPr="001A38D6" w:rsidRDefault="00171F04" w:rsidP="00413487">
            <w:pPr>
              <w:jc w:val="center"/>
              <w:rPr>
                <w:bCs/>
                <w:szCs w:val="22"/>
              </w:rPr>
            </w:pPr>
            <w:r w:rsidRPr="001A38D6">
              <w:rPr>
                <w:bCs/>
                <w:sz w:val="22"/>
                <w:szCs w:val="22"/>
              </w:rPr>
              <w:t>Συστολή στήμονα επί %</w:t>
            </w:r>
          </w:p>
        </w:tc>
        <w:tc>
          <w:tcPr>
            <w:tcW w:w="2693" w:type="dxa"/>
          </w:tcPr>
          <w:p w:rsidR="00171F04" w:rsidRPr="001A38D6" w:rsidRDefault="00171F04" w:rsidP="00403C46">
            <w:pPr>
              <w:jc w:val="center"/>
              <w:rPr>
                <w:bCs/>
                <w:szCs w:val="22"/>
              </w:rPr>
            </w:pPr>
            <w:r w:rsidRPr="001A38D6">
              <w:rPr>
                <w:bCs/>
                <w:sz w:val="22"/>
                <w:szCs w:val="22"/>
              </w:rPr>
              <w:t>2</w:t>
            </w:r>
          </w:p>
        </w:tc>
        <w:tc>
          <w:tcPr>
            <w:tcW w:w="1985" w:type="dxa"/>
            <w:vAlign w:val="center"/>
          </w:tcPr>
          <w:p w:rsidR="00171F04" w:rsidRPr="001A38D6" w:rsidRDefault="001A38D6" w:rsidP="00171F04">
            <w:pPr>
              <w:jc w:val="center"/>
              <w:rPr>
                <w:bCs/>
                <w:sz w:val="22"/>
                <w:szCs w:val="22"/>
              </w:rPr>
            </w:pPr>
            <w:r w:rsidRPr="001A38D6">
              <w:rPr>
                <w:bCs/>
                <w:sz w:val="22"/>
                <w:szCs w:val="22"/>
              </w:rPr>
              <w:t>Μέγιστη</w:t>
            </w:r>
          </w:p>
        </w:tc>
      </w:tr>
      <w:tr w:rsidR="00171F04" w:rsidRPr="00E40A3F" w:rsidTr="00413487">
        <w:trPr>
          <w:cantSplit/>
        </w:trPr>
        <w:tc>
          <w:tcPr>
            <w:tcW w:w="709" w:type="dxa"/>
            <w:vAlign w:val="center"/>
          </w:tcPr>
          <w:p w:rsidR="00171F04" w:rsidRPr="004927AC" w:rsidRDefault="004927AC" w:rsidP="00EB667E">
            <w:pPr>
              <w:ind w:left="-142" w:right="-108"/>
              <w:jc w:val="center"/>
              <w:rPr>
                <w:bCs/>
                <w:szCs w:val="22"/>
                <w:lang w:val="en-US"/>
              </w:rPr>
            </w:pPr>
            <w:r>
              <w:rPr>
                <w:bCs/>
                <w:sz w:val="22"/>
                <w:szCs w:val="22"/>
                <w:lang w:val="en-US"/>
              </w:rPr>
              <w:t>7</w:t>
            </w:r>
          </w:p>
        </w:tc>
        <w:tc>
          <w:tcPr>
            <w:tcW w:w="3685" w:type="dxa"/>
            <w:vAlign w:val="center"/>
          </w:tcPr>
          <w:p w:rsidR="00171F04" w:rsidRPr="001A38D6" w:rsidRDefault="00171F04" w:rsidP="00413487">
            <w:pPr>
              <w:jc w:val="center"/>
              <w:rPr>
                <w:bCs/>
                <w:szCs w:val="22"/>
              </w:rPr>
            </w:pPr>
            <w:r w:rsidRPr="001A38D6">
              <w:rPr>
                <w:bCs/>
                <w:sz w:val="22"/>
                <w:szCs w:val="22"/>
              </w:rPr>
              <w:t>Συστολή κρόκης επί %</w:t>
            </w:r>
          </w:p>
        </w:tc>
        <w:tc>
          <w:tcPr>
            <w:tcW w:w="2693" w:type="dxa"/>
          </w:tcPr>
          <w:p w:rsidR="00171F04" w:rsidRPr="001A38D6" w:rsidRDefault="00171F04" w:rsidP="00403C46">
            <w:pPr>
              <w:jc w:val="center"/>
              <w:rPr>
                <w:bCs/>
                <w:szCs w:val="22"/>
              </w:rPr>
            </w:pPr>
            <w:r w:rsidRPr="001A38D6">
              <w:rPr>
                <w:bCs/>
                <w:sz w:val="22"/>
                <w:szCs w:val="22"/>
              </w:rPr>
              <w:t>2</w:t>
            </w:r>
          </w:p>
        </w:tc>
        <w:tc>
          <w:tcPr>
            <w:tcW w:w="1985" w:type="dxa"/>
            <w:vAlign w:val="center"/>
          </w:tcPr>
          <w:p w:rsidR="00171F04" w:rsidRPr="001A38D6" w:rsidRDefault="001A38D6" w:rsidP="00171F04">
            <w:pPr>
              <w:jc w:val="center"/>
              <w:rPr>
                <w:bCs/>
                <w:sz w:val="22"/>
                <w:szCs w:val="22"/>
              </w:rPr>
            </w:pPr>
            <w:r w:rsidRPr="001A38D6">
              <w:rPr>
                <w:bCs/>
                <w:sz w:val="22"/>
                <w:szCs w:val="22"/>
              </w:rPr>
              <w:t>Μέγιστη</w:t>
            </w:r>
          </w:p>
        </w:tc>
      </w:tr>
      <w:tr w:rsidR="00171F04" w:rsidRPr="00E40A3F" w:rsidTr="00413487">
        <w:trPr>
          <w:cantSplit/>
        </w:trPr>
        <w:tc>
          <w:tcPr>
            <w:tcW w:w="709" w:type="dxa"/>
            <w:vAlign w:val="center"/>
          </w:tcPr>
          <w:p w:rsidR="00171F04" w:rsidRPr="004927AC" w:rsidRDefault="004927AC" w:rsidP="00EB667E">
            <w:pPr>
              <w:ind w:left="-142" w:right="-108"/>
              <w:jc w:val="center"/>
              <w:rPr>
                <w:bCs/>
                <w:szCs w:val="22"/>
                <w:lang w:val="en-US"/>
              </w:rPr>
            </w:pPr>
            <w:r>
              <w:rPr>
                <w:bCs/>
                <w:sz w:val="22"/>
                <w:szCs w:val="22"/>
                <w:lang w:val="en-US"/>
              </w:rPr>
              <w:t>8</w:t>
            </w:r>
          </w:p>
        </w:tc>
        <w:tc>
          <w:tcPr>
            <w:tcW w:w="3685" w:type="dxa"/>
            <w:vAlign w:val="center"/>
          </w:tcPr>
          <w:p w:rsidR="00171F04" w:rsidRPr="0051459A" w:rsidRDefault="00171F04" w:rsidP="00413487">
            <w:pPr>
              <w:jc w:val="center"/>
              <w:rPr>
                <w:bCs/>
                <w:szCs w:val="22"/>
              </w:rPr>
            </w:pPr>
            <w:r w:rsidRPr="0051459A">
              <w:rPr>
                <w:bCs/>
                <w:sz w:val="22"/>
                <w:szCs w:val="22"/>
              </w:rPr>
              <w:t>Τίτλος νήματος στήμονα</w:t>
            </w:r>
          </w:p>
        </w:tc>
        <w:tc>
          <w:tcPr>
            <w:tcW w:w="2693" w:type="dxa"/>
          </w:tcPr>
          <w:p w:rsidR="00F83D93" w:rsidRPr="0051459A" w:rsidRDefault="001A38D6" w:rsidP="00403C46">
            <w:pPr>
              <w:jc w:val="center"/>
              <w:rPr>
                <w:sz w:val="22"/>
                <w:szCs w:val="22"/>
                <w:lang w:val="en-US"/>
              </w:rPr>
            </w:pPr>
            <w:r w:rsidRPr="0051459A">
              <w:rPr>
                <w:bCs/>
                <w:sz w:val="22"/>
                <w:szCs w:val="22"/>
              </w:rPr>
              <w:t>ΝΕ</w:t>
            </w:r>
            <w:r w:rsidRPr="0051459A">
              <w:rPr>
                <w:bCs/>
                <w:sz w:val="22"/>
                <w:szCs w:val="22"/>
                <w:lang w:val="en-US"/>
              </w:rPr>
              <w:t xml:space="preserve"> </w:t>
            </w:r>
            <w:r w:rsidR="00171F04" w:rsidRPr="0051459A">
              <w:rPr>
                <w:bCs/>
                <w:sz w:val="22"/>
                <w:szCs w:val="22"/>
                <w:lang w:val="en-US"/>
              </w:rPr>
              <w:t>36/2</w:t>
            </w:r>
            <w:r w:rsidR="00F83D93" w:rsidRPr="0051459A">
              <w:rPr>
                <w:bCs/>
                <w:sz w:val="22"/>
                <w:szCs w:val="22"/>
                <w:lang w:val="en-US"/>
              </w:rPr>
              <w:t xml:space="preserve"> </w:t>
            </w:r>
          </w:p>
          <w:p w:rsidR="00171F04" w:rsidRPr="0051459A" w:rsidRDefault="00F83D93" w:rsidP="00403C46">
            <w:pPr>
              <w:jc w:val="center"/>
              <w:rPr>
                <w:bCs/>
                <w:szCs w:val="22"/>
                <w:lang w:val="en-US"/>
              </w:rPr>
            </w:pPr>
            <w:r w:rsidRPr="0051459A">
              <w:rPr>
                <w:sz w:val="22"/>
                <w:szCs w:val="22"/>
                <w:lang w:val="en-US"/>
              </w:rPr>
              <w:t>(English Cotton Count)</w:t>
            </w:r>
          </w:p>
        </w:tc>
        <w:tc>
          <w:tcPr>
            <w:tcW w:w="1985" w:type="dxa"/>
            <w:vAlign w:val="center"/>
          </w:tcPr>
          <w:p w:rsidR="00171F04" w:rsidRPr="0051459A" w:rsidRDefault="001A38D6" w:rsidP="00171F04">
            <w:pPr>
              <w:jc w:val="center"/>
              <w:rPr>
                <w:bCs/>
                <w:sz w:val="22"/>
                <w:szCs w:val="22"/>
              </w:rPr>
            </w:pPr>
            <w:r w:rsidRPr="0051459A">
              <w:rPr>
                <w:rFonts w:cs="Arial"/>
                <w:bCs/>
                <w:sz w:val="22"/>
                <w:szCs w:val="22"/>
                <w:lang w:val="en-US"/>
              </w:rPr>
              <w:t>±</w:t>
            </w:r>
            <w:r w:rsidRPr="0051459A">
              <w:rPr>
                <w:bCs/>
                <w:sz w:val="22"/>
                <w:szCs w:val="22"/>
                <w:lang w:val="en-US"/>
              </w:rPr>
              <w:t xml:space="preserve"> </w:t>
            </w:r>
            <w:r w:rsidR="00E3484C" w:rsidRPr="0051459A">
              <w:rPr>
                <w:bCs/>
                <w:sz w:val="22"/>
                <w:szCs w:val="22"/>
              </w:rPr>
              <w:t>2</w:t>
            </w:r>
          </w:p>
        </w:tc>
      </w:tr>
      <w:tr w:rsidR="00171F04" w:rsidRPr="00E40A3F" w:rsidTr="00413487">
        <w:trPr>
          <w:cantSplit/>
        </w:trPr>
        <w:tc>
          <w:tcPr>
            <w:tcW w:w="709" w:type="dxa"/>
            <w:vAlign w:val="center"/>
          </w:tcPr>
          <w:p w:rsidR="00171F04" w:rsidRPr="004927AC" w:rsidRDefault="004927AC" w:rsidP="00EB667E">
            <w:pPr>
              <w:ind w:left="-142" w:right="-108"/>
              <w:jc w:val="center"/>
              <w:rPr>
                <w:bCs/>
                <w:szCs w:val="22"/>
                <w:lang w:val="en-US"/>
              </w:rPr>
            </w:pPr>
            <w:r>
              <w:rPr>
                <w:bCs/>
                <w:sz w:val="22"/>
                <w:szCs w:val="22"/>
                <w:lang w:val="en-US"/>
              </w:rPr>
              <w:t>9</w:t>
            </w:r>
          </w:p>
        </w:tc>
        <w:tc>
          <w:tcPr>
            <w:tcW w:w="3685" w:type="dxa"/>
            <w:vAlign w:val="center"/>
          </w:tcPr>
          <w:p w:rsidR="00171F04" w:rsidRPr="0051459A" w:rsidRDefault="00171F04" w:rsidP="00413487">
            <w:pPr>
              <w:jc w:val="center"/>
              <w:rPr>
                <w:bCs/>
                <w:szCs w:val="22"/>
              </w:rPr>
            </w:pPr>
            <w:r w:rsidRPr="0051459A">
              <w:rPr>
                <w:bCs/>
                <w:sz w:val="22"/>
                <w:szCs w:val="22"/>
              </w:rPr>
              <w:t>Τίτλος νήματος κρόκης</w:t>
            </w:r>
          </w:p>
        </w:tc>
        <w:tc>
          <w:tcPr>
            <w:tcW w:w="2693" w:type="dxa"/>
          </w:tcPr>
          <w:p w:rsidR="00171F04" w:rsidRPr="0051459A" w:rsidRDefault="001A38D6" w:rsidP="00403C46">
            <w:pPr>
              <w:jc w:val="center"/>
              <w:rPr>
                <w:bCs/>
                <w:sz w:val="22"/>
                <w:szCs w:val="22"/>
                <w:lang w:val="en-US"/>
              </w:rPr>
            </w:pPr>
            <w:r w:rsidRPr="0051459A">
              <w:rPr>
                <w:bCs/>
                <w:sz w:val="22"/>
                <w:szCs w:val="22"/>
              </w:rPr>
              <w:t xml:space="preserve">ΝΕ </w:t>
            </w:r>
            <w:r w:rsidR="00171F04" w:rsidRPr="0051459A">
              <w:rPr>
                <w:bCs/>
                <w:sz w:val="22"/>
                <w:szCs w:val="22"/>
              </w:rPr>
              <w:t>30/2</w:t>
            </w:r>
          </w:p>
          <w:p w:rsidR="00F83D93" w:rsidRPr="0051459A" w:rsidRDefault="00F83D93" w:rsidP="00403C46">
            <w:pPr>
              <w:jc w:val="center"/>
              <w:rPr>
                <w:bCs/>
                <w:szCs w:val="22"/>
                <w:lang w:val="en-US"/>
              </w:rPr>
            </w:pPr>
            <w:r w:rsidRPr="0051459A">
              <w:rPr>
                <w:sz w:val="22"/>
                <w:szCs w:val="22"/>
                <w:lang w:val="en-US"/>
              </w:rPr>
              <w:t>(English</w:t>
            </w:r>
            <w:r w:rsidRPr="0051459A">
              <w:rPr>
                <w:sz w:val="22"/>
                <w:szCs w:val="22"/>
              </w:rPr>
              <w:t xml:space="preserve"> </w:t>
            </w:r>
            <w:r w:rsidRPr="0051459A">
              <w:rPr>
                <w:sz w:val="22"/>
                <w:szCs w:val="22"/>
                <w:lang w:val="en-US"/>
              </w:rPr>
              <w:t>Cotton</w:t>
            </w:r>
            <w:r w:rsidRPr="0051459A">
              <w:rPr>
                <w:sz w:val="22"/>
                <w:szCs w:val="22"/>
              </w:rPr>
              <w:t xml:space="preserve"> </w:t>
            </w:r>
            <w:r w:rsidRPr="0051459A">
              <w:rPr>
                <w:sz w:val="22"/>
                <w:szCs w:val="22"/>
                <w:lang w:val="en-US"/>
              </w:rPr>
              <w:t>Count)</w:t>
            </w:r>
          </w:p>
        </w:tc>
        <w:tc>
          <w:tcPr>
            <w:tcW w:w="1985" w:type="dxa"/>
            <w:vAlign w:val="center"/>
          </w:tcPr>
          <w:p w:rsidR="00171F04" w:rsidRPr="0051459A" w:rsidRDefault="001A38D6" w:rsidP="00171F04">
            <w:pPr>
              <w:jc w:val="center"/>
              <w:rPr>
                <w:bCs/>
                <w:sz w:val="22"/>
                <w:szCs w:val="22"/>
              </w:rPr>
            </w:pPr>
            <w:r w:rsidRPr="0051459A">
              <w:rPr>
                <w:rFonts w:cs="Arial"/>
                <w:bCs/>
                <w:sz w:val="22"/>
                <w:szCs w:val="22"/>
                <w:lang w:val="en-US"/>
              </w:rPr>
              <w:t>±</w:t>
            </w:r>
            <w:r w:rsidRPr="0051459A">
              <w:rPr>
                <w:bCs/>
                <w:sz w:val="22"/>
                <w:szCs w:val="22"/>
                <w:lang w:val="en-US"/>
              </w:rPr>
              <w:t xml:space="preserve"> </w:t>
            </w:r>
            <w:r w:rsidR="00E3484C" w:rsidRPr="0051459A">
              <w:rPr>
                <w:bCs/>
                <w:sz w:val="22"/>
                <w:szCs w:val="22"/>
              </w:rPr>
              <w:t>2</w:t>
            </w:r>
          </w:p>
        </w:tc>
      </w:tr>
      <w:tr w:rsidR="00171F04" w:rsidRPr="00E40A3F" w:rsidTr="00413487">
        <w:trPr>
          <w:cantSplit/>
          <w:trHeight w:val="311"/>
        </w:trPr>
        <w:tc>
          <w:tcPr>
            <w:tcW w:w="709" w:type="dxa"/>
            <w:vAlign w:val="center"/>
          </w:tcPr>
          <w:p w:rsidR="00171F04" w:rsidRPr="004927AC" w:rsidRDefault="00171F04" w:rsidP="00EB667E">
            <w:pPr>
              <w:ind w:left="-142" w:right="-108"/>
              <w:jc w:val="center"/>
              <w:rPr>
                <w:bCs/>
                <w:szCs w:val="22"/>
                <w:lang w:val="en-US"/>
              </w:rPr>
            </w:pPr>
            <w:r w:rsidRPr="00413487">
              <w:rPr>
                <w:bCs/>
                <w:sz w:val="22"/>
                <w:szCs w:val="22"/>
              </w:rPr>
              <w:t>1</w:t>
            </w:r>
            <w:r w:rsidR="004927AC">
              <w:rPr>
                <w:bCs/>
                <w:sz w:val="22"/>
                <w:szCs w:val="22"/>
                <w:lang w:val="en-US"/>
              </w:rPr>
              <w:t>0</w:t>
            </w:r>
          </w:p>
        </w:tc>
        <w:tc>
          <w:tcPr>
            <w:tcW w:w="3685" w:type="dxa"/>
            <w:vAlign w:val="center"/>
          </w:tcPr>
          <w:p w:rsidR="00171F04" w:rsidRPr="00413487" w:rsidRDefault="00171F04" w:rsidP="001A38D6">
            <w:pPr>
              <w:jc w:val="center"/>
              <w:rPr>
                <w:bCs/>
                <w:szCs w:val="22"/>
              </w:rPr>
            </w:pPr>
            <w:r w:rsidRPr="00413487">
              <w:rPr>
                <w:bCs/>
                <w:sz w:val="22"/>
                <w:szCs w:val="22"/>
              </w:rPr>
              <w:t>Ύφανση</w:t>
            </w:r>
          </w:p>
        </w:tc>
        <w:tc>
          <w:tcPr>
            <w:tcW w:w="2693" w:type="dxa"/>
          </w:tcPr>
          <w:p w:rsidR="001A38D6" w:rsidRPr="00985259" w:rsidRDefault="008714C0" w:rsidP="001A38D6">
            <w:pPr>
              <w:jc w:val="center"/>
              <w:rPr>
                <w:bCs/>
                <w:sz w:val="22"/>
                <w:szCs w:val="22"/>
              </w:rPr>
            </w:pPr>
            <w:r>
              <w:rPr>
                <w:bCs/>
                <w:sz w:val="22"/>
                <w:szCs w:val="22"/>
                <w:lang w:val="en-US"/>
              </w:rPr>
              <w:t>Rip</w:t>
            </w:r>
            <w:r w:rsidRPr="00985259">
              <w:rPr>
                <w:bCs/>
                <w:sz w:val="22"/>
                <w:szCs w:val="22"/>
              </w:rPr>
              <w:t xml:space="preserve">- </w:t>
            </w:r>
            <w:r>
              <w:rPr>
                <w:bCs/>
                <w:sz w:val="22"/>
                <w:szCs w:val="22"/>
                <w:lang w:val="en-US"/>
              </w:rPr>
              <w:t>Stop</w:t>
            </w:r>
          </w:p>
          <w:p w:rsidR="00171F04" w:rsidRPr="00413487" w:rsidRDefault="00171F04" w:rsidP="00413487">
            <w:pPr>
              <w:jc w:val="center"/>
              <w:rPr>
                <w:bCs/>
                <w:szCs w:val="22"/>
              </w:rPr>
            </w:pPr>
            <w:r w:rsidRPr="00413487">
              <w:rPr>
                <w:bCs/>
                <w:sz w:val="22"/>
                <w:szCs w:val="22"/>
              </w:rPr>
              <w:t xml:space="preserve">Οι ενισχύσεις σχηματίζονται ανά 12 κλωστές στήμονα και ανά 23 κλωστές κρόκης με ύφανση </w:t>
            </w:r>
            <w:r w:rsidR="00413487" w:rsidRPr="00413487">
              <w:rPr>
                <w:bCs/>
                <w:sz w:val="22"/>
                <w:szCs w:val="22"/>
              </w:rPr>
              <w:t>δύο (</w:t>
            </w:r>
            <w:r w:rsidRPr="00413487">
              <w:rPr>
                <w:bCs/>
                <w:sz w:val="22"/>
                <w:szCs w:val="22"/>
              </w:rPr>
              <w:t>2</w:t>
            </w:r>
            <w:r w:rsidR="00413487" w:rsidRPr="00413487">
              <w:rPr>
                <w:bCs/>
                <w:sz w:val="22"/>
                <w:szCs w:val="22"/>
              </w:rPr>
              <w:t>)</w:t>
            </w:r>
            <w:r w:rsidRPr="00413487">
              <w:rPr>
                <w:bCs/>
                <w:sz w:val="22"/>
                <w:szCs w:val="22"/>
              </w:rPr>
              <w:t xml:space="preserve"> κλωστών ως μία</w:t>
            </w:r>
            <w:r w:rsidR="00413487" w:rsidRPr="00413487">
              <w:rPr>
                <w:bCs/>
                <w:sz w:val="22"/>
                <w:szCs w:val="22"/>
              </w:rPr>
              <w:t xml:space="preserve"> (1)</w:t>
            </w:r>
            <w:r w:rsidRPr="00413487">
              <w:rPr>
                <w:bCs/>
                <w:sz w:val="22"/>
                <w:szCs w:val="22"/>
              </w:rPr>
              <w:t>.</w:t>
            </w:r>
          </w:p>
        </w:tc>
        <w:tc>
          <w:tcPr>
            <w:tcW w:w="1985" w:type="dxa"/>
            <w:vAlign w:val="center"/>
          </w:tcPr>
          <w:p w:rsidR="00171F04" w:rsidRPr="00413487" w:rsidRDefault="001A38D6" w:rsidP="00171F04">
            <w:pPr>
              <w:jc w:val="center"/>
              <w:rPr>
                <w:bCs/>
                <w:sz w:val="22"/>
                <w:szCs w:val="22"/>
              </w:rPr>
            </w:pPr>
            <w:r w:rsidRPr="00413487">
              <w:rPr>
                <w:bCs/>
                <w:sz w:val="22"/>
                <w:szCs w:val="22"/>
              </w:rPr>
              <w:t>-</w:t>
            </w:r>
          </w:p>
        </w:tc>
      </w:tr>
      <w:tr w:rsidR="00171F04" w:rsidRPr="00E40A3F" w:rsidTr="00413487">
        <w:trPr>
          <w:cantSplit/>
        </w:trPr>
        <w:tc>
          <w:tcPr>
            <w:tcW w:w="709" w:type="dxa"/>
            <w:vMerge w:val="restart"/>
            <w:vAlign w:val="center"/>
          </w:tcPr>
          <w:p w:rsidR="00171F04" w:rsidRPr="004927AC" w:rsidRDefault="00171F04" w:rsidP="00EB667E">
            <w:pPr>
              <w:ind w:left="-142" w:right="-108"/>
              <w:jc w:val="center"/>
              <w:rPr>
                <w:bCs/>
                <w:szCs w:val="22"/>
                <w:lang w:val="en-US"/>
              </w:rPr>
            </w:pPr>
            <w:r w:rsidRPr="00413487">
              <w:rPr>
                <w:bCs/>
                <w:sz w:val="22"/>
                <w:szCs w:val="22"/>
              </w:rPr>
              <w:t>1</w:t>
            </w:r>
            <w:r w:rsidR="004927AC">
              <w:rPr>
                <w:bCs/>
                <w:sz w:val="22"/>
                <w:szCs w:val="22"/>
                <w:lang w:val="en-US"/>
              </w:rPr>
              <w:t>1</w:t>
            </w:r>
          </w:p>
        </w:tc>
        <w:tc>
          <w:tcPr>
            <w:tcW w:w="3685" w:type="dxa"/>
            <w:vAlign w:val="center"/>
          </w:tcPr>
          <w:p w:rsidR="00171F04" w:rsidRPr="00413487" w:rsidRDefault="00171F04" w:rsidP="001A38D6">
            <w:pPr>
              <w:jc w:val="center"/>
              <w:rPr>
                <w:bCs/>
                <w:szCs w:val="22"/>
              </w:rPr>
            </w:pPr>
            <w:r w:rsidRPr="00413487">
              <w:rPr>
                <w:bCs/>
                <w:sz w:val="22"/>
                <w:szCs w:val="22"/>
              </w:rPr>
              <w:t>Σταθερότητα χρωματισμού</w:t>
            </w:r>
            <w:r w:rsidR="001A38D6" w:rsidRPr="00413487">
              <w:rPr>
                <w:bCs/>
                <w:sz w:val="22"/>
                <w:szCs w:val="22"/>
              </w:rPr>
              <w:t>:</w:t>
            </w:r>
          </w:p>
        </w:tc>
        <w:tc>
          <w:tcPr>
            <w:tcW w:w="2693" w:type="dxa"/>
          </w:tcPr>
          <w:p w:rsidR="00171F04" w:rsidRPr="00413487" w:rsidRDefault="00171F04" w:rsidP="00403C46">
            <w:pPr>
              <w:jc w:val="center"/>
              <w:rPr>
                <w:bCs/>
                <w:szCs w:val="22"/>
              </w:rPr>
            </w:pPr>
          </w:p>
        </w:tc>
        <w:tc>
          <w:tcPr>
            <w:tcW w:w="1985" w:type="dxa"/>
            <w:vAlign w:val="center"/>
          </w:tcPr>
          <w:p w:rsidR="00171F04" w:rsidRPr="00413487" w:rsidRDefault="00171F04" w:rsidP="00171F04">
            <w:pPr>
              <w:jc w:val="center"/>
              <w:rPr>
                <w:bCs/>
                <w:szCs w:val="22"/>
              </w:rPr>
            </w:pPr>
          </w:p>
        </w:tc>
      </w:tr>
      <w:tr w:rsidR="001A38D6" w:rsidRPr="00E40A3F" w:rsidTr="00413487">
        <w:trPr>
          <w:cantSplit/>
          <w:trHeight w:val="149"/>
        </w:trPr>
        <w:tc>
          <w:tcPr>
            <w:tcW w:w="709" w:type="dxa"/>
            <w:vMerge/>
            <w:vAlign w:val="center"/>
          </w:tcPr>
          <w:p w:rsidR="001A38D6" w:rsidRPr="00413487" w:rsidRDefault="001A38D6" w:rsidP="00EB667E">
            <w:pPr>
              <w:ind w:left="-142" w:right="-108"/>
              <w:jc w:val="center"/>
              <w:rPr>
                <w:bCs/>
                <w:szCs w:val="22"/>
              </w:rPr>
            </w:pPr>
          </w:p>
        </w:tc>
        <w:tc>
          <w:tcPr>
            <w:tcW w:w="3685" w:type="dxa"/>
            <w:vAlign w:val="center"/>
          </w:tcPr>
          <w:p w:rsidR="001A38D6" w:rsidRPr="00413487" w:rsidRDefault="001A38D6" w:rsidP="001231B7">
            <w:pPr>
              <w:numPr>
                <w:ilvl w:val="0"/>
                <w:numId w:val="2"/>
              </w:numPr>
              <w:rPr>
                <w:bCs/>
                <w:szCs w:val="22"/>
              </w:rPr>
            </w:pPr>
            <w:r w:rsidRPr="00413487">
              <w:rPr>
                <w:bCs/>
                <w:sz w:val="22"/>
                <w:szCs w:val="22"/>
              </w:rPr>
              <w:t xml:space="preserve"> Στο ηλιακό φως</w:t>
            </w:r>
          </w:p>
        </w:tc>
        <w:tc>
          <w:tcPr>
            <w:tcW w:w="2693" w:type="dxa"/>
          </w:tcPr>
          <w:p w:rsidR="001A38D6" w:rsidRPr="00413487" w:rsidRDefault="001A38D6" w:rsidP="00403C46">
            <w:pPr>
              <w:jc w:val="center"/>
              <w:rPr>
                <w:bCs/>
                <w:szCs w:val="22"/>
              </w:rPr>
            </w:pPr>
            <w:r w:rsidRPr="00413487">
              <w:rPr>
                <w:bCs/>
                <w:sz w:val="22"/>
                <w:szCs w:val="22"/>
              </w:rPr>
              <w:t>6</w:t>
            </w:r>
          </w:p>
        </w:tc>
        <w:tc>
          <w:tcPr>
            <w:tcW w:w="1985" w:type="dxa"/>
          </w:tcPr>
          <w:p w:rsidR="001A38D6" w:rsidRPr="00413487" w:rsidRDefault="001A38D6" w:rsidP="001A38D6">
            <w:pPr>
              <w:jc w:val="center"/>
            </w:pPr>
            <w:r w:rsidRPr="00413487">
              <w:rPr>
                <w:bCs/>
                <w:sz w:val="22"/>
                <w:szCs w:val="22"/>
              </w:rPr>
              <w:t>Ελάχιστη</w:t>
            </w:r>
          </w:p>
        </w:tc>
      </w:tr>
      <w:tr w:rsidR="001A38D6" w:rsidRPr="00E40A3F" w:rsidTr="00413487">
        <w:trPr>
          <w:cantSplit/>
          <w:trHeight w:val="149"/>
        </w:trPr>
        <w:tc>
          <w:tcPr>
            <w:tcW w:w="709" w:type="dxa"/>
            <w:vMerge/>
            <w:vAlign w:val="center"/>
          </w:tcPr>
          <w:p w:rsidR="001A38D6" w:rsidRPr="00413487" w:rsidRDefault="001A38D6" w:rsidP="00EB667E">
            <w:pPr>
              <w:ind w:left="-142" w:right="-108"/>
              <w:jc w:val="center"/>
              <w:rPr>
                <w:bCs/>
                <w:szCs w:val="22"/>
              </w:rPr>
            </w:pPr>
          </w:p>
        </w:tc>
        <w:tc>
          <w:tcPr>
            <w:tcW w:w="3685" w:type="dxa"/>
            <w:vAlign w:val="center"/>
          </w:tcPr>
          <w:p w:rsidR="001A38D6" w:rsidRPr="00413487" w:rsidRDefault="001A38D6" w:rsidP="001231B7">
            <w:pPr>
              <w:numPr>
                <w:ilvl w:val="0"/>
                <w:numId w:val="2"/>
              </w:numPr>
              <w:rPr>
                <w:bCs/>
                <w:szCs w:val="22"/>
              </w:rPr>
            </w:pPr>
            <w:r w:rsidRPr="00413487">
              <w:rPr>
                <w:bCs/>
                <w:sz w:val="22"/>
                <w:szCs w:val="22"/>
              </w:rPr>
              <w:t xml:space="preserve"> Στο νερό</w:t>
            </w:r>
          </w:p>
        </w:tc>
        <w:tc>
          <w:tcPr>
            <w:tcW w:w="2693" w:type="dxa"/>
          </w:tcPr>
          <w:p w:rsidR="001A38D6" w:rsidRPr="00413487" w:rsidRDefault="001A38D6" w:rsidP="00403C46">
            <w:pPr>
              <w:jc w:val="center"/>
              <w:rPr>
                <w:bCs/>
                <w:szCs w:val="22"/>
              </w:rPr>
            </w:pPr>
            <w:r w:rsidRPr="00413487">
              <w:rPr>
                <w:bCs/>
                <w:sz w:val="22"/>
                <w:szCs w:val="22"/>
              </w:rPr>
              <w:t>5</w:t>
            </w:r>
          </w:p>
        </w:tc>
        <w:tc>
          <w:tcPr>
            <w:tcW w:w="1985" w:type="dxa"/>
          </w:tcPr>
          <w:p w:rsidR="001A38D6" w:rsidRPr="00413487" w:rsidRDefault="001A38D6" w:rsidP="001A38D6">
            <w:pPr>
              <w:jc w:val="center"/>
            </w:pPr>
            <w:r w:rsidRPr="00413487">
              <w:rPr>
                <w:bCs/>
                <w:sz w:val="22"/>
                <w:szCs w:val="22"/>
              </w:rPr>
              <w:t>Ελάχιστη</w:t>
            </w:r>
          </w:p>
        </w:tc>
      </w:tr>
      <w:tr w:rsidR="001A38D6" w:rsidRPr="00E40A3F" w:rsidTr="00413487">
        <w:trPr>
          <w:cantSplit/>
          <w:trHeight w:val="153"/>
        </w:trPr>
        <w:tc>
          <w:tcPr>
            <w:tcW w:w="709" w:type="dxa"/>
            <w:vMerge/>
            <w:vAlign w:val="center"/>
          </w:tcPr>
          <w:p w:rsidR="001A38D6" w:rsidRPr="00413487" w:rsidRDefault="001A38D6" w:rsidP="00EB667E">
            <w:pPr>
              <w:ind w:left="-142" w:right="-108"/>
              <w:jc w:val="center"/>
              <w:rPr>
                <w:bCs/>
                <w:szCs w:val="22"/>
              </w:rPr>
            </w:pPr>
          </w:p>
        </w:tc>
        <w:tc>
          <w:tcPr>
            <w:tcW w:w="3685" w:type="dxa"/>
            <w:vAlign w:val="center"/>
          </w:tcPr>
          <w:p w:rsidR="001A38D6" w:rsidRPr="00413487" w:rsidRDefault="001A38D6" w:rsidP="00CB4402">
            <w:pPr>
              <w:numPr>
                <w:ilvl w:val="0"/>
                <w:numId w:val="2"/>
              </w:numPr>
              <w:rPr>
                <w:bCs/>
                <w:szCs w:val="22"/>
              </w:rPr>
            </w:pPr>
            <w:r w:rsidRPr="00413487">
              <w:rPr>
                <w:bCs/>
                <w:sz w:val="22"/>
                <w:szCs w:val="22"/>
              </w:rPr>
              <w:t xml:space="preserve"> Στην πλύση </w:t>
            </w:r>
          </w:p>
        </w:tc>
        <w:tc>
          <w:tcPr>
            <w:tcW w:w="2693" w:type="dxa"/>
          </w:tcPr>
          <w:p w:rsidR="001A38D6" w:rsidRPr="00413487" w:rsidRDefault="001A38D6" w:rsidP="00403C46">
            <w:pPr>
              <w:jc w:val="center"/>
              <w:rPr>
                <w:bCs/>
                <w:szCs w:val="22"/>
              </w:rPr>
            </w:pPr>
            <w:r w:rsidRPr="00413487">
              <w:rPr>
                <w:bCs/>
                <w:sz w:val="22"/>
                <w:szCs w:val="22"/>
              </w:rPr>
              <w:t>4-5</w:t>
            </w:r>
          </w:p>
        </w:tc>
        <w:tc>
          <w:tcPr>
            <w:tcW w:w="1985" w:type="dxa"/>
          </w:tcPr>
          <w:p w:rsidR="001A38D6" w:rsidRPr="00413487" w:rsidRDefault="001A38D6" w:rsidP="001A38D6">
            <w:pPr>
              <w:jc w:val="center"/>
            </w:pPr>
            <w:r w:rsidRPr="00413487">
              <w:rPr>
                <w:bCs/>
                <w:sz w:val="22"/>
                <w:szCs w:val="22"/>
              </w:rPr>
              <w:t>Ελάχιστη</w:t>
            </w:r>
          </w:p>
        </w:tc>
      </w:tr>
      <w:tr w:rsidR="001A38D6" w:rsidRPr="00E40A3F" w:rsidTr="00413487">
        <w:trPr>
          <w:cantSplit/>
          <w:trHeight w:val="157"/>
        </w:trPr>
        <w:tc>
          <w:tcPr>
            <w:tcW w:w="709" w:type="dxa"/>
            <w:vMerge/>
            <w:vAlign w:val="center"/>
          </w:tcPr>
          <w:p w:rsidR="001A38D6" w:rsidRPr="00413487" w:rsidRDefault="001A38D6" w:rsidP="00EB667E">
            <w:pPr>
              <w:ind w:left="-142" w:right="-108"/>
              <w:jc w:val="center"/>
              <w:rPr>
                <w:bCs/>
                <w:szCs w:val="22"/>
              </w:rPr>
            </w:pPr>
          </w:p>
        </w:tc>
        <w:tc>
          <w:tcPr>
            <w:tcW w:w="3685" w:type="dxa"/>
            <w:vAlign w:val="center"/>
          </w:tcPr>
          <w:p w:rsidR="001A38D6" w:rsidRPr="00413487" w:rsidRDefault="001A38D6" w:rsidP="001231B7">
            <w:pPr>
              <w:numPr>
                <w:ilvl w:val="0"/>
                <w:numId w:val="2"/>
              </w:numPr>
              <w:rPr>
                <w:bCs/>
                <w:szCs w:val="22"/>
              </w:rPr>
            </w:pPr>
            <w:r w:rsidRPr="00413487">
              <w:rPr>
                <w:bCs/>
                <w:sz w:val="22"/>
                <w:szCs w:val="22"/>
              </w:rPr>
              <w:t xml:space="preserve"> Στον ιδρώτα</w:t>
            </w:r>
          </w:p>
        </w:tc>
        <w:tc>
          <w:tcPr>
            <w:tcW w:w="2693" w:type="dxa"/>
          </w:tcPr>
          <w:p w:rsidR="001A38D6" w:rsidRPr="00413487" w:rsidRDefault="001A38D6" w:rsidP="00403C46">
            <w:pPr>
              <w:jc w:val="center"/>
              <w:rPr>
                <w:bCs/>
                <w:szCs w:val="22"/>
              </w:rPr>
            </w:pPr>
            <w:r w:rsidRPr="00413487">
              <w:rPr>
                <w:bCs/>
                <w:sz w:val="22"/>
                <w:szCs w:val="22"/>
              </w:rPr>
              <w:t>4-5</w:t>
            </w:r>
          </w:p>
        </w:tc>
        <w:tc>
          <w:tcPr>
            <w:tcW w:w="1985" w:type="dxa"/>
          </w:tcPr>
          <w:p w:rsidR="001A38D6" w:rsidRPr="00413487" w:rsidRDefault="001A38D6" w:rsidP="001A38D6">
            <w:pPr>
              <w:jc w:val="center"/>
            </w:pPr>
            <w:r w:rsidRPr="00413487">
              <w:rPr>
                <w:bCs/>
                <w:sz w:val="22"/>
                <w:szCs w:val="22"/>
              </w:rPr>
              <w:t>Ελάχιστη</w:t>
            </w:r>
          </w:p>
        </w:tc>
      </w:tr>
      <w:tr w:rsidR="001A38D6" w:rsidRPr="00E40A3F" w:rsidTr="00413487">
        <w:trPr>
          <w:cantSplit/>
          <w:trHeight w:val="275"/>
        </w:trPr>
        <w:tc>
          <w:tcPr>
            <w:tcW w:w="709" w:type="dxa"/>
            <w:vMerge/>
            <w:vAlign w:val="center"/>
          </w:tcPr>
          <w:p w:rsidR="001A38D6" w:rsidRPr="00413487" w:rsidRDefault="001A38D6" w:rsidP="00EB667E">
            <w:pPr>
              <w:ind w:left="-142" w:right="-108"/>
              <w:jc w:val="center"/>
              <w:rPr>
                <w:bCs/>
                <w:szCs w:val="22"/>
              </w:rPr>
            </w:pPr>
          </w:p>
        </w:tc>
        <w:tc>
          <w:tcPr>
            <w:tcW w:w="3685" w:type="dxa"/>
            <w:vAlign w:val="center"/>
          </w:tcPr>
          <w:p w:rsidR="001A38D6" w:rsidRPr="00413487" w:rsidRDefault="001A38D6" w:rsidP="001231B7">
            <w:pPr>
              <w:numPr>
                <w:ilvl w:val="0"/>
                <w:numId w:val="2"/>
              </w:numPr>
              <w:rPr>
                <w:bCs/>
                <w:szCs w:val="22"/>
              </w:rPr>
            </w:pPr>
            <w:r w:rsidRPr="00413487">
              <w:rPr>
                <w:bCs/>
                <w:sz w:val="22"/>
                <w:szCs w:val="22"/>
              </w:rPr>
              <w:t xml:space="preserve"> Στην ξηρή τριβή</w:t>
            </w:r>
          </w:p>
        </w:tc>
        <w:tc>
          <w:tcPr>
            <w:tcW w:w="2693" w:type="dxa"/>
          </w:tcPr>
          <w:p w:rsidR="001A38D6" w:rsidRPr="00413487" w:rsidRDefault="001A38D6" w:rsidP="00403C46">
            <w:pPr>
              <w:jc w:val="center"/>
              <w:rPr>
                <w:bCs/>
                <w:szCs w:val="22"/>
              </w:rPr>
            </w:pPr>
            <w:r w:rsidRPr="00413487">
              <w:rPr>
                <w:bCs/>
                <w:sz w:val="22"/>
                <w:szCs w:val="22"/>
              </w:rPr>
              <w:t>4-5</w:t>
            </w:r>
          </w:p>
        </w:tc>
        <w:tc>
          <w:tcPr>
            <w:tcW w:w="1985" w:type="dxa"/>
          </w:tcPr>
          <w:p w:rsidR="001A38D6" w:rsidRPr="00413487" w:rsidRDefault="001A38D6" w:rsidP="001A38D6">
            <w:pPr>
              <w:jc w:val="center"/>
            </w:pPr>
            <w:r w:rsidRPr="00413487">
              <w:rPr>
                <w:bCs/>
                <w:sz w:val="22"/>
                <w:szCs w:val="22"/>
              </w:rPr>
              <w:t>Ελάχιστη</w:t>
            </w:r>
          </w:p>
        </w:tc>
      </w:tr>
      <w:tr w:rsidR="001A38D6" w:rsidRPr="00E40A3F" w:rsidTr="00413487">
        <w:trPr>
          <w:cantSplit/>
          <w:trHeight w:val="279"/>
        </w:trPr>
        <w:tc>
          <w:tcPr>
            <w:tcW w:w="709" w:type="dxa"/>
            <w:vMerge/>
            <w:vAlign w:val="center"/>
          </w:tcPr>
          <w:p w:rsidR="001A38D6" w:rsidRPr="00413487" w:rsidRDefault="001A38D6" w:rsidP="00EB667E">
            <w:pPr>
              <w:ind w:left="-142" w:right="-108"/>
              <w:jc w:val="center"/>
              <w:rPr>
                <w:bCs/>
                <w:szCs w:val="22"/>
              </w:rPr>
            </w:pPr>
          </w:p>
        </w:tc>
        <w:tc>
          <w:tcPr>
            <w:tcW w:w="3685" w:type="dxa"/>
            <w:vAlign w:val="center"/>
          </w:tcPr>
          <w:p w:rsidR="001A38D6" w:rsidRPr="00413487" w:rsidRDefault="001A38D6" w:rsidP="001231B7">
            <w:pPr>
              <w:numPr>
                <w:ilvl w:val="0"/>
                <w:numId w:val="2"/>
              </w:numPr>
              <w:rPr>
                <w:bCs/>
                <w:szCs w:val="22"/>
              </w:rPr>
            </w:pPr>
            <w:r w:rsidRPr="00413487">
              <w:rPr>
                <w:bCs/>
                <w:sz w:val="22"/>
                <w:szCs w:val="22"/>
              </w:rPr>
              <w:t xml:space="preserve"> Στην υγρή τριβή</w:t>
            </w:r>
          </w:p>
        </w:tc>
        <w:tc>
          <w:tcPr>
            <w:tcW w:w="2693" w:type="dxa"/>
          </w:tcPr>
          <w:p w:rsidR="001A38D6" w:rsidRPr="00413487" w:rsidRDefault="001A38D6" w:rsidP="00403C46">
            <w:pPr>
              <w:jc w:val="center"/>
              <w:rPr>
                <w:bCs/>
                <w:szCs w:val="22"/>
              </w:rPr>
            </w:pPr>
            <w:r w:rsidRPr="00413487">
              <w:rPr>
                <w:bCs/>
                <w:sz w:val="22"/>
                <w:szCs w:val="22"/>
              </w:rPr>
              <w:t>4-5</w:t>
            </w:r>
          </w:p>
        </w:tc>
        <w:tc>
          <w:tcPr>
            <w:tcW w:w="1985" w:type="dxa"/>
          </w:tcPr>
          <w:p w:rsidR="001A38D6" w:rsidRPr="00413487" w:rsidRDefault="001A38D6" w:rsidP="001A38D6">
            <w:pPr>
              <w:jc w:val="center"/>
            </w:pPr>
            <w:r w:rsidRPr="00413487">
              <w:rPr>
                <w:bCs/>
                <w:sz w:val="22"/>
                <w:szCs w:val="22"/>
              </w:rPr>
              <w:t>Ελάχιστη</w:t>
            </w:r>
          </w:p>
        </w:tc>
      </w:tr>
      <w:tr w:rsidR="001A38D6" w:rsidRPr="00E40A3F" w:rsidTr="00413487">
        <w:trPr>
          <w:cantSplit/>
          <w:trHeight w:val="279"/>
        </w:trPr>
        <w:tc>
          <w:tcPr>
            <w:tcW w:w="709" w:type="dxa"/>
            <w:vMerge/>
            <w:vAlign w:val="center"/>
          </w:tcPr>
          <w:p w:rsidR="001A38D6" w:rsidRPr="00413487" w:rsidRDefault="001A38D6" w:rsidP="00EB667E">
            <w:pPr>
              <w:ind w:left="-142" w:right="-108"/>
              <w:jc w:val="center"/>
              <w:rPr>
                <w:bCs/>
                <w:szCs w:val="22"/>
              </w:rPr>
            </w:pPr>
          </w:p>
        </w:tc>
        <w:tc>
          <w:tcPr>
            <w:tcW w:w="3685" w:type="dxa"/>
            <w:vAlign w:val="center"/>
          </w:tcPr>
          <w:p w:rsidR="001A38D6" w:rsidRPr="00413487" w:rsidRDefault="001A38D6" w:rsidP="001231B7">
            <w:pPr>
              <w:numPr>
                <w:ilvl w:val="0"/>
                <w:numId w:val="2"/>
              </w:numPr>
              <w:rPr>
                <w:bCs/>
                <w:szCs w:val="22"/>
              </w:rPr>
            </w:pPr>
            <w:r w:rsidRPr="00413487">
              <w:rPr>
                <w:bCs/>
                <w:sz w:val="22"/>
                <w:szCs w:val="22"/>
              </w:rPr>
              <w:t xml:space="preserve"> Στο θαλασσινό νερό</w:t>
            </w:r>
          </w:p>
        </w:tc>
        <w:tc>
          <w:tcPr>
            <w:tcW w:w="2693" w:type="dxa"/>
          </w:tcPr>
          <w:p w:rsidR="001A38D6" w:rsidRPr="00413487" w:rsidRDefault="001A38D6" w:rsidP="00403C46">
            <w:pPr>
              <w:jc w:val="center"/>
              <w:rPr>
                <w:bCs/>
                <w:szCs w:val="22"/>
              </w:rPr>
            </w:pPr>
            <w:r w:rsidRPr="00413487">
              <w:rPr>
                <w:bCs/>
                <w:sz w:val="22"/>
                <w:szCs w:val="22"/>
              </w:rPr>
              <w:t>4-5</w:t>
            </w:r>
          </w:p>
        </w:tc>
        <w:tc>
          <w:tcPr>
            <w:tcW w:w="1985" w:type="dxa"/>
          </w:tcPr>
          <w:p w:rsidR="001A38D6" w:rsidRPr="00413487" w:rsidRDefault="001A38D6" w:rsidP="001A38D6">
            <w:pPr>
              <w:jc w:val="center"/>
            </w:pPr>
            <w:r w:rsidRPr="00413487">
              <w:rPr>
                <w:bCs/>
                <w:sz w:val="22"/>
                <w:szCs w:val="22"/>
              </w:rPr>
              <w:t>Ελάχιστη</w:t>
            </w:r>
          </w:p>
        </w:tc>
      </w:tr>
      <w:tr w:rsidR="00171F04" w:rsidRPr="00E40A3F" w:rsidTr="00413487">
        <w:trPr>
          <w:cantSplit/>
        </w:trPr>
        <w:tc>
          <w:tcPr>
            <w:tcW w:w="709" w:type="dxa"/>
            <w:vAlign w:val="center"/>
          </w:tcPr>
          <w:p w:rsidR="00171F04" w:rsidRPr="0051459A" w:rsidRDefault="00171F04" w:rsidP="00CA1BBE">
            <w:pPr>
              <w:ind w:left="-142" w:right="-108"/>
              <w:jc w:val="center"/>
              <w:rPr>
                <w:bCs/>
                <w:szCs w:val="22"/>
                <w:lang w:val="en-US"/>
              </w:rPr>
            </w:pPr>
            <w:r w:rsidRPr="0051459A">
              <w:rPr>
                <w:bCs/>
                <w:sz w:val="22"/>
                <w:szCs w:val="22"/>
              </w:rPr>
              <w:t>1</w:t>
            </w:r>
            <w:r w:rsidR="004927AC" w:rsidRPr="0051459A">
              <w:rPr>
                <w:bCs/>
                <w:sz w:val="22"/>
                <w:szCs w:val="22"/>
                <w:lang w:val="en-US"/>
              </w:rPr>
              <w:t>2</w:t>
            </w:r>
          </w:p>
        </w:tc>
        <w:tc>
          <w:tcPr>
            <w:tcW w:w="3685" w:type="dxa"/>
            <w:vAlign w:val="center"/>
          </w:tcPr>
          <w:p w:rsidR="00171F04" w:rsidRPr="0051459A" w:rsidRDefault="00171F04" w:rsidP="00CA1BBE">
            <w:pPr>
              <w:jc w:val="center"/>
              <w:rPr>
                <w:bCs/>
                <w:szCs w:val="22"/>
              </w:rPr>
            </w:pPr>
            <w:r w:rsidRPr="0051459A">
              <w:rPr>
                <w:bCs/>
                <w:sz w:val="22"/>
                <w:szCs w:val="22"/>
              </w:rPr>
              <w:t>Μερσερισμός</w:t>
            </w:r>
          </w:p>
        </w:tc>
        <w:tc>
          <w:tcPr>
            <w:tcW w:w="2693" w:type="dxa"/>
          </w:tcPr>
          <w:p w:rsidR="00171F04" w:rsidRPr="0051459A" w:rsidRDefault="00E3484C" w:rsidP="00CA1BBE">
            <w:pPr>
              <w:jc w:val="center"/>
              <w:rPr>
                <w:bCs/>
                <w:szCs w:val="22"/>
              </w:rPr>
            </w:pPr>
            <w:r w:rsidRPr="0051459A">
              <w:rPr>
                <w:bCs/>
                <w:sz w:val="22"/>
                <w:szCs w:val="22"/>
              </w:rPr>
              <w:t xml:space="preserve">Το βαμβακερό συστατικό να είναι </w:t>
            </w:r>
            <w:proofErr w:type="spellStart"/>
            <w:r w:rsidRPr="0051459A">
              <w:rPr>
                <w:bCs/>
                <w:sz w:val="22"/>
                <w:szCs w:val="22"/>
              </w:rPr>
              <w:t>μερσερισμένο</w:t>
            </w:r>
            <w:proofErr w:type="spellEnd"/>
          </w:p>
        </w:tc>
        <w:tc>
          <w:tcPr>
            <w:tcW w:w="1985" w:type="dxa"/>
            <w:vAlign w:val="center"/>
          </w:tcPr>
          <w:p w:rsidR="00171F04" w:rsidRPr="0051459A" w:rsidRDefault="00CA1BBE" w:rsidP="00CA1BBE">
            <w:pPr>
              <w:jc w:val="center"/>
              <w:rPr>
                <w:bCs/>
                <w:sz w:val="22"/>
                <w:szCs w:val="22"/>
              </w:rPr>
            </w:pPr>
            <w:r w:rsidRPr="0051459A">
              <w:rPr>
                <w:bCs/>
                <w:sz w:val="22"/>
                <w:szCs w:val="22"/>
              </w:rPr>
              <w:t>-</w:t>
            </w:r>
          </w:p>
        </w:tc>
      </w:tr>
      <w:tr w:rsidR="00171F04" w:rsidRPr="00E40A3F" w:rsidTr="00CA1BBE">
        <w:trPr>
          <w:cantSplit/>
        </w:trPr>
        <w:tc>
          <w:tcPr>
            <w:tcW w:w="709" w:type="dxa"/>
            <w:vAlign w:val="center"/>
          </w:tcPr>
          <w:p w:rsidR="00171F04" w:rsidRPr="004927AC" w:rsidRDefault="00171F04" w:rsidP="00CA1BBE">
            <w:pPr>
              <w:ind w:left="-142" w:right="-108"/>
              <w:jc w:val="center"/>
              <w:rPr>
                <w:bCs/>
                <w:szCs w:val="22"/>
                <w:lang w:val="en-US"/>
              </w:rPr>
            </w:pPr>
            <w:r w:rsidRPr="00CA1BBE">
              <w:rPr>
                <w:bCs/>
                <w:sz w:val="22"/>
                <w:szCs w:val="22"/>
              </w:rPr>
              <w:t>1</w:t>
            </w:r>
            <w:r w:rsidR="004927AC">
              <w:rPr>
                <w:bCs/>
                <w:sz w:val="22"/>
                <w:szCs w:val="22"/>
                <w:lang w:val="en-US"/>
              </w:rPr>
              <w:t>3</w:t>
            </w:r>
          </w:p>
        </w:tc>
        <w:tc>
          <w:tcPr>
            <w:tcW w:w="3685" w:type="dxa"/>
            <w:vAlign w:val="center"/>
          </w:tcPr>
          <w:p w:rsidR="00171F04" w:rsidRPr="00CA1BBE" w:rsidRDefault="00171F04" w:rsidP="00CA1BBE">
            <w:pPr>
              <w:jc w:val="center"/>
              <w:rPr>
                <w:bCs/>
                <w:szCs w:val="22"/>
              </w:rPr>
            </w:pPr>
            <w:r w:rsidRPr="00CA1BBE">
              <w:rPr>
                <w:bCs/>
                <w:sz w:val="22"/>
                <w:szCs w:val="22"/>
              </w:rPr>
              <w:t>Χρωματισμός</w:t>
            </w:r>
          </w:p>
        </w:tc>
        <w:tc>
          <w:tcPr>
            <w:tcW w:w="2693" w:type="dxa"/>
            <w:vAlign w:val="center"/>
          </w:tcPr>
          <w:p w:rsidR="00171F04" w:rsidRDefault="00CA1BBE" w:rsidP="00CA1BBE">
            <w:pPr>
              <w:jc w:val="center"/>
              <w:rPr>
                <w:bCs/>
                <w:sz w:val="22"/>
                <w:szCs w:val="22"/>
              </w:rPr>
            </w:pPr>
            <w:r>
              <w:rPr>
                <w:bCs/>
                <w:sz w:val="22"/>
                <w:szCs w:val="22"/>
              </w:rPr>
              <w:t>Τρίχρωμος</w:t>
            </w:r>
            <w:r w:rsidR="00171F04" w:rsidRPr="00CA1BBE">
              <w:rPr>
                <w:bCs/>
                <w:sz w:val="22"/>
                <w:szCs w:val="22"/>
              </w:rPr>
              <w:t xml:space="preserve"> Παραλλαγή</w:t>
            </w:r>
            <w:r>
              <w:rPr>
                <w:bCs/>
                <w:sz w:val="22"/>
                <w:szCs w:val="22"/>
              </w:rPr>
              <w:t>ς</w:t>
            </w:r>
          </w:p>
          <w:p w:rsidR="00CA1BBE" w:rsidRDefault="00CA1BBE" w:rsidP="00CA1BBE">
            <w:pPr>
              <w:jc w:val="center"/>
              <w:rPr>
                <w:bCs/>
                <w:sz w:val="22"/>
                <w:szCs w:val="22"/>
              </w:rPr>
            </w:pPr>
            <w:r>
              <w:rPr>
                <w:bCs/>
                <w:sz w:val="22"/>
                <w:szCs w:val="22"/>
              </w:rPr>
              <w:t>Μ25</w:t>
            </w:r>
          </w:p>
          <w:p w:rsidR="00CA1BBE" w:rsidRPr="00CA1BBE" w:rsidRDefault="00CA1BBE" w:rsidP="00CA1BBE">
            <w:pPr>
              <w:jc w:val="center"/>
              <w:rPr>
                <w:bCs/>
                <w:szCs w:val="22"/>
              </w:rPr>
            </w:pPr>
            <w:r>
              <w:rPr>
                <w:bCs/>
                <w:sz w:val="22"/>
                <w:szCs w:val="22"/>
              </w:rPr>
              <w:t>(</w:t>
            </w:r>
            <w:proofErr w:type="spellStart"/>
            <w:r>
              <w:rPr>
                <w:bCs/>
                <w:sz w:val="22"/>
                <w:szCs w:val="22"/>
              </w:rPr>
              <w:t>παρ.5</w:t>
            </w:r>
            <w:proofErr w:type="spellEnd"/>
            <w:r>
              <w:rPr>
                <w:bCs/>
                <w:sz w:val="22"/>
                <w:szCs w:val="22"/>
              </w:rPr>
              <w:t xml:space="preserve"> παρούσας Προσθήκης)</w:t>
            </w:r>
          </w:p>
        </w:tc>
        <w:tc>
          <w:tcPr>
            <w:tcW w:w="1985" w:type="dxa"/>
            <w:vAlign w:val="center"/>
          </w:tcPr>
          <w:p w:rsidR="00171F04" w:rsidRPr="00CA1BBE" w:rsidRDefault="00CA1BBE" w:rsidP="00CA1BBE">
            <w:pPr>
              <w:jc w:val="center"/>
              <w:rPr>
                <w:bCs/>
                <w:sz w:val="22"/>
                <w:szCs w:val="22"/>
              </w:rPr>
            </w:pPr>
            <w:r>
              <w:rPr>
                <w:bCs/>
                <w:sz w:val="22"/>
                <w:szCs w:val="22"/>
              </w:rPr>
              <w:t>Όπως παρ. 5 παρούσας Προσθήκης</w:t>
            </w:r>
          </w:p>
        </w:tc>
      </w:tr>
      <w:tr w:rsidR="00171F04" w:rsidRPr="00E40A3F" w:rsidTr="00413487">
        <w:trPr>
          <w:cantSplit/>
        </w:trPr>
        <w:tc>
          <w:tcPr>
            <w:tcW w:w="709" w:type="dxa"/>
            <w:vAlign w:val="center"/>
          </w:tcPr>
          <w:p w:rsidR="00171F04" w:rsidRPr="004927AC" w:rsidRDefault="00171F04" w:rsidP="00EB667E">
            <w:pPr>
              <w:ind w:left="-142" w:right="-108"/>
              <w:jc w:val="center"/>
              <w:rPr>
                <w:bCs/>
                <w:szCs w:val="22"/>
                <w:lang w:val="en-US"/>
              </w:rPr>
            </w:pPr>
            <w:r w:rsidRPr="00CA1BBE">
              <w:rPr>
                <w:bCs/>
                <w:sz w:val="22"/>
                <w:szCs w:val="22"/>
              </w:rPr>
              <w:t>1</w:t>
            </w:r>
            <w:r w:rsidR="004927AC">
              <w:rPr>
                <w:bCs/>
                <w:sz w:val="22"/>
                <w:szCs w:val="22"/>
                <w:lang w:val="en-US"/>
              </w:rPr>
              <w:t>4</w:t>
            </w:r>
          </w:p>
        </w:tc>
        <w:tc>
          <w:tcPr>
            <w:tcW w:w="3685" w:type="dxa"/>
            <w:vAlign w:val="center"/>
          </w:tcPr>
          <w:p w:rsidR="00171F04" w:rsidRDefault="00171F04" w:rsidP="00CA1BBE">
            <w:pPr>
              <w:jc w:val="center"/>
              <w:rPr>
                <w:bCs/>
                <w:sz w:val="22"/>
                <w:szCs w:val="22"/>
              </w:rPr>
            </w:pPr>
            <w:r w:rsidRPr="00CA1BBE">
              <w:rPr>
                <w:bCs/>
                <w:sz w:val="22"/>
                <w:szCs w:val="22"/>
              </w:rPr>
              <w:t>Τίτλος πολυεστέρα</w:t>
            </w:r>
            <w:r w:rsidR="004B7229">
              <w:rPr>
                <w:bCs/>
                <w:sz w:val="22"/>
                <w:szCs w:val="22"/>
              </w:rPr>
              <w:t>/Μήκος Ίνας</w:t>
            </w:r>
          </w:p>
          <w:p w:rsidR="00854D93" w:rsidRPr="00CA1BBE" w:rsidRDefault="00854D93" w:rsidP="00CA1BBE">
            <w:pPr>
              <w:jc w:val="center"/>
              <w:rPr>
                <w:bCs/>
                <w:szCs w:val="22"/>
              </w:rPr>
            </w:pPr>
            <w:r>
              <w:rPr>
                <w:bCs/>
                <w:sz w:val="22"/>
                <w:szCs w:val="22"/>
              </w:rPr>
              <w:t>(αφορά την πρώτη ύλη)</w:t>
            </w:r>
          </w:p>
        </w:tc>
        <w:tc>
          <w:tcPr>
            <w:tcW w:w="2693" w:type="dxa"/>
          </w:tcPr>
          <w:p w:rsidR="00CA1BBE" w:rsidRDefault="00171F04" w:rsidP="00CA1BBE">
            <w:pPr>
              <w:jc w:val="center"/>
              <w:rPr>
                <w:bCs/>
                <w:sz w:val="22"/>
                <w:szCs w:val="22"/>
              </w:rPr>
            </w:pPr>
            <w:r w:rsidRPr="00CA1BBE">
              <w:rPr>
                <w:bCs/>
                <w:sz w:val="22"/>
                <w:szCs w:val="22"/>
              </w:rPr>
              <w:t xml:space="preserve">1,2 – 1,5 </w:t>
            </w:r>
            <w:proofErr w:type="spellStart"/>
            <w:r w:rsidRPr="00CA1BBE">
              <w:rPr>
                <w:bCs/>
                <w:sz w:val="22"/>
                <w:szCs w:val="22"/>
              </w:rPr>
              <w:t>Denier</w:t>
            </w:r>
            <w:proofErr w:type="spellEnd"/>
            <w:r w:rsidR="004B7229">
              <w:rPr>
                <w:bCs/>
                <w:sz w:val="22"/>
                <w:szCs w:val="22"/>
                <w:lang w:val="en-US"/>
              </w:rPr>
              <w:t>/</w:t>
            </w:r>
            <w:r w:rsidRPr="00CA1BBE">
              <w:rPr>
                <w:bCs/>
                <w:sz w:val="22"/>
                <w:szCs w:val="22"/>
              </w:rPr>
              <w:t xml:space="preserve"> </w:t>
            </w:r>
          </w:p>
          <w:p w:rsidR="00171F04" w:rsidRPr="00CA1BBE" w:rsidRDefault="004B7229" w:rsidP="00CA1BBE">
            <w:pPr>
              <w:jc w:val="center"/>
              <w:rPr>
                <w:bCs/>
                <w:szCs w:val="22"/>
              </w:rPr>
            </w:pPr>
            <w:r>
              <w:rPr>
                <w:bCs/>
                <w:sz w:val="22"/>
                <w:szCs w:val="22"/>
              </w:rPr>
              <w:t>Μ</w:t>
            </w:r>
            <w:r w:rsidR="00171F04" w:rsidRPr="00CA1BBE">
              <w:rPr>
                <w:bCs/>
                <w:sz w:val="22"/>
                <w:szCs w:val="22"/>
              </w:rPr>
              <w:t>ήκος 38-40mm</w:t>
            </w:r>
          </w:p>
        </w:tc>
        <w:tc>
          <w:tcPr>
            <w:tcW w:w="1985" w:type="dxa"/>
            <w:vAlign w:val="center"/>
          </w:tcPr>
          <w:p w:rsidR="00171F04" w:rsidRPr="00CA1BBE" w:rsidRDefault="00CA1BBE" w:rsidP="00CA1BBE">
            <w:pPr>
              <w:jc w:val="center"/>
              <w:rPr>
                <w:bCs/>
                <w:sz w:val="22"/>
                <w:szCs w:val="22"/>
              </w:rPr>
            </w:pPr>
            <w:r>
              <w:rPr>
                <w:bCs/>
                <w:sz w:val="22"/>
                <w:szCs w:val="22"/>
              </w:rPr>
              <w:t>-</w:t>
            </w:r>
          </w:p>
        </w:tc>
      </w:tr>
      <w:tr w:rsidR="00171F04" w:rsidRPr="00E40A3F" w:rsidTr="00413487">
        <w:trPr>
          <w:cantSplit/>
        </w:trPr>
        <w:tc>
          <w:tcPr>
            <w:tcW w:w="709" w:type="dxa"/>
            <w:vAlign w:val="center"/>
          </w:tcPr>
          <w:p w:rsidR="00171F04" w:rsidRPr="004927AC" w:rsidRDefault="00171F04" w:rsidP="00CA1BBE">
            <w:pPr>
              <w:ind w:left="-142" w:right="-108"/>
              <w:jc w:val="center"/>
              <w:rPr>
                <w:bCs/>
                <w:szCs w:val="22"/>
                <w:lang w:val="en-US"/>
              </w:rPr>
            </w:pPr>
            <w:r w:rsidRPr="00CA1BBE">
              <w:rPr>
                <w:bCs/>
                <w:sz w:val="22"/>
                <w:szCs w:val="22"/>
              </w:rPr>
              <w:t>1</w:t>
            </w:r>
            <w:r w:rsidR="004927AC">
              <w:rPr>
                <w:bCs/>
                <w:sz w:val="22"/>
                <w:szCs w:val="22"/>
                <w:lang w:val="en-US"/>
              </w:rPr>
              <w:t>5</w:t>
            </w:r>
          </w:p>
        </w:tc>
        <w:tc>
          <w:tcPr>
            <w:tcW w:w="3685" w:type="dxa"/>
            <w:vAlign w:val="center"/>
          </w:tcPr>
          <w:p w:rsidR="00171F04" w:rsidRPr="00CA1BBE" w:rsidRDefault="00171F04" w:rsidP="00CA1BBE">
            <w:pPr>
              <w:jc w:val="center"/>
              <w:rPr>
                <w:bCs/>
                <w:szCs w:val="22"/>
              </w:rPr>
            </w:pPr>
            <w:proofErr w:type="spellStart"/>
            <w:r w:rsidRPr="00CA1BBE">
              <w:rPr>
                <w:bCs/>
                <w:sz w:val="22"/>
                <w:szCs w:val="22"/>
              </w:rPr>
              <w:t>pH</w:t>
            </w:r>
            <w:proofErr w:type="spellEnd"/>
          </w:p>
        </w:tc>
        <w:tc>
          <w:tcPr>
            <w:tcW w:w="2693" w:type="dxa"/>
          </w:tcPr>
          <w:p w:rsidR="00171F04" w:rsidRPr="004742E4" w:rsidRDefault="004742E4" w:rsidP="00CA1BBE">
            <w:pPr>
              <w:jc w:val="center"/>
              <w:rPr>
                <w:bCs/>
                <w:szCs w:val="22"/>
                <w:lang w:val="en-US"/>
              </w:rPr>
            </w:pPr>
            <w:r>
              <w:rPr>
                <w:bCs/>
                <w:sz w:val="22"/>
                <w:szCs w:val="22"/>
                <w:lang w:val="en-US"/>
              </w:rPr>
              <w:t>5</w:t>
            </w:r>
            <w:r>
              <w:rPr>
                <w:bCs/>
                <w:sz w:val="22"/>
                <w:szCs w:val="22"/>
              </w:rPr>
              <w:t xml:space="preserve"> - </w:t>
            </w:r>
            <w:r>
              <w:rPr>
                <w:bCs/>
                <w:sz w:val="22"/>
                <w:szCs w:val="22"/>
                <w:lang w:val="en-US"/>
              </w:rPr>
              <w:t>8</w:t>
            </w:r>
          </w:p>
        </w:tc>
        <w:tc>
          <w:tcPr>
            <w:tcW w:w="1985" w:type="dxa"/>
            <w:vAlign w:val="center"/>
          </w:tcPr>
          <w:p w:rsidR="00171F04" w:rsidRPr="00CA1BBE" w:rsidRDefault="00CA1BBE" w:rsidP="00171F04">
            <w:pPr>
              <w:jc w:val="center"/>
              <w:rPr>
                <w:bCs/>
                <w:sz w:val="22"/>
                <w:szCs w:val="22"/>
              </w:rPr>
            </w:pPr>
            <w:r w:rsidRPr="00CA1BBE">
              <w:rPr>
                <w:bCs/>
                <w:sz w:val="22"/>
                <w:szCs w:val="22"/>
              </w:rPr>
              <w:t>-</w:t>
            </w:r>
          </w:p>
        </w:tc>
      </w:tr>
      <w:tr w:rsidR="00171F04" w:rsidRPr="00E40A3F" w:rsidTr="00413487">
        <w:trPr>
          <w:cantSplit/>
        </w:trPr>
        <w:tc>
          <w:tcPr>
            <w:tcW w:w="709" w:type="dxa"/>
            <w:vAlign w:val="center"/>
          </w:tcPr>
          <w:p w:rsidR="00171F04" w:rsidRPr="004927AC" w:rsidRDefault="00171F04" w:rsidP="00EB667E">
            <w:pPr>
              <w:ind w:left="-142" w:right="-108"/>
              <w:jc w:val="center"/>
              <w:rPr>
                <w:bCs/>
                <w:szCs w:val="22"/>
                <w:lang w:val="en-US"/>
              </w:rPr>
            </w:pPr>
            <w:r w:rsidRPr="00CA1BBE">
              <w:rPr>
                <w:bCs/>
                <w:sz w:val="22"/>
                <w:szCs w:val="22"/>
              </w:rPr>
              <w:t>1</w:t>
            </w:r>
            <w:r w:rsidR="004927AC">
              <w:rPr>
                <w:bCs/>
                <w:sz w:val="22"/>
                <w:szCs w:val="22"/>
                <w:lang w:val="en-US"/>
              </w:rPr>
              <w:t>6</w:t>
            </w:r>
          </w:p>
        </w:tc>
        <w:tc>
          <w:tcPr>
            <w:tcW w:w="3685" w:type="dxa"/>
            <w:vAlign w:val="center"/>
          </w:tcPr>
          <w:p w:rsidR="00171F04" w:rsidRPr="00CA1BBE" w:rsidRDefault="00171F04" w:rsidP="00D12BF0">
            <w:pPr>
              <w:jc w:val="center"/>
              <w:rPr>
                <w:bCs/>
                <w:szCs w:val="22"/>
              </w:rPr>
            </w:pPr>
            <w:r w:rsidRPr="00CA1BBE">
              <w:rPr>
                <w:bCs/>
                <w:sz w:val="22"/>
                <w:szCs w:val="22"/>
              </w:rPr>
              <w:t xml:space="preserve">Σύνθεση στήμονα % </w:t>
            </w:r>
            <w:proofErr w:type="spellStart"/>
            <w:r w:rsidRPr="00CA1BBE">
              <w:rPr>
                <w:bCs/>
                <w:sz w:val="22"/>
                <w:szCs w:val="22"/>
              </w:rPr>
              <w:t>κ.β</w:t>
            </w:r>
            <w:proofErr w:type="spellEnd"/>
          </w:p>
        </w:tc>
        <w:tc>
          <w:tcPr>
            <w:tcW w:w="2693" w:type="dxa"/>
          </w:tcPr>
          <w:p w:rsidR="00171F04" w:rsidRPr="00CA1BBE" w:rsidRDefault="00171F04" w:rsidP="00CA1BBE">
            <w:pPr>
              <w:jc w:val="center"/>
              <w:rPr>
                <w:szCs w:val="22"/>
              </w:rPr>
            </w:pPr>
            <w:r w:rsidRPr="00CA1BBE">
              <w:rPr>
                <w:bCs/>
                <w:sz w:val="22"/>
                <w:szCs w:val="22"/>
              </w:rPr>
              <w:t>Βαμβάκι 80%</w:t>
            </w:r>
          </w:p>
          <w:p w:rsidR="00171F04" w:rsidRPr="00CA1BBE" w:rsidRDefault="00171F04" w:rsidP="00CA1BBE">
            <w:pPr>
              <w:jc w:val="center"/>
              <w:rPr>
                <w:bCs/>
                <w:szCs w:val="22"/>
              </w:rPr>
            </w:pPr>
            <w:r w:rsidRPr="00CA1BBE">
              <w:rPr>
                <w:bCs/>
                <w:sz w:val="22"/>
                <w:szCs w:val="22"/>
              </w:rPr>
              <w:t>Πολυεστέρας 20%</w:t>
            </w:r>
          </w:p>
        </w:tc>
        <w:tc>
          <w:tcPr>
            <w:tcW w:w="1985" w:type="dxa"/>
            <w:vAlign w:val="center"/>
          </w:tcPr>
          <w:p w:rsidR="00171F04" w:rsidRPr="00CA1BBE" w:rsidRDefault="00CA1BBE" w:rsidP="00171F04">
            <w:pPr>
              <w:jc w:val="center"/>
              <w:rPr>
                <w:bCs/>
                <w:sz w:val="22"/>
                <w:szCs w:val="22"/>
              </w:rPr>
            </w:pPr>
            <w:r w:rsidRPr="00CA1BBE">
              <w:rPr>
                <w:sz w:val="22"/>
                <w:szCs w:val="22"/>
              </w:rPr>
              <w:t>±3%</w:t>
            </w:r>
          </w:p>
        </w:tc>
      </w:tr>
      <w:tr w:rsidR="00171F04" w:rsidRPr="00E40A3F" w:rsidTr="00413487">
        <w:trPr>
          <w:cantSplit/>
        </w:trPr>
        <w:tc>
          <w:tcPr>
            <w:tcW w:w="709" w:type="dxa"/>
            <w:vAlign w:val="center"/>
          </w:tcPr>
          <w:p w:rsidR="00171F04" w:rsidRPr="004927AC" w:rsidRDefault="00171F04" w:rsidP="00EB667E">
            <w:pPr>
              <w:ind w:left="-142" w:right="-108"/>
              <w:jc w:val="center"/>
              <w:rPr>
                <w:bCs/>
                <w:szCs w:val="22"/>
                <w:lang w:val="en-US"/>
              </w:rPr>
            </w:pPr>
            <w:r w:rsidRPr="00CA1BBE">
              <w:rPr>
                <w:bCs/>
                <w:sz w:val="22"/>
                <w:szCs w:val="22"/>
              </w:rPr>
              <w:t>1</w:t>
            </w:r>
            <w:r w:rsidR="004927AC">
              <w:rPr>
                <w:bCs/>
                <w:sz w:val="22"/>
                <w:szCs w:val="22"/>
                <w:lang w:val="en-US"/>
              </w:rPr>
              <w:t>7</w:t>
            </w:r>
          </w:p>
        </w:tc>
        <w:tc>
          <w:tcPr>
            <w:tcW w:w="3685" w:type="dxa"/>
            <w:vAlign w:val="center"/>
          </w:tcPr>
          <w:p w:rsidR="00171F04" w:rsidRPr="00CA1BBE" w:rsidRDefault="00171F04" w:rsidP="00D12BF0">
            <w:pPr>
              <w:jc w:val="center"/>
              <w:rPr>
                <w:bCs/>
                <w:szCs w:val="22"/>
              </w:rPr>
            </w:pPr>
            <w:r w:rsidRPr="00CA1BBE">
              <w:rPr>
                <w:bCs/>
                <w:sz w:val="22"/>
                <w:szCs w:val="22"/>
              </w:rPr>
              <w:t xml:space="preserve">Σύνθεση κρόκης % </w:t>
            </w:r>
            <w:proofErr w:type="spellStart"/>
            <w:r w:rsidRPr="00CA1BBE">
              <w:rPr>
                <w:bCs/>
                <w:sz w:val="22"/>
                <w:szCs w:val="22"/>
              </w:rPr>
              <w:t>κ.β</w:t>
            </w:r>
            <w:proofErr w:type="spellEnd"/>
          </w:p>
        </w:tc>
        <w:tc>
          <w:tcPr>
            <w:tcW w:w="2693" w:type="dxa"/>
          </w:tcPr>
          <w:p w:rsidR="00171F04" w:rsidRPr="00CA1BBE" w:rsidRDefault="00171F04" w:rsidP="00CA1BBE">
            <w:pPr>
              <w:jc w:val="center"/>
              <w:rPr>
                <w:szCs w:val="22"/>
              </w:rPr>
            </w:pPr>
            <w:r w:rsidRPr="00CA1BBE">
              <w:rPr>
                <w:bCs/>
                <w:sz w:val="22"/>
                <w:szCs w:val="22"/>
              </w:rPr>
              <w:t xml:space="preserve">Βαμβάκι 80% </w:t>
            </w:r>
          </w:p>
          <w:p w:rsidR="00171F04" w:rsidRPr="00CA1BBE" w:rsidRDefault="00171F04" w:rsidP="00CA1BBE">
            <w:pPr>
              <w:jc w:val="center"/>
              <w:rPr>
                <w:bCs/>
                <w:szCs w:val="22"/>
              </w:rPr>
            </w:pPr>
            <w:r w:rsidRPr="00CA1BBE">
              <w:rPr>
                <w:bCs/>
                <w:sz w:val="22"/>
                <w:szCs w:val="22"/>
              </w:rPr>
              <w:t xml:space="preserve">Πολυεστέρας 20% </w:t>
            </w:r>
          </w:p>
        </w:tc>
        <w:tc>
          <w:tcPr>
            <w:tcW w:w="1985" w:type="dxa"/>
            <w:vAlign w:val="center"/>
          </w:tcPr>
          <w:p w:rsidR="00171F04" w:rsidRPr="00CA1BBE" w:rsidRDefault="00CA1BBE" w:rsidP="00171F04">
            <w:pPr>
              <w:jc w:val="center"/>
              <w:rPr>
                <w:bCs/>
                <w:sz w:val="22"/>
                <w:szCs w:val="22"/>
              </w:rPr>
            </w:pPr>
            <w:r w:rsidRPr="00CA1BBE">
              <w:rPr>
                <w:sz w:val="22"/>
                <w:szCs w:val="22"/>
              </w:rPr>
              <w:t>±3%</w:t>
            </w:r>
          </w:p>
        </w:tc>
      </w:tr>
    </w:tbl>
    <w:p w:rsidR="00367DC3" w:rsidRPr="003F25A7" w:rsidRDefault="00367DC3" w:rsidP="005A7E81">
      <w:pPr>
        <w:spacing w:before="18" w:line="240" w:lineRule="exact"/>
        <w:ind w:right="-57"/>
        <w:rPr>
          <w:rFonts w:cs="Arial"/>
          <w:szCs w:val="24"/>
          <w:u w:val="thick"/>
        </w:rPr>
      </w:pPr>
    </w:p>
    <w:p w:rsidR="00367DC3" w:rsidRPr="003F25A7" w:rsidRDefault="00367DC3" w:rsidP="005A7E81">
      <w:pPr>
        <w:spacing w:before="18" w:line="240" w:lineRule="exact"/>
        <w:ind w:right="-57"/>
        <w:rPr>
          <w:rFonts w:cs="Arial"/>
          <w:szCs w:val="24"/>
          <w:u w:val="thick"/>
        </w:rPr>
      </w:pPr>
    </w:p>
    <w:p w:rsidR="00367DC3" w:rsidRPr="00E05109" w:rsidRDefault="007B5D92" w:rsidP="005A7E81">
      <w:pPr>
        <w:spacing w:before="18" w:line="240" w:lineRule="exact"/>
        <w:ind w:right="-57"/>
        <w:rPr>
          <w:rFonts w:cs="Arial"/>
          <w:szCs w:val="24"/>
          <w:u w:val="thick"/>
        </w:rPr>
      </w:pPr>
      <w:r>
        <w:rPr>
          <w:rFonts w:cs="Arial"/>
          <w:szCs w:val="24"/>
          <w:u w:val="thick"/>
        </w:rPr>
        <w:br w:type="page"/>
      </w:r>
      <w:r w:rsidRPr="00056E5E">
        <w:rPr>
          <w:rFonts w:cs="Arial"/>
          <w:b/>
          <w:bCs/>
          <w:szCs w:val="24"/>
        </w:rPr>
        <w:t xml:space="preserve">ΠΙΝΑΚΑΣ </w:t>
      </w:r>
      <w:r>
        <w:rPr>
          <w:rFonts w:cs="Arial"/>
          <w:b/>
          <w:bCs/>
          <w:szCs w:val="24"/>
          <w:lang w:val="en-US"/>
        </w:rPr>
        <w:t>V</w:t>
      </w:r>
      <w:r>
        <w:rPr>
          <w:rFonts w:cs="Arial"/>
          <w:b/>
          <w:bCs/>
          <w:szCs w:val="24"/>
        </w:rPr>
        <w:t>Ι</w:t>
      </w:r>
      <w:r w:rsidRPr="00B8462C">
        <w:rPr>
          <w:rFonts w:cs="Arial"/>
          <w:b/>
          <w:bCs/>
          <w:szCs w:val="24"/>
        </w:rPr>
        <w:t>-</w:t>
      </w:r>
      <w:r w:rsidRPr="00E05109">
        <w:rPr>
          <w:rFonts w:cs="Arial"/>
          <w:b/>
          <w:bCs/>
          <w:szCs w:val="24"/>
        </w:rPr>
        <w:t>2</w:t>
      </w:r>
      <w:r w:rsidRPr="00B8462C">
        <w:rPr>
          <w:rFonts w:cs="Arial"/>
          <w:b/>
          <w:bCs/>
          <w:szCs w:val="24"/>
        </w:rPr>
        <w:t>.</w:t>
      </w:r>
      <w:r w:rsidR="00E05109" w:rsidRPr="00E05109">
        <w:rPr>
          <w:rFonts w:cs="Arial"/>
          <w:b/>
          <w:bCs/>
          <w:szCs w:val="24"/>
        </w:rPr>
        <w:t xml:space="preserve"> </w:t>
      </w:r>
      <w:r w:rsidR="00E05109">
        <w:rPr>
          <w:rFonts w:cs="Arial"/>
          <w:bCs/>
          <w:szCs w:val="24"/>
        </w:rPr>
        <w:t>Μέθοδοι Ελέγχου Τεχνικών Χαρακτηριστικών - Απαιτήσεων</w:t>
      </w:r>
    </w:p>
    <w:p w:rsidR="00367DC3" w:rsidRPr="003F25A7" w:rsidRDefault="00367DC3" w:rsidP="005A7E81">
      <w:pPr>
        <w:spacing w:before="18" w:line="240" w:lineRule="exact"/>
        <w:ind w:right="-57"/>
        <w:rPr>
          <w:rFonts w:cs="Arial"/>
          <w:szCs w:val="24"/>
          <w:u w:val="thick"/>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
        <w:gridCol w:w="4348"/>
        <w:gridCol w:w="3827"/>
      </w:tblGrid>
      <w:tr w:rsidR="007B5D92" w:rsidRPr="0073092C" w:rsidTr="006D17BB">
        <w:trPr>
          <w:cantSplit/>
          <w:trHeight w:val="612"/>
        </w:trPr>
        <w:tc>
          <w:tcPr>
            <w:tcW w:w="722" w:type="dxa"/>
            <w:shd w:val="clear" w:color="auto" w:fill="DDD9C3"/>
            <w:vAlign w:val="center"/>
          </w:tcPr>
          <w:p w:rsidR="007B5D92" w:rsidRPr="00E76061" w:rsidRDefault="007B5D92" w:rsidP="00275AD6">
            <w:pPr>
              <w:ind w:left="-142" w:right="-108"/>
              <w:jc w:val="center"/>
              <w:rPr>
                <w:b/>
                <w:szCs w:val="22"/>
              </w:rPr>
            </w:pPr>
            <w:r w:rsidRPr="00E76061">
              <w:rPr>
                <w:b/>
                <w:sz w:val="22"/>
                <w:szCs w:val="22"/>
              </w:rPr>
              <w:t>Α/Α</w:t>
            </w:r>
          </w:p>
        </w:tc>
        <w:tc>
          <w:tcPr>
            <w:tcW w:w="4348" w:type="dxa"/>
            <w:shd w:val="clear" w:color="auto" w:fill="DDD9C3"/>
            <w:vAlign w:val="center"/>
          </w:tcPr>
          <w:p w:rsidR="007B5D92" w:rsidRPr="00E76061" w:rsidRDefault="00E05109" w:rsidP="00403C46">
            <w:pPr>
              <w:jc w:val="center"/>
              <w:rPr>
                <w:b/>
                <w:szCs w:val="22"/>
              </w:rPr>
            </w:pPr>
            <w:r w:rsidRPr="00E76061">
              <w:rPr>
                <w:b/>
                <w:sz w:val="22"/>
                <w:szCs w:val="22"/>
              </w:rPr>
              <w:t>ΤΕΧΝΙΚΑ ΧΑΡΑΚΤΗΡΙΣΤΙΚΑ</w:t>
            </w:r>
          </w:p>
        </w:tc>
        <w:tc>
          <w:tcPr>
            <w:tcW w:w="3827" w:type="dxa"/>
            <w:shd w:val="clear" w:color="auto" w:fill="DDD9C3"/>
            <w:vAlign w:val="center"/>
          </w:tcPr>
          <w:p w:rsidR="007B5D92" w:rsidRPr="00E76061" w:rsidRDefault="00275AD6" w:rsidP="00403C46">
            <w:pPr>
              <w:jc w:val="center"/>
              <w:rPr>
                <w:b/>
                <w:szCs w:val="22"/>
              </w:rPr>
            </w:pPr>
            <w:r w:rsidRPr="00E76061">
              <w:rPr>
                <w:b/>
                <w:sz w:val="22"/>
                <w:szCs w:val="22"/>
              </w:rPr>
              <w:t>ΜΕΘΟΔΟΙ ΕΛΕΓΧΟΥ</w:t>
            </w:r>
          </w:p>
        </w:tc>
      </w:tr>
      <w:tr w:rsidR="007B5D92" w:rsidRPr="0073092C" w:rsidTr="00275AD6">
        <w:trPr>
          <w:cantSplit/>
          <w:trHeight w:val="90"/>
        </w:trPr>
        <w:tc>
          <w:tcPr>
            <w:tcW w:w="722" w:type="dxa"/>
            <w:vAlign w:val="center"/>
          </w:tcPr>
          <w:p w:rsidR="007B5D92" w:rsidRPr="00E76061" w:rsidRDefault="007B5D92" w:rsidP="00275AD6">
            <w:pPr>
              <w:ind w:left="-142" w:right="-108"/>
              <w:jc w:val="center"/>
              <w:rPr>
                <w:szCs w:val="22"/>
              </w:rPr>
            </w:pPr>
            <w:r w:rsidRPr="00E76061">
              <w:rPr>
                <w:sz w:val="22"/>
                <w:szCs w:val="22"/>
              </w:rPr>
              <w:t>1</w:t>
            </w:r>
          </w:p>
        </w:tc>
        <w:tc>
          <w:tcPr>
            <w:tcW w:w="4348" w:type="dxa"/>
            <w:vAlign w:val="center"/>
          </w:tcPr>
          <w:p w:rsidR="00275AD6" w:rsidRPr="00E76061" w:rsidRDefault="007B5D92" w:rsidP="00275AD6">
            <w:pPr>
              <w:jc w:val="center"/>
              <w:rPr>
                <w:sz w:val="22"/>
                <w:szCs w:val="22"/>
              </w:rPr>
            </w:pPr>
            <w:r w:rsidRPr="00E76061">
              <w:rPr>
                <w:b/>
                <w:sz w:val="22"/>
                <w:szCs w:val="22"/>
              </w:rPr>
              <w:t>Πολυεστερικές ίνες</w:t>
            </w:r>
          </w:p>
          <w:p w:rsidR="007B5D92" w:rsidRPr="00E76061" w:rsidRDefault="007B5D92" w:rsidP="00275AD6">
            <w:pPr>
              <w:jc w:val="center"/>
              <w:rPr>
                <w:szCs w:val="22"/>
              </w:rPr>
            </w:pPr>
            <w:r w:rsidRPr="00E76061">
              <w:rPr>
                <w:sz w:val="22"/>
                <w:szCs w:val="22"/>
              </w:rPr>
              <w:t xml:space="preserve">(ταυτοποίηση, ποιότητα, </w:t>
            </w:r>
            <w:proofErr w:type="spellStart"/>
            <w:r w:rsidRPr="00E76061">
              <w:rPr>
                <w:sz w:val="22"/>
                <w:szCs w:val="22"/>
              </w:rPr>
              <w:t>Denier</w:t>
            </w:r>
            <w:proofErr w:type="spellEnd"/>
            <w:r w:rsidRPr="00E76061">
              <w:rPr>
                <w:sz w:val="22"/>
                <w:szCs w:val="22"/>
              </w:rPr>
              <w:t>,</w:t>
            </w:r>
            <w:r w:rsidR="00275AD6" w:rsidRPr="00E76061">
              <w:rPr>
                <w:sz w:val="22"/>
                <w:szCs w:val="22"/>
              </w:rPr>
              <w:t xml:space="preserve"> στιλπνότητα, έλλειψη αποβλήτων </w:t>
            </w:r>
            <w:r w:rsidRPr="00E76061">
              <w:rPr>
                <w:sz w:val="22"/>
                <w:szCs w:val="22"/>
              </w:rPr>
              <w:t>πολυεστέρα)</w:t>
            </w:r>
          </w:p>
        </w:tc>
        <w:tc>
          <w:tcPr>
            <w:tcW w:w="3827" w:type="dxa"/>
            <w:vAlign w:val="center"/>
          </w:tcPr>
          <w:p w:rsidR="007B5D92" w:rsidRPr="00E76061" w:rsidRDefault="007B5D92" w:rsidP="00403C46">
            <w:pPr>
              <w:jc w:val="center"/>
              <w:rPr>
                <w:szCs w:val="22"/>
              </w:rPr>
            </w:pPr>
            <w:r w:rsidRPr="00E76061">
              <w:rPr>
                <w:sz w:val="22"/>
                <w:szCs w:val="22"/>
              </w:rPr>
              <w:t>ISO 1833</w:t>
            </w:r>
            <w:r w:rsidR="00275AD6" w:rsidRPr="00E76061">
              <w:rPr>
                <w:sz w:val="22"/>
                <w:szCs w:val="22"/>
              </w:rPr>
              <w:t xml:space="preserve"> </w:t>
            </w:r>
            <w:r w:rsidRPr="00E76061">
              <w:rPr>
                <w:sz w:val="22"/>
                <w:szCs w:val="22"/>
              </w:rPr>
              <w:t>(Διμερές Μείγμα)</w:t>
            </w:r>
          </w:p>
          <w:p w:rsidR="007B5D92" w:rsidRPr="00E76061" w:rsidRDefault="007B5D92" w:rsidP="00403C46">
            <w:pPr>
              <w:jc w:val="center"/>
              <w:rPr>
                <w:szCs w:val="22"/>
              </w:rPr>
            </w:pPr>
            <w:r w:rsidRPr="00E76061">
              <w:rPr>
                <w:sz w:val="22"/>
                <w:szCs w:val="22"/>
              </w:rPr>
              <w:t xml:space="preserve"> ή ASTM D 276</w:t>
            </w:r>
          </w:p>
        </w:tc>
      </w:tr>
      <w:tr w:rsidR="007B5D92" w:rsidRPr="0073092C" w:rsidTr="00275AD6">
        <w:trPr>
          <w:cantSplit/>
          <w:trHeight w:val="90"/>
        </w:trPr>
        <w:tc>
          <w:tcPr>
            <w:tcW w:w="722" w:type="dxa"/>
            <w:vAlign w:val="center"/>
          </w:tcPr>
          <w:p w:rsidR="007B5D92" w:rsidRPr="00E76061" w:rsidRDefault="007B5D92" w:rsidP="00275AD6">
            <w:pPr>
              <w:ind w:left="-142" w:right="-108"/>
              <w:jc w:val="center"/>
              <w:rPr>
                <w:szCs w:val="22"/>
              </w:rPr>
            </w:pPr>
            <w:r w:rsidRPr="00E76061">
              <w:rPr>
                <w:sz w:val="22"/>
                <w:szCs w:val="22"/>
              </w:rPr>
              <w:t>2</w:t>
            </w:r>
          </w:p>
        </w:tc>
        <w:tc>
          <w:tcPr>
            <w:tcW w:w="4348" w:type="dxa"/>
            <w:vAlign w:val="center"/>
          </w:tcPr>
          <w:p w:rsidR="00275AD6" w:rsidRPr="00E76061" w:rsidRDefault="007B5D92" w:rsidP="00275AD6">
            <w:pPr>
              <w:jc w:val="center"/>
              <w:rPr>
                <w:sz w:val="22"/>
                <w:szCs w:val="22"/>
              </w:rPr>
            </w:pPr>
            <w:r w:rsidRPr="00E76061">
              <w:rPr>
                <w:b/>
                <w:sz w:val="22"/>
                <w:szCs w:val="22"/>
              </w:rPr>
              <w:t>Βαμβάκι</w:t>
            </w:r>
          </w:p>
          <w:p w:rsidR="007B5D92" w:rsidRPr="00E76061" w:rsidRDefault="007B5D92" w:rsidP="00275AD6">
            <w:pPr>
              <w:jc w:val="center"/>
              <w:rPr>
                <w:szCs w:val="22"/>
              </w:rPr>
            </w:pPr>
            <w:r w:rsidRPr="00E76061">
              <w:rPr>
                <w:sz w:val="22"/>
                <w:szCs w:val="22"/>
              </w:rPr>
              <w:t>(ταυτοποίηση, ποιότητα)</w:t>
            </w:r>
          </w:p>
        </w:tc>
        <w:tc>
          <w:tcPr>
            <w:tcW w:w="3827" w:type="dxa"/>
            <w:vAlign w:val="center"/>
          </w:tcPr>
          <w:p w:rsidR="007B5D92" w:rsidRPr="00E76061" w:rsidRDefault="007B5D92" w:rsidP="00403C46">
            <w:pPr>
              <w:jc w:val="center"/>
              <w:rPr>
                <w:szCs w:val="22"/>
              </w:rPr>
            </w:pPr>
            <w:r w:rsidRPr="00E76061">
              <w:rPr>
                <w:sz w:val="22"/>
                <w:szCs w:val="22"/>
              </w:rPr>
              <w:t>ISO 1833(Διμερές Μείγμα)</w:t>
            </w:r>
          </w:p>
          <w:p w:rsidR="007B5D92" w:rsidRPr="00E76061" w:rsidRDefault="007B5D92" w:rsidP="00403C46">
            <w:pPr>
              <w:jc w:val="center"/>
              <w:rPr>
                <w:szCs w:val="22"/>
              </w:rPr>
            </w:pPr>
            <w:r w:rsidRPr="00E76061">
              <w:rPr>
                <w:sz w:val="22"/>
                <w:szCs w:val="22"/>
              </w:rPr>
              <w:t xml:space="preserve"> ή ASTM D 276</w:t>
            </w:r>
          </w:p>
        </w:tc>
      </w:tr>
      <w:tr w:rsidR="007B5D92" w:rsidRPr="0073092C" w:rsidTr="00275AD6">
        <w:trPr>
          <w:cantSplit/>
          <w:trHeight w:val="90"/>
        </w:trPr>
        <w:tc>
          <w:tcPr>
            <w:tcW w:w="722" w:type="dxa"/>
            <w:vAlign w:val="center"/>
          </w:tcPr>
          <w:p w:rsidR="007B5D92" w:rsidRPr="00E76061" w:rsidRDefault="007B5D92" w:rsidP="00275AD6">
            <w:pPr>
              <w:ind w:left="-142" w:right="-108"/>
              <w:jc w:val="center"/>
              <w:rPr>
                <w:szCs w:val="22"/>
              </w:rPr>
            </w:pPr>
            <w:r w:rsidRPr="00E76061">
              <w:rPr>
                <w:sz w:val="22"/>
                <w:szCs w:val="22"/>
              </w:rPr>
              <w:t>3</w:t>
            </w:r>
          </w:p>
        </w:tc>
        <w:tc>
          <w:tcPr>
            <w:tcW w:w="4348" w:type="dxa"/>
            <w:vAlign w:val="center"/>
          </w:tcPr>
          <w:p w:rsidR="007B5D92" w:rsidRPr="00E76061" w:rsidRDefault="007B5D92" w:rsidP="00275AD6">
            <w:pPr>
              <w:jc w:val="center"/>
              <w:rPr>
                <w:szCs w:val="22"/>
              </w:rPr>
            </w:pPr>
            <w:r w:rsidRPr="00E76061">
              <w:rPr>
                <w:sz w:val="22"/>
                <w:szCs w:val="22"/>
              </w:rPr>
              <w:t>Βάρος</w:t>
            </w:r>
          </w:p>
        </w:tc>
        <w:tc>
          <w:tcPr>
            <w:tcW w:w="3827" w:type="dxa"/>
            <w:vAlign w:val="center"/>
          </w:tcPr>
          <w:p w:rsidR="007B5D92" w:rsidRPr="00E76061" w:rsidRDefault="007B5D92" w:rsidP="00403C46">
            <w:pPr>
              <w:jc w:val="center"/>
              <w:rPr>
                <w:szCs w:val="22"/>
              </w:rPr>
            </w:pPr>
            <w:r w:rsidRPr="00E76061">
              <w:rPr>
                <w:sz w:val="22"/>
                <w:szCs w:val="22"/>
              </w:rPr>
              <w:t xml:space="preserve">ISO 3801 ή ASTM D 3776 </w:t>
            </w:r>
          </w:p>
        </w:tc>
      </w:tr>
      <w:tr w:rsidR="007B5D92" w:rsidRPr="0073092C" w:rsidTr="00275AD6">
        <w:trPr>
          <w:cantSplit/>
          <w:trHeight w:val="255"/>
        </w:trPr>
        <w:tc>
          <w:tcPr>
            <w:tcW w:w="722" w:type="dxa"/>
            <w:vAlign w:val="center"/>
          </w:tcPr>
          <w:p w:rsidR="007B5D92" w:rsidRPr="00E76061" w:rsidRDefault="00C3767E" w:rsidP="00275AD6">
            <w:pPr>
              <w:ind w:left="-142" w:right="-108"/>
              <w:jc w:val="center"/>
              <w:rPr>
                <w:szCs w:val="22"/>
                <w:lang w:val="en-US"/>
              </w:rPr>
            </w:pPr>
            <w:r w:rsidRPr="00E76061">
              <w:rPr>
                <w:sz w:val="22"/>
                <w:szCs w:val="22"/>
                <w:lang w:val="en-US"/>
              </w:rPr>
              <w:t>4</w:t>
            </w:r>
          </w:p>
        </w:tc>
        <w:tc>
          <w:tcPr>
            <w:tcW w:w="4348" w:type="dxa"/>
            <w:vAlign w:val="center"/>
          </w:tcPr>
          <w:p w:rsidR="007B5D92" w:rsidRPr="00E76061" w:rsidRDefault="0073092C" w:rsidP="00275AD6">
            <w:pPr>
              <w:jc w:val="center"/>
              <w:rPr>
                <w:szCs w:val="22"/>
              </w:rPr>
            </w:pPr>
            <w:r w:rsidRPr="00E76061">
              <w:rPr>
                <w:sz w:val="22"/>
                <w:szCs w:val="22"/>
              </w:rPr>
              <w:t xml:space="preserve">Αντοχή στήμονα σε </w:t>
            </w:r>
            <w:r w:rsidRPr="00E76061">
              <w:rPr>
                <w:sz w:val="22"/>
                <w:szCs w:val="22"/>
                <w:lang w:val="en-US"/>
              </w:rPr>
              <w:t>k</w:t>
            </w:r>
            <w:r w:rsidR="007B5D92" w:rsidRPr="00E76061">
              <w:rPr>
                <w:sz w:val="22"/>
                <w:szCs w:val="22"/>
              </w:rPr>
              <w:t>g.</w:t>
            </w:r>
          </w:p>
        </w:tc>
        <w:tc>
          <w:tcPr>
            <w:tcW w:w="3827" w:type="dxa"/>
          </w:tcPr>
          <w:p w:rsidR="007B5D92" w:rsidRPr="00E76061" w:rsidRDefault="007B5D92" w:rsidP="00403C46">
            <w:pPr>
              <w:jc w:val="center"/>
              <w:rPr>
                <w:szCs w:val="22"/>
              </w:rPr>
            </w:pPr>
            <w:r w:rsidRPr="00E76061">
              <w:rPr>
                <w:sz w:val="22"/>
                <w:szCs w:val="22"/>
              </w:rPr>
              <w:t xml:space="preserve">ISO 13934-01 ή ASTM D 5034 </w:t>
            </w:r>
          </w:p>
        </w:tc>
      </w:tr>
      <w:tr w:rsidR="007B5D92" w:rsidRPr="0073092C" w:rsidTr="00275AD6">
        <w:trPr>
          <w:cantSplit/>
          <w:trHeight w:val="261"/>
        </w:trPr>
        <w:tc>
          <w:tcPr>
            <w:tcW w:w="722" w:type="dxa"/>
            <w:vAlign w:val="center"/>
          </w:tcPr>
          <w:p w:rsidR="007B5D92" w:rsidRPr="00E76061" w:rsidRDefault="00C3767E" w:rsidP="00275AD6">
            <w:pPr>
              <w:ind w:left="-142" w:right="-108"/>
              <w:jc w:val="center"/>
              <w:rPr>
                <w:szCs w:val="22"/>
                <w:lang w:val="en-US"/>
              </w:rPr>
            </w:pPr>
            <w:r w:rsidRPr="00E76061">
              <w:rPr>
                <w:sz w:val="22"/>
                <w:szCs w:val="22"/>
                <w:lang w:val="en-US"/>
              </w:rPr>
              <w:t>5</w:t>
            </w:r>
          </w:p>
        </w:tc>
        <w:tc>
          <w:tcPr>
            <w:tcW w:w="4348" w:type="dxa"/>
            <w:vAlign w:val="center"/>
          </w:tcPr>
          <w:p w:rsidR="007B5D92" w:rsidRPr="00E76061" w:rsidRDefault="0073092C" w:rsidP="00275AD6">
            <w:pPr>
              <w:jc w:val="center"/>
              <w:rPr>
                <w:szCs w:val="22"/>
              </w:rPr>
            </w:pPr>
            <w:r w:rsidRPr="00E76061">
              <w:rPr>
                <w:sz w:val="22"/>
                <w:szCs w:val="22"/>
              </w:rPr>
              <w:t xml:space="preserve">Αντοχή κρόκης σε </w:t>
            </w:r>
            <w:r w:rsidRPr="00E76061">
              <w:rPr>
                <w:sz w:val="22"/>
                <w:szCs w:val="22"/>
                <w:lang w:val="en-US"/>
              </w:rPr>
              <w:t>k</w:t>
            </w:r>
            <w:r w:rsidR="007B5D92" w:rsidRPr="00E76061">
              <w:rPr>
                <w:sz w:val="22"/>
                <w:szCs w:val="22"/>
              </w:rPr>
              <w:t>g</w:t>
            </w:r>
          </w:p>
        </w:tc>
        <w:tc>
          <w:tcPr>
            <w:tcW w:w="3827" w:type="dxa"/>
          </w:tcPr>
          <w:p w:rsidR="007B5D92" w:rsidRPr="00E76061" w:rsidRDefault="007B5D92" w:rsidP="00403C46">
            <w:pPr>
              <w:jc w:val="center"/>
              <w:rPr>
                <w:szCs w:val="22"/>
              </w:rPr>
            </w:pPr>
            <w:r w:rsidRPr="00E76061">
              <w:rPr>
                <w:sz w:val="22"/>
                <w:szCs w:val="22"/>
              </w:rPr>
              <w:t xml:space="preserve">ISO 13934-01 ή ASTM D 5034 </w:t>
            </w:r>
          </w:p>
        </w:tc>
      </w:tr>
      <w:tr w:rsidR="007B5D92" w:rsidRPr="0073092C" w:rsidTr="00D2321C">
        <w:trPr>
          <w:cantSplit/>
        </w:trPr>
        <w:tc>
          <w:tcPr>
            <w:tcW w:w="722" w:type="dxa"/>
            <w:vAlign w:val="center"/>
          </w:tcPr>
          <w:p w:rsidR="007B5D92" w:rsidRPr="00E76061" w:rsidRDefault="00C3767E" w:rsidP="00275AD6">
            <w:pPr>
              <w:ind w:left="-142" w:right="-108"/>
              <w:jc w:val="center"/>
              <w:rPr>
                <w:szCs w:val="22"/>
                <w:lang w:val="en-US"/>
              </w:rPr>
            </w:pPr>
            <w:r w:rsidRPr="00E76061">
              <w:rPr>
                <w:sz w:val="22"/>
                <w:szCs w:val="22"/>
                <w:lang w:val="en-US"/>
              </w:rPr>
              <w:t>6</w:t>
            </w:r>
          </w:p>
        </w:tc>
        <w:tc>
          <w:tcPr>
            <w:tcW w:w="4348" w:type="dxa"/>
            <w:vAlign w:val="center"/>
          </w:tcPr>
          <w:p w:rsidR="0073092C" w:rsidRPr="00E76061" w:rsidRDefault="007B5D92" w:rsidP="00275AD6">
            <w:pPr>
              <w:jc w:val="center"/>
              <w:rPr>
                <w:sz w:val="22"/>
                <w:szCs w:val="22"/>
              </w:rPr>
            </w:pPr>
            <w:r w:rsidRPr="00E76061">
              <w:rPr>
                <w:sz w:val="22"/>
                <w:szCs w:val="22"/>
              </w:rPr>
              <w:t xml:space="preserve">Πυκνότητα στήμονα </w:t>
            </w:r>
          </w:p>
          <w:p w:rsidR="007B5D92" w:rsidRPr="00E76061" w:rsidRDefault="007B5D92" w:rsidP="00275AD6">
            <w:pPr>
              <w:jc w:val="center"/>
              <w:rPr>
                <w:szCs w:val="22"/>
              </w:rPr>
            </w:pPr>
            <w:r w:rsidRPr="00E76061">
              <w:rPr>
                <w:sz w:val="22"/>
                <w:szCs w:val="22"/>
              </w:rPr>
              <w:t>(κλωστές/cm)</w:t>
            </w:r>
          </w:p>
        </w:tc>
        <w:tc>
          <w:tcPr>
            <w:tcW w:w="3827" w:type="dxa"/>
            <w:vAlign w:val="center"/>
          </w:tcPr>
          <w:p w:rsidR="007B5D92" w:rsidRPr="00E76061" w:rsidRDefault="007B5D92" w:rsidP="00D2321C">
            <w:pPr>
              <w:jc w:val="center"/>
              <w:rPr>
                <w:szCs w:val="22"/>
              </w:rPr>
            </w:pPr>
            <w:r w:rsidRPr="00E76061">
              <w:rPr>
                <w:sz w:val="22"/>
                <w:szCs w:val="22"/>
              </w:rPr>
              <w:t>ISO 7211-2</w:t>
            </w:r>
          </w:p>
        </w:tc>
      </w:tr>
      <w:tr w:rsidR="007B5D92" w:rsidRPr="0073092C" w:rsidTr="00D2321C">
        <w:trPr>
          <w:cantSplit/>
        </w:trPr>
        <w:tc>
          <w:tcPr>
            <w:tcW w:w="722" w:type="dxa"/>
            <w:vAlign w:val="center"/>
          </w:tcPr>
          <w:p w:rsidR="007B5D92" w:rsidRPr="00E76061" w:rsidRDefault="00C3767E" w:rsidP="00275AD6">
            <w:pPr>
              <w:ind w:left="-142" w:right="-108"/>
              <w:jc w:val="center"/>
              <w:rPr>
                <w:szCs w:val="22"/>
                <w:lang w:val="en-US"/>
              </w:rPr>
            </w:pPr>
            <w:r w:rsidRPr="00E76061">
              <w:rPr>
                <w:sz w:val="22"/>
                <w:szCs w:val="22"/>
                <w:lang w:val="en-US"/>
              </w:rPr>
              <w:t>7</w:t>
            </w:r>
          </w:p>
        </w:tc>
        <w:tc>
          <w:tcPr>
            <w:tcW w:w="4348" w:type="dxa"/>
            <w:vAlign w:val="center"/>
          </w:tcPr>
          <w:p w:rsidR="0073092C" w:rsidRPr="00E76061" w:rsidRDefault="007B5D92" w:rsidP="00275AD6">
            <w:pPr>
              <w:jc w:val="center"/>
              <w:rPr>
                <w:sz w:val="22"/>
                <w:szCs w:val="22"/>
                <w:lang w:val="en-US"/>
              </w:rPr>
            </w:pPr>
            <w:r w:rsidRPr="00E76061">
              <w:rPr>
                <w:sz w:val="22"/>
                <w:szCs w:val="22"/>
              </w:rPr>
              <w:t xml:space="preserve">Πυκνότητα κρόκης </w:t>
            </w:r>
          </w:p>
          <w:p w:rsidR="007B5D92" w:rsidRPr="00E76061" w:rsidRDefault="007B5D92" w:rsidP="00275AD6">
            <w:pPr>
              <w:jc w:val="center"/>
              <w:rPr>
                <w:szCs w:val="22"/>
              </w:rPr>
            </w:pPr>
            <w:r w:rsidRPr="00E76061">
              <w:rPr>
                <w:sz w:val="22"/>
                <w:szCs w:val="22"/>
              </w:rPr>
              <w:t>(κλωστές/cm)</w:t>
            </w:r>
          </w:p>
        </w:tc>
        <w:tc>
          <w:tcPr>
            <w:tcW w:w="3827" w:type="dxa"/>
            <w:vAlign w:val="center"/>
          </w:tcPr>
          <w:p w:rsidR="007B5D92" w:rsidRPr="00E76061" w:rsidRDefault="007B5D92" w:rsidP="00D2321C">
            <w:pPr>
              <w:jc w:val="center"/>
              <w:rPr>
                <w:szCs w:val="22"/>
              </w:rPr>
            </w:pPr>
            <w:r w:rsidRPr="00E76061">
              <w:rPr>
                <w:sz w:val="22"/>
                <w:szCs w:val="22"/>
              </w:rPr>
              <w:t>ISO 7211-2</w:t>
            </w:r>
          </w:p>
        </w:tc>
      </w:tr>
      <w:tr w:rsidR="007B5D92" w:rsidRPr="0073092C" w:rsidTr="00275AD6">
        <w:trPr>
          <w:cantSplit/>
          <w:trHeight w:val="1374"/>
        </w:trPr>
        <w:tc>
          <w:tcPr>
            <w:tcW w:w="722" w:type="dxa"/>
            <w:vAlign w:val="center"/>
          </w:tcPr>
          <w:p w:rsidR="007B5D92" w:rsidRPr="00E76061" w:rsidRDefault="00C3767E" w:rsidP="00275AD6">
            <w:pPr>
              <w:ind w:left="-142" w:right="-108"/>
              <w:jc w:val="center"/>
              <w:rPr>
                <w:szCs w:val="22"/>
                <w:lang w:val="en-US"/>
              </w:rPr>
            </w:pPr>
            <w:r w:rsidRPr="00E76061">
              <w:rPr>
                <w:sz w:val="22"/>
                <w:szCs w:val="22"/>
                <w:lang w:val="en-US"/>
              </w:rPr>
              <w:t>8</w:t>
            </w:r>
          </w:p>
        </w:tc>
        <w:tc>
          <w:tcPr>
            <w:tcW w:w="4348" w:type="dxa"/>
            <w:vAlign w:val="center"/>
          </w:tcPr>
          <w:p w:rsidR="007B5D92" w:rsidRPr="00E76061" w:rsidRDefault="007B5D92" w:rsidP="00275AD6">
            <w:pPr>
              <w:jc w:val="center"/>
              <w:rPr>
                <w:szCs w:val="22"/>
              </w:rPr>
            </w:pPr>
            <w:r w:rsidRPr="00E76061">
              <w:rPr>
                <w:sz w:val="22"/>
                <w:szCs w:val="22"/>
              </w:rPr>
              <w:t>Συστολή στήμονα επί %.</w:t>
            </w:r>
          </w:p>
        </w:tc>
        <w:tc>
          <w:tcPr>
            <w:tcW w:w="3827" w:type="dxa"/>
            <w:vMerge w:val="restart"/>
          </w:tcPr>
          <w:p w:rsidR="007B5D92" w:rsidRPr="00985259" w:rsidRDefault="007B5D92" w:rsidP="00CB4402">
            <w:pPr>
              <w:jc w:val="both"/>
              <w:rPr>
                <w:szCs w:val="22"/>
              </w:rPr>
            </w:pPr>
            <w:r w:rsidRPr="00E76061">
              <w:rPr>
                <w:sz w:val="22"/>
                <w:szCs w:val="22"/>
              </w:rPr>
              <w:t>Ο έλεγχος της σταθερότητας των διαστάσεων θ</w:t>
            </w:r>
            <w:r w:rsidR="00F83F27">
              <w:rPr>
                <w:sz w:val="22"/>
                <w:szCs w:val="22"/>
              </w:rPr>
              <w:t xml:space="preserve">α εκτελείται με την μέθοδο ISO </w:t>
            </w:r>
            <w:r w:rsidRPr="00E76061">
              <w:rPr>
                <w:sz w:val="22"/>
                <w:szCs w:val="22"/>
              </w:rPr>
              <w:t>5077 σε συνδυασμό με τις μεθόδους ISO 6330 και ISO 3759. Συγκεκριμένα το αρχικό μαρκάρισμα θα γίνεται με το πρότυπο ISO 3759. Οι διαστάσεις που λαμβάνονται θεωρούνται ως «αρχικές».</w:t>
            </w:r>
            <w:r w:rsidR="000E7330" w:rsidRPr="00E76061">
              <w:rPr>
                <w:sz w:val="22"/>
                <w:szCs w:val="22"/>
              </w:rPr>
              <w:t xml:space="preserve"> </w:t>
            </w:r>
            <w:r w:rsidR="00CB4402" w:rsidRPr="00E76061">
              <w:rPr>
                <w:sz w:val="22"/>
                <w:szCs w:val="22"/>
              </w:rPr>
              <w:t>Πλύση 4</w:t>
            </w:r>
            <w:r w:rsidR="00CB4402" w:rsidRPr="00E76061">
              <w:rPr>
                <w:sz w:val="22"/>
                <w:szCs w:val="22"/>
                <w:lang w:val="en-US"/>
              </w:rPr>
              <w:t>N</w:t>
            </w:r>
            <w:r w:rsidR="00CB4402" w:rsidRPr="00E76061">
              <w:rPr>
                <w:sz w:val="22"/>
                <w:szCs w:val="22"/>
              </w:rPr>
              <w:t xml:space="preserve"> (</w:t>
            </w:r>
            <w:r w:rsidR="00CB4402" w:rsidRPr="00E76061">
              <w:rPr>
                <w:sz w:val="22"/>
                <w:szCs w:val="22"/>
                <w:lang w:val="en-US"/>
              </w:rPr>
              <w:t>ISO</w:t>
            </w:r>
            <w:r w:rsidR="00CB4402" w:rsidRPr="00985259">
              <w:rPr>
                <w:sz w:val="22"/>
                <w:szCs w:val="22"/>
              </w:rPr>
              <w:t xml:space="preserve"> 6330), </w:t>
            </w:r>
            <w:r w:rsidR="00CB4402" w:rsidRPr="00E76061">
              <w:rPr>
                <w:sz w:val="22"/>
                <w:szCs w:val="22"/>
              </w:rPr>
              <w:t xml:space="preserve">Στέγνωμα </w:t>
            </w:r>
            <w:r w:rsidR="00CB4402" w:rsidRPr="00E76061">
              <w:rPr>
                <w:sz w:val="22"/>
                <w:szCs w:val="22"/>
                <w:lang w:val="en-US"/>
              </w:rPr>
              <w:t>Flat</w:t>
            </w:r>
            <w:r w:rsidR="00CB4402" w:rsidRPr="00985259">
              <w:rPr>
                <w:sz w:val="22"/>
                <w:szCs w:val="22"/>
              </w:rPr>
              <w:t xml:space="preserve"> </w:t>
            </w:r>
            <w:r w:rsidR="00CB4402" w:rsidRPr="00E76061">
              <w:rPr>
                <w:sz w:val="22"/>
                <w:szCs w:val="22"/>
                <w:lang w:val="en-US"/>
              </w:rPr>
              <w:t>D</w:t>
            </w:r>
            <w:r w:rsidR="00C050D6" w:rsidRPr="00E76061">
              <w:rPr>
                <w:sz w:val="22"/>
                <w:szCs w:val="22"/>
                <w:lang w:val="en-US"/>
              </w:rPr>
              <w:t>ry</w:t>
            </w:r>
            <w:r w:rsidR="00C050D6" w:rsidRPr="00985259">
              <w:rPr>
                <w:sz w:val="22"/>
                <w:szCs w:val="22"/>
              </w:rPr>
              <w:t>)</w:t>
            </w:r>
          </w:p>
        </w:tc>
      </w:tr>
      <w:tr w:rsidR="007B5D92" w:rsidRPr="0073092C" w:rsidTr="00275AD6">
        <w:trPr>
          <w:cantSplit/>
        </w:trPr>
        <w:tc>
          <w:tcPr>
            <w:tcW w:w="722" w:type="dxa"/>
            <w:vAlign w:val="center"/>
          </w:tcPr>
          <w:p w:rsidR="007B5D92" w:rsidRPr="00E76061" w:rsidRDefault="00C3767E" w:rsidP="00275AD6">
            <w:pPr>
              <w:ind w:left="-142" w:right="-108"/>
              <w:jc w:val="center"/>
              <w:rPr>
                <w:szCs w:val="22"/>
                <w:lang w:val="en-US"/>
              </w:rPr>
            </w:pPr>
            <w:r w:rsidRPr="00E76061">
              <w:rPr>
                <w:sz w:val="22"/>
                <w:szCs w:val="22"/>
                <w:lang w:val="en-US"/>
              </w:rPr>
              <w:t>9</w:t>
            </w:r>
          </w:p>
        </w:tc>
        <w:tc>
          <w:tcPr>
            <w:tcW w:w="4348" w:type="dxa"/>
            <w:vAlign w:val="center"/>
          </w:tcPr>
          <w:p w:rsidR="007B5D92" w:rsidRPr="00E76061" w:rsidRDefault="007B5D92" w:rsidP="00275AD6">
            <w:pPr>
              <w:jc w:val="center"/>
              <w:rPr>
                <w:szCs w:val="22"/>
              </w:rPr>
            </w:pPr>
            <w:r w:rsidRPr="00E76061">
              <w:rPr>
                <w:sz w:val="22"/>
                <w:szCs w:val="22"/>
              </w:rPr>
              <w:t>Συστολή κρόκης επί %</w:t>
            </w:r>
          </w:p>
        </w:tc>
        <w:tc>
          <w:tcPr>
            <w:tcW w:w="3827" w:type="dxa"/>
            <w:vMerge/>
          </w:tcPr>
          <w:p w:rsidR="007B5D92" w:rsidRPr="00E76061" w:rsidRDefault="007B5D92" w:rsidP="00403C46">
            <w:pPr>
              <w:jc w:val="center"/>
              <w:rPr>
                <w:szCs w:val="22"/>
              </w:rPr>
            </w:pPr>
          </w:p>
        </w:tc>
      </w:tr>
      <w:tr w:rsidR="00F83D93" w:rsidRPr="0073092C" w:rsidTr="00F83D93">
        <w:trPr>
          <w:cantSplit/>
          <w:trHeight w:val="641"/>
        </w:trPr>
        <w:tc>
          <w:tcPr>
            <w:tcW w:w="722" w:type="dxa"/>
            <w:vAlign w:val="center"/>
          </w:tcPr>
          <w:p w:rsidR="00F83D93" w:rsidRPr="00E76061" w:rsidRDefault="00F83D93" w:rsidP="00275AD6">
            <w:pPr>
              <w:ind w:left="-142" w:right="-108"/>
              <w:jc w:val="center"/>
              <w:rPr>
                <w:szCs w:val="22"/>
                <w:lang w:val="en-US"/>
              </w:rPr>
            </w:pPr>
            <w:r w:rsidRPr="00E76061">
              <w:rPr>
                <w:sz w:val="22"/>
                <w:szCs w:val="22"/>
              </w:rPr>
              <w:t>1</w:t>
            </w:r>
            <w:r w:rsidRPr="00E76061">
              <w:rPr>
                <w:sz w:val="22"/>
                <w:szCs w:val="22"/>
                <w:lang w:val="en-US"/>
              </w:rPr>
              <w:t>0</w:t>
            </w:r>
          </w:p>
        </w:tc>
        <w:tc>
          <w:tcPr>
            <w:tcW w:w="4348" w:type="dxa"/>
            <w:vAlign w:val="center"/>
          </w:tcPr>
          <w:p w:rsidR="00F83D93" w:rsidRPr="00E76061" w:rsidRDefault="00F83D93" w:rsidP="00F83D93">
            <w:pPr>
              <w:jc w:val="center"/>
              <w:rPr>
                <w:szCs w:val="22"/>
              </w:rPr>
            </w:pPr>
            <w:r w:rsidRPr="00E76061">
              <w:rPr>
                <w:sz w:val="22"/>
                <w:szCs w:val="22"/>
              </w:rPr>
              <w:t>Τίτλος νήματος στήμονα</w:t>
            </w:r>
          </w:p>
        </w:tc>
        <w:tc>
          <w:tcPr>
            <w:tcW w:w="3827" w:type="dxa"/>
            <w:vMerge w:val="restart"/>
          </w:tcPr>
          <w:p w:rsidR="00F83D93" w:rsidRPr="00EC30DD" w:rsidRDefault="00F83D93" w:rsidP="00403C46">
            <w:pPr>
              <w:jc w:val="center"/>
              <w:rPr>
                <w:szCs w:val="22"/>
              </w:rPr>
            </w:pPr>
            <w:r w:rsidRPr="00E76061">
              <w:rPr>
                <w:sz w:val="22"/>
                <w:szCs w:val="22"/>
              </w:rPr>
              <w:t>ISO 7211</w:t>
            </w:r>
            <w:r w:rsidR="00EC30DD" w:rsidRPr="00EC30DD">
              <w:rPr>
                <w:sz w:val="22"/>
                <w:szCs w:val="22"/>
              </w:rPr>
              <w:t>-</w:t>
            </w:r>
            <w:r w:rsidRPr="00E76061">
              <w:rPr>
                <w:sz w:val="22"/>
                <w:szCs w:val="22"/>
              </w:rPr>
              <w:t xml:space="preserve"> 5 (Το αποτέλεσμα θα εκφράζεται σε γραμμική πυκνότητα </w:t>
            </w:r>
            <w:proofErr w:type="spellStart"/>
            <w:r w:rsidRPr="00E76061">
              <w:rPr>
                <w:sz w:val="22"/>
                <w:szCs w:val="22"/>
                <w:lang w:val="en-US"/>
              </w:rPr>
              <w:t>tex</w:t>
            </w:r>
            <w:proofErr w:type="spellEnd"/>
            <w:r w:rsidRPr="00E76061">
              <w:rPr>
                <w:sz w:val="22"/>
                <w:szCs w:val="22"/>
              </w:rPr>
              <w:t xml:space="preserve"> και θα μετατρέπεται σε </w:t>
            </w:r>
            <w:r w:rsidRPr="00E76061">
              <w:rPr>
                <w:sz w:val="22"/>
                <w:szCs w:val="22"/>
                <w:lang w:val="en-US"/>
              </w:rPr>
              <w:t>English</w:t>
            </w:r>
            <w:r w:rsidRPr="00E76061">
              <w:rPr>
                <w:sz w:val="22"/>
                <w:szCs w:val="22"/>
              </w:rPr>
              <w:t xml:space="preserve"> </w:t>
            </w:r>
            <w:r w:rsidRPr="00E76061">
              <w:rPr>
                <w:sz w:val="22"/>
                <w:szCs w:val="22"/>
                <w:lang w:val="en-US"/>
              </w:rPr>
              <w:t>Cotton</w:t>
            </w:r>
            <w:r w:rsidRPr="00E76061">
              <w:rPr>
                <w:sz w:val="22"/>
                <w:szCs w:val="22"/>
              </w:rPr>
              <w:t xml:space="preserve"> </w:t>
            </w:r>
            <w:r w:rsidRPr="00E76061">
              <w:rPr>
                <w:sz w:val="22"/>
                <w:szCs w:val="22"/>
                <w:lang w:val="en-US"/>
              </w:rPr>
              <w:t>Count</w:t>
            </w:r>
            <w:r w:rsidRPr="00E76061">
              <w:rPr>
                <w:sz w:val="22"/>
                <w:szCs w:val="22"/>
              </w:rPr>
              <w:t xml:space="preserve"> (</w:t>
            </w:r>
            <w:r w:rsidRPr="00E76061">
              <w:rPr>
                <w:sz w:val="22"/>
                <w:szCs w:val="22"/>
                <w:lang w:val="en-US"/>
              </w:rPr>
              <w:t>Ne</w:t>
            </w:r>
            <w:r w:rsidRPr="00E76061">
              <w:rPr>
                <w:sz w:val="22"/>
                <w:szCs w:val="22"/>
              </w:rPr>
              <w:t>)</w:t>
            </w:r>
          </w:p>
        </w:tc>
      </w:tr>
      <w:tr w:rsidR="00F83D93" w:rsidRPr="0073092C" w:rsidTr="00F83D93">
        <w:trPr>
          <w:cantSplit/>
        </w:trPr>
        <w:tc>
          <w:tcPr>
            <w:tcW w:w="722" w:type="dxa"/>
            <w:vAlign w:val="center"/>
          </w:tcPr>
          <w:p w:rsidR="00F83D93" w:rsidRPr="00E76061" w:rsidRDefault="00F83D93" w:rsidP="00275AD6">
            <w:pPr>
              <w:ind w:left="-142" w:right="-108"/>
              <w:jc w:val="center"/>
              <w:rPr>
                <w:szCs w:val="22"/>
                <w:lang w:val="en-US"/>
              </w:rPr>
            </w:pPr>
            <w:r w:rsidRPr="00E76061">
              <w:rPr>
                <w:sz w:val="22"/>
                <w:szCs w:val="22"/>
              </w:rPr>
              <w:t>1</w:t>
            </w:r>
            <w:r w:rsidRPr="00E76061">
              <w:rPr>
                <w:sz w:val="22"/>
                <w:szCs w:val="22"/>
                <w:lang w:val="en-US"/>
              </w:rPr>
              <w:t>1</w:t>
            </w:r>
          </w:p>
        </w:tc>
        <w:tc>
          <w:tcPr>
            <w:tcW w:w="4348" w:type="dxa"/>
            <w:vAlign w:val="center"/>
          </w:tcPr>
          <w:p w:rsidR="00F83D93" w:rsidRPr="00E76061" w:rsidRDefault="00F83D93" w:rsidP="00F83D93">
            <w:pPr>
              <w:jc w:val="center"/>
              <w:rPr>
                <w:szCs w:val="22"/>
              </w:rPr>
            </w:pPr>
            <w:r w:rsidRPr="00E76061">
              <w:rPr>
                <w:sz w:val="22"/>
                <w:szCs w:val="22"/>
              </w:rPr>
              <w:t>Τίτλος νήματος κρόκης</w:t>
            </w:r>
          </w:p>
        </w:tc>
        <w:tc>
          <w:tcPr>
            <w:tcW w:w="3827" w:type="dxa"/>
            <w:vMerge/>
          </w:tcPr>
          <w:p w:rsidR="00F83D93" w:rsidRPr="00E76061" w:rsidRDefault="00F83D93" w:rsidP="00403C46">
            <w:pPr>
              <w:jc w:val="center"/>
              <w:rPr>
                <w:szCs w:val="22"/>
              </w:rPr>
            </w:pPr>
          </w:p>
        </w:tc>
      </w:tr>
      <w:tr w:rsidR="007B5D92" w:rsidRPr="0073092C" w:rsidTr="00F83F27">
        <w:trPr>
          <w:cantSplit/>
          <w:trHeight w:val="311"/>
        </w:trPr>
        <w:tc>
          <w:tcPr>
            <w:tcW w:w="722" w:type="dxa"/>
            <w:vAlign w:val="center"/>
          </w:tcPr>
          <w:p w:rsidR="007B5D92" w:rsidRPr="00E76061" w:rsidRDefault="007B5D92" w:rsidP="00275AD6">
            <w:pPr>
              <w:ind w:left="-142" w:right="-108"/>
              <w:jc w:val="center"/>
              <w:rPr>
                <w:szCs w:val="22"/>
                <w:lang w:val="en-US"/>
              </w:rPr>
            </w:pPr>
            <w:r w:rsidRPr="00E76061">
              <w:rPr>
                <w:sz w:val="22"/>
                <w:szCs w:val="22"/>
              </w:rPr>
              <w:t>1</w:t>
            </w:r>
            <w:r w:rsidR="00C3767E" w:rsidRPr="00E76061">
              <w:rPr>
                <w:sz w:val="22"/>
                <w:szCs w:val="22"/>
                <w:lang w:val="en-US"/>
              </w:rPr>
              <w:t>2</w:t>
            </w:r>
          </w:p>
        </w:tc>
        <w:tc>
          <w:tcPr>
            <w:tcW w:w="4348" w:type="dxa"/>
          </w:tcPr>
          <w:p w:rsidR="007B5D92" w:rsidRPr="00E76061" w:rsidRDefault="007B5D92" w:rsidP="00403C46">
            <w:pPr>
              <w:jc w:val="center"/>
              <w:rPr>
                <w:szCs w:val="22"/>
              </w:rPr>
            </w:pPr>
            <w:r w:rsidRPr="00E76061">
              <w:rPr>
                <w:sz w:val="22"/>
                <w:szCs w:val="22"/>
              </w:rPr>
              <w:t>Ύφανση</w:t>
            </w:r>
          </w:p>
        </w:tc>
        <w:tc>
          <w:tcPr>
            <w:tcW w:w="3827" w:type="dxa"/>
            <w:vAlign w:val="center"/>
          </w:tcPr>
          <w:p w:rsidR="007B5D92" w:rsidRPr="00E76061" w:rsidRDefault="007B5D92" w:rsidP="00F83F27">
            <w:pPr>
              <w:jc w:val="center"/>
              <w:rPr>
                <w:szCs w:val="22"/>
              </w:rPr>
            </w:pPr>
            <w:r w:rsidRPr="00E76061">
              <w:rPr>
                <w:sz w:val="22"/>
                <w:szCs w:val="22"/>
              </w:rPr>
              <w:t>ISO 7211-1 (Οπτικά)</w:t>
            </w:r>
          </w:p>
        </w:tc>
      </w:tr>
      <w:tr w:rsidR="007B5D92" w:rsidRPr="0073092C" w:rsidTr="00275AD6">
        <w:trPr>
          <w:cantSplit/>
        </w:trPr>
        <w:tc>
          <w:tcPr>
            <w:tcW w:w="722" w:type="dxa"/>
            <w:vMerge w:val="restart"/>
            <w:vAlign w:val="center"/>
          </w:tcPr>
          <w:p w:rsidR="007B5D92" w:rsidRPr="00E76061" w:rsidRDefault="007B5D92" w:rsidP="00275AD6">
            <w:pPr>
              <w:ind w:left="-142" w:right="-108"/>
              <w:jc w:val="center"/>
              <w:rPr>
                <w:szCs w:val="22"/>
                <w:lang w:val="en-US"/>
              </w:rPr>
            </w:pPr>
            <w:r w:rsidRPr="00E76061">
              <w:rPr>
                <w:sz w:val="22"/>
                <w:szCs w:val="22"/>
              </w:rPr>
              <w:t>1</w:t>
            </w:r>
            <w:r w:rsidR="00C3767E" w:rsidRPr="00E76061">
              <w:rPr>
                <w:sz w:val="22"/>
                <w:szCs w:val="22"/>
                <w:lang w:val="en-US"/>
              </w:rPr>
              <w:t>3</w:t>
            </w:r>
          </w:p>
        </w:tc>
        <w:tc>
          <w:tcPr>
            <w:tcW w:w="8175" w:type="dxa"/>
            <w:gridSpan w:val="2"/>
          </w:tcPr>
          <w:p w:rsidR="007B5D92" w:rsidRPr="00E76061" w:rsidRDefault="004927AC" w:rsidP="00403C46">
            <w:pPr>
              <w:jc w:val="center"/>
              <w:rPr>
                <w:b/>
                <w:szCs w:val="22"/>
              </w:rPr>
            </w:pPr>
            <w:r w:rsidRPr="00E76061">
              <w:rPr>
                <w:b/>
                <w:sz w:val="22"/>
                <w:szCs w:val="22"/>
              </w:rPr>
              <w:t>Σταθερότητα Χ</w:t>
            </w:r>
            <w:r w:rsidR="007B5D92" w:rsidRPr="00E76061">
              <w:rPr>
                <w:b/>
                <w:sz w:val="22"/>
                <w:szCs w:val="22"/>
              </w:rPr>
              <w:t>ρωματισμού</w:t>
            </w:r>
          </w:p>
        </w:tc>
      </w:tr>
      <w:tr w:rsidR="007B5D92" w:rsidRPr="0073092C" w:rsidTr="00275AD6">
        <w:trPr>
          <w:cantSplit/>
          <w:trHeight w:val="149"/>
        </w:trPr>
        <w:tc>
          <w:tcPr>
            <w:tcW w:w="722" w:type="dxa"/>
            <w:vMerge/>
            <w:vAlign w:val="center"/>
          </w:tcPr>
          <w:p w:rsidR="007B5D92" w:rsidRPr="00E76061" w:rsidRDefault="007B5D92" w:rsidP="00275AD6">
            <w:pPr>
              <w:ind w:left="-142" w:right="-108"/>
              <w:jc w:val="center"/>
              <w:rPr>
                <w:szCs w:val="22"/>
              </w:rPr>
            </w:pPr>
          </w:p>
        </w:tc>
        <w:tc>
          <w:tcPr>
            <w:tcW w:w="4348" w:type="dxa"/>
          </w:tcPr>
          <w:p w:rsidR="007B5D92" w:rsidRPr="00E76061" w:rsidRDefault="007B5D92" w:rsidP="001231B7">
            <w:pPr>
              <w:numPr>
                <w:ilvl w:val="0"/>
                <w:numId w:val="2"/>
              </w:numPr>
              <w:rPr>
                <w:szCs w:val="22"/>
              </w:rPr>
            </w:pPr>
            <w:r w:rsidRPr="00E76061">
              <w:rPr>
                <w:sz w:val="22"/>
                <w:szCs w:val="22"/>
              </w:rPr>
              <w:t>Στο ηλιακό φως</w:t>
            </w:r>
          </w:p>
        </w:tc>
        <w:tc>
          <w:tcPr>
            <w:tcW w:w="3827" w:type="dxa"/>
          </w:tcPr>
          <w:p w:rsidR="007B5D92" w:rsidRPr="00E76061" w:rsidRDefault="008F5D0F" w:rsidP="00403C46">
            <w:pPr>
              <w:jc w:val="center"/>
              <w:rPr>
                <w:szCs w:val="22"/>
              </w:rPr>
            </w:pPr>
            <w:r w:rsidRPr="00E76061">
              <w:rPr>
                <w:sz w:val="22"/>
                <w:szCs w:val="22"/>
              </w:rPr>
              <w:t>ISO 105</w:t>
            </w:r>
            <w:r w:rsidRPr="00E76061">
              <w:rPr>
                <w:sz w:val="22"/>
                <w:szCs w:val="22"/>
                <w:lang w:val="en-US"/>
              </w:rPr>
              <w:t>-</w:t>
            </w:r>
            <w:r w:rsidRPr="00E76061">
              <w:rPr>
                <w:sz w:val="22"/>
                <w:szCs w:val="22"/>
              </w:rPr>
              <w:t>B</w:t>
            </w:r>
            <w:r w:rsidR="007B5D92" w:rsidRPr="00E76061">
              <w:rPr>
                <w:sz w:val="22"/>
                <w:szCs w:val="22"/>
              </w:rPr>
              <w:t>01</w:t>
            </w:r>
          </w:p>
        </w:tc>
      </w:tr>
      <w:tr w:rsidR="007B5D92" w:rsidRPr="0073092C" w:rsidTr="00275AD6">
        <w:trPr>
          <w:cantSplit/>
          <w:trHeight w:val="149"/>
        </w:trPr>
        <w:tc>
          <w:tcPr>
            <w:tcW w:w="722" w:type="dxa"/>
            <w:vMerge/>
            <w:vAlign w:val="center"/>
          </w:tcPr>
          <w:p w:rsidR="007B5D92" w:rsidRPr="00E76061" w:rsidRDefault="007B5D92" w:rsidP="00275AD6">
            <w:pPr>
              <w:ind w:left="-142" w:right="-108"/>
              <w:jc w:val="center"/>
              <w:rPr>
                <w:szCs w:val="22"/>
              </w:rPr>
            </w:pPr>
          </w:p>
        </w:tc>
        <w:tc>
          <w:tcPr>
            <w:tcW w:w="4348" w:type="dxa"/>
          </w:tcPr>
          <w:p w:rsidR="007B5D92" w:rsidRPr="00E76061" w:rsidRDefault="007B5D92" w:rsidP="001231B7">
            <w:pPr>
              <w:numPr>
                <w:ilvl w:val="0"/>
                <w:numId w:val="2"/>
              </w:numPr>
              <w:rPr>
                <w:szCs w:val="22"/>
              </w:rPr>
            </w:pPr>
            <w:r w:rsidRPr="00E76061">
              <w:rPr>
                <w:sz w:val="22"/>
                <w:szCs w:val="22"/>
              </w:rPr>
              <w:t>Στο νερό</w:t>
            </w:r>
          </w:p>
        </w:tc>
        <w:tc>
          <w:tcPr>
            <w:tcW w:w="3827" w:type="dxa"/>
          </w:tcPr>
          <w:p w:rsidR="007B5D92" w:rsidRPr="00E76061" w:rsidRDefault="007B5D92" w:rsidP="00403C46">
            <w:pPr>
              <w:jc w:val="center"/>
              <w:rPr>
                <w:szCs w:val="22"/>
                <w:lang w:val="en-US"/>
              </w:rPr>
            </w:pPr>
            <w:r w:rsidRPr="00E76061">
              <w:rPr>
                <w:sz w:val="22"/>
                <w:szCs w:val="22"/>
              </w:rPr>
              <w:t>ISO 105-E01</w:t>
            </w:r>
          </w:p>
        </w:tc>
      </w:tr>
      <w:tr w:rsidR="007B5D92" w:rsidRPr="0070051A" w:rsidTr="00275AD6">
        <w:trPr>
          <w:cantSplit/>
          <w:trHeight w:val="153"/>
        </w:trPr>
        <w:tc>
          <w:tcPr>
            <w:tcW w:w="722" w:type="dxa"/>
            <w:vMerge/>
            <w:vAlign w:val="center"/>
          </w:tcPr>
          <w:p w:rsidR="007B5D92" w:rsidRPr="00E76061" w:rsidRDefault="007B5D92" w:rsidP="00275AD6">
            <w:pPr>
              <w:ind w:left="-142" w:right="-108"/>
              <w:jc w:val="center"/>
              <w:rPr>
                <w:szCs w:val="22"/>
              </w:rPr>
            </w:pPr>
          </w:p>
        </w:tc>
        <w:tc>
          <w:tcPr>
            <w:tcW w:w="4348" w:type="dxa"/>
          </w:tcPr>
          <w:p w:rsidR="007B5D92" w:rsidRPr="00E76061" w:rsidRDefault="007B5D92" w:rsidP="001231B7">
            <w:pPr>
              <w:numPr>
                <w:ilvl w:val="0"/>
                <w:numId w:val="2"/>
              </w:numPr>
              <w:rPr>
                <w:szCs w:val="22"/>
              </w:rPr>
            </w:pPr>
            <w:r w:rsidRPr="00E76061">
              <w:rPr>
                <w:sz w:val="22"/>
                <w:szCs w:val="22"/>
              </w:rPr>
              <w:t>Στην πλύση</w:t>
            </w:r>
          </w:p>
        </w:tc>
        <w:tc>
          <w:tcPr>
            <w:tcW w:w="3827" w:type="dxa"/>
          </w:tcPr>
          <w:p w:rsidR="007B5D92" w:rsidRPr="00E76061" w:rsidRDefault="007B5D92" w:rsidP="00403C46">
            <w:pPr>
              <w:jc w:val="center"/>
              <w:rPr>
                <w:szCs w:val="22"/>
                <w:lang w:val="en-US"/>
              </w:rPr>
            </w:pPr>
            <w:r w:rsidRPr="00E76061">
              <w:rPr>
                <w:sz w:val="22"/>
                <w:szCs w:val="22"/>
                <w:lang w:val="en-US"/>
              </w:rPr>
              <w:t xml:space="preserve">ISO 105 C 10 Test Number C (3) </w:t>
            </w:r>
          </w:p>
        </w:tc>
      </w:tr>
      <w:tr w:rsidR="007B5D92" w:rsidRPr="0073092C" w:rsidTr="00275AD6">
        <w:trPr>
          <w:cantSplit/>
          <w:trHeight w:val="157"/>
        </w:trPr>
        <w:tc>
          <w:tcPr>
            <w:tcW w:w="722" w:type="dxa"/>
            <w:vMerge/>
            <w:vAlign w:val="center"/>
          </w:tcPr>
          <w:p w:rsidR="007B5D92" w:rsidRPr="00E76061" w:rsidRDefault="007B5D92" w:rsidP="00275AD6">
            <w:pPr>
              <w:ind w:left="-142" w:right="-108"/>
              <w:jc w:val="center"/>
              <w:rPr>
                <w:szCs w:val="22"/>
                <w:lang w:val="en-US"/>
              </w:rPr>
            </w:pPr>
          </w:p>
        </w:tc>
        <w:tc>
          <w:tcPr>
            <w:tcW w:w="4348" w:type="dxa"/>
          </w:tcPr>
          <w:p w:rsidR="007B5D92" w:rsidRPr="00E76061" w:rsidRDefault="007B5D92" w:rsidP="001231B7">
            <w:pPr>
              <w:numPr>
                <w:ilvl w:val="0"/>
                <w:numId w:val="2"/>
              </w:numPr>
              <w:rPr>
                <w:szCs w:val="22"/>
              </w:rPr>
            </w:pPr>
            <w:r w:rsidRPr="00E76061">
              <w:rPr>
                <w:sz w:val="22"/>
                <w:szCs w:val="22"/>
              </w:rPr>
              <w:t>Στον ιδρώτα</w:t>
            </w:r>
          </w:p>
        </w:tc>
        <w:tc>
          <w:tcPr>
            <w:tcW w:w="3827" w:type="dxa"/>
          </w:tcPr>
          <w:p w:rsidR="007B5D92" w:rsidRPr="00E76061" w:rsidRDefault="007B5D92" w:rsidP="00403C46">
            <w:pPr>
              <w:jc w:val="center"/>
              <w:rPr>
                <w:szCs w:val="22"/>
              </w:rPr>
            </w:pPr>
            <w:r w:rsidRPr="00E76061">
              <w:rPr>
                <w:sz w:val="22"/>
                <w:szCs w:val="22"/>
              </w:rPr>
              <w:t xml:space="preserve">ISO 105-E04 </w:t>
            </w:r>
          </w:p>
        </w:tc>
      </w:tr>
      <w:tr w:rsidR="007B5D92" w:rsidRPr="0073092C" w:rsidTr="00275AD6">
        <w:trPr>
          <w:cantSplit/>
          <w:trHeight w:val="275"/>
        </w:trPr>
        <w:tc>
          <w:tcPr>
            <w:tcW w:w="722" w:type="dxa"/>
            <w:vMerge/>
            <w:vAlign w:val="center"/>
          </w:tcPr>
          <w:p w:rsidR="007B5D92" w:rsidRPr="00E76061" w:rsidRDefault="007B5D92" w:rsidP="00275AD6">
            <w:pPr>
              <w:ind w:left="-142" w:right="-108"/>
              <w:jc w:val="center"/>
              <w:rPr>
                <w:szCs w:val="22"/>
              </w:rPr>
            </w:pPr>
          </w:p>
        </w:tc>
        <w:tc>
          <w:tcPr>
            <w:tcW w:w="4348" w:type="dxa"/>
          </w:tcPr>
          <w:p w:rsidR="007B5D92" w:rsidRPr="00E76061" w:rsidRDefault="007B5D92" w:rsidP="001231B7">
            <w:pPr>
              <w:numPr>
                <w:ilvl w:val="0"/>
                <w:numId w:val="2"/>
              </w:numPr>
              <w:rPr>
                <w:szCs w:val="22"/>
              </w:rPr>
            </w:pPr>
            <w:r w:rsidRPr="00E76061">
              <w:rPr>
                <w:sz w:val="22"/>
                <w:szCs w:val="22"/>
              </w:rPr>
              <w:t>Στην ξηρή τριβή</w:t>
            </w:r>
          </w:p>
        </w:tc>
        <w:tc>
          <w:tcPr>
            <w:tcW w:w="3827" w:type="dxa"/>
          </w:tcPr>
          <w:p w:rsidR="007B5D92" w:rsidRPr="00E76061" w:rsidRDefault="00330C79" w:rsidP="00403C46">
            <w:pPr>
              <w:jc w:val="center"/>
              <w:rPr>
                <w:szCs w:val="22"/>
              </w:rPr>
            </w:pPr>
            <w:r>
              <w:rPr>
                <w:sz w:val="22"/>
                <w:szCs w:val="22"/>
              </w:rPr>
              <w:t>ISO 105-X</w:t>
            </w:r>
            <w:r w:rsidR="007B5D92" w:rsidRPr="00E76061">
              <w:rPr>
                <w:sz w:val="22"/>
                <w:szCs w:val="22"/>
              </w:rPr>
              <w:t xml:space="preserve">12 </w:t>
            </w:r>
          </w:p>
        </w:tc>
      </w:tr>
      <w:tr w:rsidR="007B5D92" w:rsidRPr="0073092C" w:rsidTr="00275AD6">
        <w:trPr>
          <w:cantSplit/>
          <w:trHeight w:val="279"/>
        </w:trPr>
        <w:tc>
          <w:tcPr>
            <w:tcW w:w="722" w:type="dxa"/>
            <w:vMerge/>
            <w:vAlign w:val="center"/>
          </w:tcPr>
          <w:p w:rsidR="007B5D92" w:rsidRPr="00E76061" w:rsidRDefault="007B5D92" w:rsidP="00275AD6">
            <w:pPr>
              <w:ind w:left="-142" w:right="-108"/>
              <w:jc w:val="center"/>
              <w:rPr>
                <w:szCs w:val="22"/>
              </w:rPr>
            </w:pPr>
          </w:p>
        </w:tc>
        <w:tc>
          <w:tcPr>
            <w:tcW w:w="4348" w:type="dxa"/>
          </w:tcPr>
          <w:p w:rsidR="007B5D92" w:rsidRPr="00E76061" w:rsidRDefault="007B5D92" w:rsidP="001231B7">
            <w:pPr>
              <w:numPr>
                <w:ilvl w:val="0"/>
                <w:numId w:val="2"/>
              </w:numPr>
              <w:rPr>
                <w:szCs w:val="22"/>
              </w:rPr>
            </w:pPr>
            <w:r w:rsidRPr="00E76061">
              <w:rPr>
                <w:sz w:val="22"/>
                <w:szCs w:val="22"/>
              </w:rPr>
              <w:t>Στην υγρή τριβή</w:t>
            </w:r>
          </w:p>
        </w:tc>
        <w:tc>
          <w:tcPr>
            <w:tcW w:w="3827" w:type="dxa"/>
          </w:tcPr>
          <w:p w:rsidR="007B5D92" w:rsidRPr="00E76061" w:rsidRDefault="00330C79" w:rsidP="00403C46">
            <w:pPr>
              <w:jc w:val="center"/>
              <w:rPr>
                <w:szCs w:val="22"/>
              </w:rPr>
            </w:pPr>
            <w:r>
              <w:rPr>
                <w:sz w:val="22"/>
                <w:szCs w:val="22"/>
              </w:rPr>
              <w:t>ISO 105-X</w:t>
            </w:r>
            <w:r w:rsidR="007B5D92" w:rsidRPr="00E76061">
              <w:rPr>
                <w:sz w:val="22"/>
                <w:szCs w:val="22"/>
              </w:rPr>
              <w:t xml:space="preserve">12 </w:t>
            </w:r>
          </w:p>
        </w:tc>
      </w:tr>
      <w:tr w:rsidR="007B5D92" w:rsidRPr="0073092C" w:rsidTr="00275AD6">
        <w:trPr>
          <w:cantSplit/>
          <w:trHeight w:val="279"/>
        </w:trPr>
        <w:tc>
          <w:tcPr>
            <w:tcW w:w="722" w:type="dxa"/>
            <w:vMerge/>
            <w:vAlign w:val="center"/>
          </w:tcPr>
          <w:p w:rsidR="007B5D92" w:rsidRPr="00E76061" w:rsidRDefault="007B5D92" w:rsidP="00275AD6">
            <w:pPr>
              <w:ind w:left="-142" w:right="-108"/>
              <w:jc w:val="center"/>
              <w:rPr>
                <w:szCs w:val="22"/>
              </w:rPr>
            </w:pPr>
          </w:p>
        </w:tc>
        <w:tc>
          <w:tcPr>
            <w:tcW w:w="4348" w:type="dxa"/>
          </w:tcPr>
          <w:p w:rsidR="007B5D92" w:rsidRPr="00E76061" w:rsidRDefault="007B5D92" w:rsidP="001231B7">
            <w:pPr>
              <w:numPr>
                <w:ilvl w:val="0"/>
                <w:numId w:val="2"/>
              </w:numPr>
              <w:rPr>
                <w:szCs w:val="22"/>
              </w:rPr>
            </w:pPr>
            <w:r w:rsidRPr="00E76061">
              <w:rPr>
                <w:sz w:val="22"/>
                <w:szCs w:val="22"/>
              </w:rPr>
              <w:t>Στο θαλασσινό νερό</w:t>
            </w:r>
          </w:p>
        </w:tc>
        <w:tc>
          <w:tcPr>
            <w:tcW w:w="3827" w:type="dxa"/>
          </w:tcPr>
          <w:p w:rsidR="007B5D92" w:rsidRPr="00E76061" w:rsidRDefault="007B5D92" w:rsidP="00403C46">
            <w:pPr>
              <w:jc w:val="center"/>
              <w:rPr>
                <w:szCs w:val="22"/>
              </w:rPr>
            </w:pPr>
            <w:r w:rsidRPr="00E76061">
              <w:rPr>
                <w:sz w:val="22"/>
                <w:szCs w:val="22"/>
              </w:rPr>
              <w:t xml:space="preserve">ISO 105 –Ε02 </w:t>
            </w:r>
          </w:p>
        </w:tc>
      </w:tr>
      <w:tr w:rsidR="007B5D92" w:rsidRPr="0073092C" w:rsidTr="00275AD6">
        <w:trPr>
          <w:cantSplit/>
        </w:trPr>
        <w:tc>
          <w:tcPr>
            <w:tcW w:w="722" w:type="dxa"/>
            <w:vAlign w:val="center"/>
          </w:tcPr>
          <w:p w:rsidR="007B5D92" w:rsidRPr="00E76061" w:rsidRDefault="007B5D92" w:rsidP="00275AD6">
            <w:pPr>
              <w:ind w:left="-142" w:right="-108"/>
              <w:jc w:val="center"/>
              <w:rPr>
                <w:szCs w:val="22"/>
                <w:lang w:val="en-US"/>
              </w:rPr>
            </w:pPr>
            <w:r w:rsidRPr="00E76061">
              <w:rPr>
                <w:sz w:val="22"/>
                <w:szCs w:val="22"/>
              </w:rPr>
              <w:t>1</w:t>
            </w:r>
            <w:r w:rsidR="00C3767E" w:rsidRPr="00E76061">
              <w:rPr>
                <w:sz w:val="22"/>
                <w:szCs w:val="22"/>
                <w:lang w:val="en-US"/>
              </w:rPr>
              <w:t>4</w:t>
            </w:r>
          </w:p>
        </w:tc>
        <w:tc>
          <w:tcPr>
            <w:tcW w:w="4348" w:type="dxa"/>
            <w:vAlign w:val="center"/>
          </w:tcPr>
          <w:p w:rsidR="007B5D92" w:rsidRPr="00E76061" w:rsidRDefault="007B5D92" w:rsidP="00275AD6">
            <w:pPr>
              <w:jc w:val="center"/>
              <w:rPr>
                <w:szCs w:val="22"/>
              </w:rPr>
            </w:pPr>
            <w:r w:rsidRPr="00E76061">
              <w:rPr>
                <w:sz w:val="22"/>
                <w:szCs w:val="22"/>
              </w:rPr>
              <w:t>Μερσερισμός</w:t>
            </w:r>
          </w:p>
        </w:tc>
        <w:tc>
          <w:tcPr>
            <w:tcW w:w="3827" w:type="dxa"/>
          </w:tcPr>
          <w:p w:rsidR="007B5D92" w:rsidRPr="0051459A" w:rsidRDefault="007B5D92" w:rsidP="00267B06">
            <w:pPr>
              <w:jc w:val="center"/>
              <w:rPr>
                <w:szCs w:val="22"/>
              </w:rPr>
            </w:pPr>
            <w:r w:rsidRPr="0051459A">
              <w:rPr>
                <w:sz w:val="22"/>
                <w:szCs w:val="22"/>
              </w:rPr>
              <w:t xml:space="preserve">AATCC 89 </w:t>
            </w:r>
          </w:p>
        </w:tc>
      </w:tr>
      <w:tr w:rsidR="007B5D92" w:rsidRPr="004B7229" w:rsidTr="00854D93">
        <w:trPr>
          <w:cantSplit/>
          <w:trHeight w:val="555"/>
        </w:trPr>
        <w:tc>
          <w:tcPr>
            <w:tcW w:w="722" w:type="dxa"/>
            <w:vAlign w:val="center"/>
          </w:tcPr>
          <w:p w:rsidR="007B5D92" w:rsidRPr="00F83F27" w:rsidRDefault="007B5D92" w:rsidP="00275AD6">
            <w:pPr>
              <w:ind w:left="-142" w:right="-108"/>
              <w:jc w:val="center"/>
              <w:rPr>
                <w:szCs w:val="22"/>
                <w:lang w:val="en-US"/>
              </w:rPr>
            </w:pPr>
            <w:r w:rsidRPr="00F83F27">
              <w:rPr>
                <w:sz w:val="22"/>
                <w:szCs w:val="22"/>
              </w:rPr>
              <w:t>1</w:t>
            </w:r>
            <w:r w:rsidR="00C3767E" w:rsidRPr="00F83F27">
              <w:rPr>
                <w:sz w:val="22"/>
                <w:szCs w:val="22"/>
                <w:lang w:val="en-US"/>
              </w:rPr>
              <w:t>5</w:t>
            </w:r>
          </w:p>
        </w:tc>
        <w:tc>
          <w:tcPr>
            <w:tcW w:w="4348" w:type="dxa"/>
          </w:tcPr>
          <w:p w:rsidR="007B5D92" w:rsidRDefault="007B5D92" w:rsidP="00403C46">
            <w:pPr>
              <w:jc w:val="center"/>
              <w:rPr>
                <w:sz w:val="22"/>
                <w:szCs w:val="22"/>
                <w:lang w:val="en-US"/>
              </w:rPr>
            </w:pPr>
            <w:r w:rsidRPr="00F83F27">
              <w:rPr>
                <w:sz w:val="22"/>
                <w:szCs w:val="22"/>
              </w:rPr>
              <w:t>Τίτλος πολυεστέρα</w:t>
            </w:r>
            <w:r w:rsidR="004B7229">
              <w:rPr>
                <w:sz w:val="22"/>
                <w:szCs w:val="22"/>
                <w:lang w:val="en-US"/>
              </w:rPr>
              <w:t>/</w:t>
            </w:r>
          </w:p>
          <w:p w:rsidR="004B7229" w:rsidRPr="004B7229" w:rsidRDefault="004B7229" w:rsidP="00403C46">
            <w:pPr>
              <w:jc w:val="center"/>
              <w:rPr>
                <w:sz w:val="22"/>
                <w:szCs w:val="22"/>
              </w:rPr>
            </w:pPr>
            <w:r>
              <w:rPr>
                <w:sz w:val="22"/>
                <w:szCs w:val="22"/>
              </w:rPr>
              <w:t>Μήκος ίνας</w:t>
            </w:r>
          </w:p>
          <w:p w:rsidR="00854D93" w:rsidRPr="00F83F27" w:rsidRDefault="00854D93" w:rsidP="00403C46">
            <w:pPr>
              <w:jc w:val="center"/>
              <w:rPr>
                <w:szCs w:val="22"/>
              </w:rPr>
            </w:pPr>
            <w:r w:rsidRPr="00854D93">
              <w:rPr>
                <w:sz w:val="22"/>
                <w:szCs w:val="22"/>
              </w:rPr>
              <w:t>(αφορά την πρώτη ύλη)</w:t>
            </w:r>
          </w:p>
        </w:tc>
        <w:tc>
          <w:tcPr>
            <w:tcW w:w="3827" w:type="dxa"/>
            <w:vAlign w:val="center"/>
          </w:tcPr>
          <w:p w:rsidR="007B5D92" w:rsidRPr="0051459A" w:rsidRDefault="00731C5C" w:rsidP="00854D93">
            <w:pPr>
              <w:jc w:val="center"/>
              <w:rPr>
                <w:sz w:val="22"/>
                <w:szCs w:val="22"/>
                <w:lang w:val="en-US"/>
              </w:rPr>
            </w:pPr>
            <w:r w:rsidRPr="0051459A">
              <w:rPr>
                <w:sz w:val="22"/>
                <w:szCs w:val="22"/>
                <w:lang w:val="en-US"/>
              </w:rPr>
              <w:t>ISO 1973</w:t>
            </w:r>
            <w:r w:rsidR="007B5D92" w:rsidRPr="0051459A">
              <w:rPr>
                <w:sz w:val="22"/>
                <w:szCs w:val="22"/>
                <w:lang w:val="en-US"/>
              </w:rPr>
              <w:t xml:space="preserve"> </w:t>
            </w:r>
            <w:r w:rsidR="007B5D92" w:rsidRPr="0051459A">
              <w:rPr>
                <w:sz w:val="22"/>
                <w:szCs w:val="22"/>
              </w:rPr>
              <w:t>ή</w:t>
            </w:r>
            <w:r w:rsidR="007B5D92" w:rsidRPr="0051459A">
              <w:rPr>
                <w:sz w:val="22"/>
                <w:szCs w:val="22"/>
                <w:lang w:val="en-US"/>
              </w:rPr>
              <w:t xml:space="preserve"> ASTM D</w:t>
            </w:r>
            <w:r w:rsidRPr="0051459A">
              <w:rPr>
                <w:sz w:val="22"/>
                <w:szCs w:val="22"/>
                <w:lang w:val="en-US"/>
              </w:rPr>
              <w:t>1577</w:t>
            </w:r>
            <w:r w:rsidR="00552090" w:rsidRPr="0051459A">
              <w:rPr>
                <w:sz w:val="22"/>
                <w:szCs w:val="22"/>
              </w:rPr>
              <w:t xml:space="preserve"> </w:t>
            </w:r>
            <w:r w:rsidR="004B7229" w:rsidRPr="0051459A">
              <w:rPr>
                <w:sz w:val="22"/>
                <w:szCs w:val="22"/>
                <w:lang w:val="en-US"/>
              </w:rPr>
              <w:t>/</w:t>
            </w:r>
          </w:p>
          <w:p w:rsidR="004B7229" w:rsidRPr="0051459A" w:rsidRDefault="004B7229" w:rsidP="00854D93">
            <w:pPr>
              <w:jc w:val="center"/>
              <w:rPr>
                <w:szCs w:val="22"/>
                <w:lang w:val="en-US"/>
              </w:rPr>
            </w:pPr>
            <w:r w:rsidRPr="0051459A">
              <w:rPr>
                <w:szCs w:val="22"/>
                <w:lang w:val="en-US"/>
              </w:rPr>
              <w:t>ISO 6989</w:t>
            </w:r>
          </w:p>
        </w:tc>
      </w:tr>
      <w:tr w:rsidR="007B5D92" w:rsidRPr="0073092C" w:rsidTr="00275AD6">
        <w:trPr>
          <w:cantSplit/>
        </w:trPr>
        <w:tc>
          <w:tcPr>
            <w:tcW w:w="722" w:type="dxa"/>
            <w:vAlign w:val="center"/>
          </w:tcPr>
          <w:p w:rsidR="007B5D92" w:rsidRPr="00E76061" w:rsidRDefault="007B5D92" w:rsidP="00275AD6">
            <w:pPr>
              <w:ind w:left="-142" w:right="-108"/>
              <w:jc w:val="center"/>
              <w:rPr>
                <w:szCs w:val="22"/>
                <w:lang w:val="en-US"/>
              </w:rPr>
            </w:pPr>
            <w:r w:rsidRPr="00E76061">
              <w:rPr>
                <w:sz w:val="22"/>
                <w:szCs w:val="22"/>
              </w:rPr>
              <w:t>1</w:t>
            </w:r>
            <w:r w:rsidR="00C3767E" w:rsidRPr="00E76061">
              <w:rPr>
                <w:sz w:val="22"/>
                <w:szCs w:val="22"/>
                <w:lang w:val="en-US"/>
              </w:rPr>
              <w:t>6</w:t>
            </w:r>
          </w:p>
        </w:tc>
        <w:tc>
          <w:tcPr>
            <w:tcW w:w="4348" w:type="dxa"/>
            <w:vAlign w:val="center"/>
          </w:tcPr>
          <w:p w:rsidR="007B5D92" w:rsidRPr="00E76061" w:rsidRDefault="007B5D92" w:rsidP="00275AD6">
            <w:pPr>
              <w:jc w:val="center"/>
              <w:rPr>
                <w:szCs w:val="22"/>
              </w:rPr>
            </w:pPr>
            <w:proofErr w:type="spellStart"/>
            <w:r w:rsidRPr="00E76061">
              <w:rPr>
                <w:sz w:val="22"/>
                <w:szCs w:val="22"/>
              </w:rPr>
              <w:t>pH</w:t>
            </w:r>
            <w:proofErr w:type="spellEnd"/>
          </w:p>
        </w:tc>
        <w:tc>
          <w:tcPr>
            <w:tcW w:w="3827" w:type="dxa"/>
          </w:tcPr>
          <w:p w:rsidR="007B5D92" w:rsidRPr="00E76061" w:rsidRDefault="007B5D92" w:rsidP="00D2321C">
            <w:pPr>
              <w:jc w:val="center"/>
              <w:rPr>
                <w:szCs w:val="22"/>
              </w:rPr>
            </w:pPr>
            <w:r w:rsidRPr="00E76061">
              <w:rPr>
                <w:sz w:val="22"/>
                <w:szCs w:val="22"/>
              </w:rPr>
              <w:t xml:space="preserve">ISO 3071 </w:t>
            </w:r>
          </w:p>
        </w:tc>
      </w:tr>
      <w:tr w:rsidR="007B5D92" w:rsidRPr="0073092C" w:rsidTr="00275AD6">
        <w:trPr>
          <w:cantSplit/>
        </w:trPr>
        <w:tc>
          <w:tcPr>
            <w:tcW w:w="722" w:type="dxa"/>
            <w:vAlign w:val="center"/>
          </w:tcPr>
          <w:p w:rsidR="007B5D92" w:rsidRPr="00E76061" w:rsidRDefault="007B5D92" w:rsidP="00275AD6">
            <w:pPr>
              <w:ind w:left="-142" w:right="-108"/>
              <w:jc w:val="center"/>
              <w:rPr>
                <w:szCs w:val="22"/>
                <w:lang w:val="en-US"/>
              </w:rPr>
            </w:pPr>
            <w:r w:rsidRPr="00E76061">
              <w:rPr>
                <w:sz w:val="22"/>
                <w:szCs w:val="22"/>
              </w:rPr>
              <w:t>1</w:t>
            </w:r>
            <w:r w:rsidR="00C3767E" w:rsidRPr="00E76061">
              <w:rPr>
                <w:sz w:val="22"/>
                <w:szCs w:val="22"/>
                <w:lang w:val="en-US"/>
              </w:rPr>
              <w:t>7</w:t>
            </w:r>
          </w:p>
        </w:tc>
        <w:tc>
          <w:tcPr>
            <w:tcW w:w="4348" w:type="dxa"/>
          </w:tcPr>
          <w:p w:rsidR="007B5D92" w:rsidRPr="00E76061" w:rsidRDefault="007B5D92" w:rsidP="00403C46">
            <w:pPr>
              <w:jc w:val="center"/>
              <w:rPr>
                <w:szCs w:val="22"/>
              </w:rPr>
            </w:pPr>
            <w:r w:rsidRPr="00E76061">
              <w:rPr>
                <w:sz w:val="22"/>
                <w:szCs w:val="22"/>
              </w:rPr>
              <w:t xml:space="preserve">Σύνθεση στήμονα % </w:t>
            </w:r>
            <w:proofErr w:type="spellStart"/>
            <w:r w:rsidRPr="00E76061">
              <w:rPr>
                <w:sz w:val="22"/>
                <w:szCs w:val="22"/>
              </w:rPr>
              <w:t>κ.β</w:t>
            </w:r>
            <w:proofErr w:type="spellEnd"/>
          </w:p>
        </w:tc>
        <w:tc>
          <w:tcPr>
            <w:tcW w:w="3827" w:type="dxa"/>
          </w:tcPr>
          <w:p w:rsidR="007B5D92" w:rsidRPr="00E76061" w:rsidRDefault="007B5D92" w:rsidP="00403C46">
            <w:pPr>
              <w:jc w:val="center"/>
              <w:rPr>
                <w:szCs w:val="22"/>
              </w:rPr>
            </w:pPr>
            <w:r w:rsidRPr="00E76061">
              <w:rPr>
                <w:sz w:val="22"/>
                <w:szCs w:val="22"/>
              </w:rPr>
              <w:t xml:space="preserve">ISO 1833(Διμερές Μείγμα) </w:t>
            </w:r>
          </w:p>
        </w:tc>
      </w:tr>
      <w:tr w:rsidR="007B5D92" w:rsidRPr="00E40A3F" w:rsidTr="00275AD6">
        <w:trPr>
          <w:cantSplit/>
        </w:trPr>
        <w:tc>
          <w:tcPr>
            <w:tcW w:w="722" w:type="dxa"/>
            <w:vAlign w:val="center"/>
          </w:tcPr>
          <w:p w:rsidR="007B5D92" w:rsidRPr="00E76061" w:rsidRDefault="00C3767E" w:rsidP="00275AD6">
            <w:pPr>
              <w:ind w:left="-142" w:right="-108"/>
              <w:jc w:val="center"/>
              <w:rPr>
                <w:szCs w:val="22"/>
                <w:lang w:val="en-US"/>
              </w:rPr>
            </w:pPr>
            <w:r w:rsidRPr="00E76061">
              <w:rPr>
                <w:sz w:val="22"/>
                <w:szCs w:val="22"/>
                <w:lang w:val="en-US"/>
              </w:rPr>
              <w:t>18</w:t>
            </w:r>
          </w:p>
        </w:tc>
        <w:tc>
          <w:tcPr>
            <w:tcW w:w="4348" w:type="dxa"/>
          </w:tcPr>
          <w:p w:rsidR="007B5D92" w:rsidRPr="00E76061" w:rsidRDefault="007B5D92" w:rsidP="00403C46">
            <w:pPr>
              <w:jc w:val="center"/>
              <w:rPr>
                <w:szCs w:val="22"/>
              </w:rPr>
            </w:pPr>
            <w:r w:rsidRPr="00E76061">
              <w:rPr>
                <w:sz w:val="22"/>
                <w:szCs w:val="22"/>
              </w:rPr>
              <w:t xml:space="preserve">Σύνθεση κρόκης % </w:t>
            </w:r>
            <w:proofErr w:type="spellStart"/>
            <w:r w:rsidRPr="00E76061">
              <w:rPr>
                <w:sz w:val="22"/>
                <w:szCs w:val="22"/>
              </w:rPr>
              <w:t>κ.β</w:t>
            </w:r>
            <w:proofErr w:type="spellEnd"/>
          </w:p>
        </w:tc>
        <w:tc>
          <w:tcPr>
            <w:tcW w:w="3827" w:type="dxa"/>
          </w:tcPr>
          <w:p w:rsidR="007B5D92" w:rsidRPr="00E76061" w:rsidRDefault="007B5D92" w:rsidP="00403C46">
            <w:pPr>
              <w:jc w:val="center"/>
              <w:rPr>
                <w:szCs w:val="22"/>
              </w:rPr>
            </w:pPr>
            <w:r w:rsidRPr="00E76061">
              <w:rPr>
                <w:sz w:val="22"/>
                <w:szCs w:val="22"/>
              </w:rPr>
              <w:t xml:space="preserve">ISO 1833(Διμερές Μείγμα) </w:t>
            </w:r>
          </w:p>
        </w:tc>
      </w:tr>
    </w:tbl>
    <w:p w:rsidR="000E53B1" w:rsidRDefault="004927AC" w:rsidP="000E53B1">
      <w:pPr>
        <w:jc w:val="both"/>
        <w:rPr>
          <w:rFonts w:cs="Arial"/>
          <w:b/>
          <w:szCs w:val="24"/>
        </w:rPr>
      </w:pPr>
      <w:r>
        <w:rPr>
          <w:rFonts w:cs="Arial"/>
          <w:szCs w:val="24"/>
        </w:rPr>
        <w:br w:type="page"/>
      </w:r>
      <w:r w:rsidR="000E53B1" w:rsidRPr="000E53B1">
        <w:rPr>
          <w:rFonts w:cs="Arial"/>
          <w:szCs w:val="24"/>
        </w:rPr>
        <w:t>5</w:t>
      </w:r>
      <w:r w:rsidR="000E53B1" w:rsidRPr="00BE2F4A">
        <w:rPr>
          <w:rFonts w:cs="Arial"/>
          <w:szCs w:val="24"/>
        </w:rPr>
        <w:t>.</w:t>
      </w:r>
      <w:r w:rsidR="000E53B1">
        <w:rPr>
          <w:rFonts w:cs="Arial"/>
          <w:b/>
          <w:szCs w:val="24"/>
        </w:rPr>
        <w:tab/>
      </w:r>
      <w:r w:rsidR="000E53B1" w:rsidRPr="00BE2F4A">
        <w:rPr>
          <w:rFonts w:cs="Arial"/>
          <w:b/>
          <w:szCs w:val="24"/>
        </w:rPr>
        <w:t>Χρωματικές Ιδιότητες Υφάσματος</w:t>
      </w:r>
      <w:r w:rsidR="000E53B1">
        <w:rPr>
          <w:rFonts w:cs="Arial"/>
          <w:b/>
          <w:szCs w:val="24"/>
        </w:rPr>
        <w:t xml:space="preserve"> Μανικιών και Γιακά </w:t>
      </w:r>
      <w:r w:rsidR="000E53B1" w:rsidRPr="00BE2F4A">
        <w:rPr>
          <w:rFonts w:cs="Arial"/>
          <w:b/>
          <w:szCs w:val="24"/>
        </w:rPr>
        <w:t>Μπλούζας Μάχης Μ25 (</w:t>
      </w:r>
      <w:proofErr w:type="spellStart"/>
      <w:r w:rsidR="000E53B1" w:rsidRPr="00BE2F4A">
        <w:rPr>
          <w:rFonts w:cs="Arial"/>
          <w:b/>
          <w:szCs w:val="24"/>
        </w:rPr>
        <w:t>Combat</w:t>
      </w:r>
      <w:proofErr w:type="spellEnd"/>
      <w:r w:rsidR="000E53B1" w:rsidRPr="00BE2F4A">
        <w:rPr>
          <w:rFonts w:cs="Arial"/>
          <w:b/>
          <w:szCs w:val="24"/>
        </w:rPr>
        <w:t xml:space="preserve"> </w:t>
      </w:r>
      <w:proofErr w:type="spellStart"/>
      <w:r w:rsidR="000E53B1" w:rsidRPr="00BE2F4A">
        <w:rPr>
          <w:rFonts w:cs="Arial"/>
          <w:b/>
          <w:szCs w:val="24"/>
        </w:rPr>
        <w:t>Shirt</w:t>
      </w:r>
      <w:proofErr w:type="spellEnd"/>
      <w:r w:rsidR="000E53B1" w:rsidRPr="00BE2F4A">
        <w:rPr>
          <w:rFonts w:cs="Arial"/>
          <w:b/>
          <w:szCs w:val="24"/>
        </w:rPr>
        <w:t>)</w:t>
      </w:r>
    </w:p>
    <w:p w:rsidR="000E53B1" w:rsidRDefault="000E53B1" w:rsidP="000E53B1">
      <w:pPr>
        <w:jc w:val="both"/>
        <w:rPr>
          <w:rFonts w:cs="Arial"/>
          <w:b/>
          <w:szCs w:val="24"/>
        </w:rPr>
      </w:pPr>
    </w:p>
    <w:p w:rsidR="000E53B1" w:rsidRPr="00E41634" w:rsidRDefault="000E53B1" w:rsidP="000E53B1">
      <w:pPr>
        <w:rPr>
          <w:rFonts w:cs="Arial"/>
          <w:szCs w:val="24"/>
        </w:rPr>
      </w:pPr>
      <w:r w:rsidRPr="000E53B1">
        <w:rPr>
          <w:rFonts w:cs="Arial"/>
          <w:szCs w:val="24"/>
        </w:rPr>
        <w:t>5</w:t>
      </w:r>
      <w:r>
        <w:rPr>
          <w:rFonts w:cs="Arial"/>
          <w:szCs w:val="24"/>
        </w:rPr>
        <w:t>.1</w:t>
      </w:r>
      <w:r w:rsidRPr="00E41634">
        <w:rPr>
          <w:rFonts w:cs="Arial"/>
          <w:szCs w:val="24"/>
        </w:rPr>
        <w:tab/>
        <w:t xml:space="preserve">Χρωματικές </w:t>
      </w:r>
      <w:r>
        <w:rPr>
          <w:rFonts w:cs="Arial"/>
          <w:szCs w:val="24"/>
        </w:rPr>
        <w:t>Συντεταγμένες</w:t>
      </w:r>
      <w:r w:rsidRPr="00E41634">
        <w:rPr>
          <w:rFonts w:cs="Arial"/>
          <w:szCs w:val="24"/>
        </w:rPr>
        <w:t xml:space="preserve"> Υφάσματος</w:t>
      </w:r>
    </w:p>
    <w:p w:rsidR="00367DC3" w:rsidRPr="003F25A7" w:rsidRDefault="00367DC3" w:rsidP="005A7E81">
      <w:pPr>
        <w:spacing w:before="18" w:line="240" w:lineRule="exact"/>
        <w:ind w:right="-57"/>
        <w:rPr>
          <w:rFonts w:cs="Arial"/>
          <w:szCs w:val="24"/>
          <w:u w:val="thick"/>
        </w:rPr>
      </w:pPr>
    </w:p>
    <w:p w:rsidR="000E53B1" w:rsidRPr="00E40A3F" w:rsidRDefault="000E53B1" w:rsidP="000E53B1">
      <w:pPr>
        <w:spacing w:after="240"/>
        <w:jc w:val="both"/>
        <w:rPr>
          <w:rFonts w:cs="Arial"/>
          <w:szCs w:val="24"/>
        </w:rPr>
      </w:pPr>
      <w:r w:rsidRPr="000E53B1">
        <w:rPr>
          <w:rFonts w:cs="Arial"/>
          <w:bCs/>
          <w:szCs w:val="24"/>
        </w:rPr>
        <w:t>5</w:t>
      </w:r>
      <w:r>
        <w:rPr>
          <w:rFonts w:cs="Arial"/>
          <w:bCs/>
          <w:szCs w:val="24"/>
        </w:rPr>
        <w:t>.1.1</w:t>
      </w:r>
      <w:r>
        <w:rPr>
          <w:rFonts w:cs="Arial"/>
          <w:szCs w:val="24"/>
        </w:rPr>
        <w:tab/>
      </w:r>
      <w:r w:rsidRPr="00E40A3F">
        <w:rPr>
          <w:rFonts w:cs="Arial"/>
          <w:szCs w:val="24"/>
        </w:rPr>
        <w:t>Το ύφασμα πρέπει να φέρει στην εξωτερική του επιφάνεια τρεις</w:t>
      </w:r>
      <w:r>
        <w:rPr>
          <w:rFonts w:cs="Arial"/>
          <w:szCs w:val="24"/>
        </w:rPr>
        <w:t xml:space="preserve"> (3)</w:t>
      </w:r>
      <w:r w:rsidRPr="00E40A3F">
        <w:rPr>
          <w:rFonts w:cs="Arial"/>
          <w:szCs w:val="24"/>
        </w:rPr>
        <w:t xml:space="preserve"> αποχρώσεις</w:t>
      </w:r>
      <w:r>
        <w:rPr>
          <w:rFonts w:cs="Arial"/>
          <w:szCs w:val="24"/>
        </w:rPr>
        <w:t>,</w:t>
      </w:r>
      <w:r w:rsidRPr="00E40A3F">
        <w:rPr>
          <w:rFonts w:cs="Arial"/>
          <w:szCs w:val="24"/>
        </w:rPr>
        <w:t xml:space="preserve"> ώστε να σχηματίζεται διασπαστικό σχέδιο παραλλαγής σύμφωνα με τα καθοριζόμενα στ</w:t>
      </w:r>
      <w:r>
        <w:rPr>
          <w:rFonts w:cs="Arial"/>
          <w:szCs w:val="24"/>
        </w:rPr>
        <w:t xml:space="preserve">α παρακάτω σχήματα των Εικόνων </w:t>
      </w:r>
      <w:r w:rsidRPr="008223DD">
        <w:rPr>
          <w:rFonts w:cs="Arial"/>
          <w:szCs w:val="24"/>
          <w:lang w:val="en-US"/>
        </w:rPr>
        <w:t>VI</w:t>
      </w:r>
      <w:r w:rsidRPr="008223DD">
        <w:rPr>
          <w:rFonts w:cs="Arial"/>
          <w:szCs w:val="24"/>
        </w:rPr>
        <w:t xml:space="preserve">-1 και </w:t>
      </w:r>
      <w:r w:rsidRPr="008223DD">
        <w:rPr>
          <w:rFonts w:cs="Arial"/>
          <w:szCs w:val="24"/>
          <w:lang w:val="en-US"/>
        </w:rPr>
        <w:t>V</w:t>
      </w:r>
      <w:r w:rsidRPr="008223DD">
        <w:rPr>
          <w:rFonts w:cs="Arial"/>
          <w:szCs w:val="24"/>
        </w:rPr>
        <w:t xml:space="preserve">Ι-2, με τιμές χρωμάτων σύμφωνες με το Πίνακα </w:t>
      </w:r>
      <w:r w:rsidRPr="008223DD">
        <w:rPr>
          <w:rFonts w:cs="Arial"/>
          <w:szCs w:val="24"/>
          <w:lang w:val="en-US"/>
        </w:rPr>
        <w:t>V</w:t>
      </w:r>
      <w:r w:rsidRPr="008223DD">
        <w:rPr>
          <w:rFonts w:cs="Arial"/>
          <w:szCs w:val="24"/>
        </w:rPr>
        <w:t>Ι-3:</w:t>
      </w:r>
      <w:r w:rsidRPr="00E40A3F">
        <w:rPr>
          <w:rFonts w:cs="Arial"/>
          <w:szCs w:val="24"/>
        </w:rPr>
        <w:t xml:space="preserve"> </w:t>
      </w:r>
    </w:p>
    <w:p w:rsidR="000E53B1" w:rsidRDefault="000E53B1" w:rsidP="000E53B1">
      <w:pPr>
        <w:jc w:val="center"/>
        <w:rPr>
          <w:rFonts w:cs="Arial"/>
          <w:b/>
          <w:szCs w:val="24"/>
        </w:rPr>
      </w:pPr>
      <w:r>
        <w:rPr>
          <w:rFonts w:cs="Arial"/>
          <w:b/>
          <w:szCs w:val="24"/>
        </w:rPr>
        <w:t xml:space="preserve">ΠΙΝΑΚΑΣ </w:t>
      </w:r>
      <w:r>
        <w:rPr>
          <w:rFonts w:cs="Arial"/>
          <w:b/>
          <w:szCs w:val="24"/>
          <w:lang w:val="en-US"/>
        </w:rPr>
        <w:t>V</w:t>
      </w:r>
      <w:r>
        <w:rPr>
          <w:rFonts w:cs="Arial"/>
          <w:b/>
          <w:szCs w:val="24"/>
        </w:rPr>
        <w:t>Ι-3</w:t>
      </w:r>
      <w:r w:rsidRPr="00F5318A">
        <w:rPr>
          <w:rFonts w:cs="Arial"/>
          <w:b/>
          <w:szCs w:val="24"/>
        </w:rPr>
        <w:t xml:space="preserve">. </w:t>
      </w:r>
      <w:r w:rsidRPr="00EC3190">
        <w:rPr>
          <w:rFonts w:cs="Arial"/>
          <w:szCs w:val="24"/>
        </w:rPr>
        <w:t>Χρωματικές Συντεταγμένες Υφάσματος</w:t>
      </w:r>
    </w:p>
    <w:p w:rsidR="00367DC3" w:rsidRPr="003F25A7" w:rsidRDefault="00367DC3" w:rsidP="005A7E81">
      <w:pPr>
        <w:spacing w:before="18" w:line="240" w:lineRule="exact"/>
        <w:ind w:right="-57"/>
        <w:rPr>
          <w:rFonts w:cs="Arial"/>
          <w:szCs w:val="24"/>
          <w:u w:val="thic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3188"/>
        <w:gridCol w:w="4649"/>
      </w:tblGrid>
      <w:tr w:rsidR="000E53B1" w:rsidTr="006D17BB">
        <w:trPr>
          <w:trHeight w:val="527"/>
          <w:jc w:val="center"/>
        </w:trPr>
        <w:tc>
          <w:tcPr>
            <w:tcW w:w="854" w:type="dxa"/>
            <w:shd w:val="clear" w:color="auto" w:fill="DDD9C3"/>
            <w:vAlign w:val="center"/>
          </w:tcPr>
          <w:p w:rsidR="000E53B1" w:rsidRPr="004252A1" w:rsidRDefault="000E53B1" w:rsidP="00403C46">
            <w:pPr>
              <w:tabs>
                <w:tab w:val="left" w:pos="851"/>
                <w:tab w:val="left" w:pos="1701"/>
                <w:tab w:val="left" w:pos="2552"/>
                <w:tab w:val="left" w:pos="3402"/>
                <w:tab w:val="left" w:pos="4253"/>
                <w:tab w:val="left" w:pos="5103"/>
                <w:tab w:val="left" w:pos="5954"/>
                <w:tab w:val="left" w:pos="6804"/>
              </w:tabs>
              <w:jc w:val="center"/>
              <w:rPr>
                <w:rFonts w:eastAsia="Calibri" w:cs="Arial"/>
                <w:b/>
                <w:bCs/>
                <w:szCs w:val="22"/>
              </w:rPr>
            </w:pPr>
            <w:r w:rsidRPr="004252A1">
              <w:rPr>
                <w:rFonts w:eastAsia="Calibri" w:cs="Arial"/>
                <w:b/>
                <w:bCs/>
                <w:szCs w:val="22"/>
              </w:rPr>
              <w:t>A/A</w:t>
            </w:r>
          </w:p>
        </w:tc>
        <w:tc>
          <w:tcPr>
            <w:tcW w:w="3188" w:type="dxa"/>
            <w:shd w:val="clear" w:color="auto" w:fill="DDD9C3"/>
            <w:vAlign w:val="center"/>
          </w:tcPr>
          <w:p w:rsidR="000E53B1" w:rsidRPr="004252A1" w:rsidRDefault="000E53B1" w:rsidP="00403C46">
            <w:pPr>
              <w:tabs>
                <w:tab w:val="left" w:pos="851"/>
                <w:tab w:val="left" w:pos="1701"/>
                <w:tab w:val="left" w:pos="2552"/>
                <w:tab w:val="left" w:pos="3402"/>
                <w:tab w:val="left" w:pos="4253"/>
                <w:tab w:val="left" w:pos="5103"/>
                <w:tab w:val="left" w:pos="5954"/>
                <w:tab w:val="left" w:pos="6804"/>
              </w:tabs>
              <w:jc w:val="center"/>
              <w:rPr>
                <w:rFonts w:eastAsia="Calibri" w:cs="Arial"/>
                <w:b/>
                <w:bCs/>
                <w:szCs w:val="22"/>
              </w:rPr>
            </w:pPr>
            <w:r w:rsidRPr="004252A1">
              <w:rPr>
                <w:rFonts w:eastAsia="Calibri" w:cs="Arial"/>
                <w:b/>
                <w:bCs/>
                <w:szCs w:val="22"/>
              </w:rPr>
              <w:t>ΑΠΟΧΡΩΣΕΙΣ</w:t>
            </w:r>
          </w:p>
        </w:tc>
        <w:tc>
          <w:tcPr>
            <w:tcW w:w="4649" w:type="dxa"/>
            <w:shd w:val="clear" w:color="auto" w:fill="DDD9C3"/>
            <w:vAlign w:val="center"/>
          </w:tcPr>
          <w:p w:rsidR="000E53B1" w:rsidRPr="004252A1" w:rsidRDefault="000E53B1" w:rsidP="00403C46">
            <w:pPr>
              <w:tabs>
                <w:tab w:val="left" w:pos="851"/>
                <w:tab w:val="left" w:pos="1701"/>
                <w:tab w:val="left" w:pos="2552"/>
                <w:tab w:val="left" w:pos="3402"/>
                <w:tab w:val="left" w:pos="4253"/>
                <w:tab w:val="left" w:pos="5103"/>
                <w:tab w:val="left" w:pos="5954"/>
                <w:tab w:val="left" w:pos="6804"/>
              </w:tabs>
              <w:jc w:val="center"/>
              <w:rPr>
                <w:rFonts w:eastAsia="Calibri" w:cs="Arial"/>
                <w:b/>
                <w:bCs/>
                <w:caps/>
                <w:szCs w:val="22"/>
              </w:rPr>
            </w:pPr>
            <w:r w:rsidRPr="004252A1">
              <w:rPr>
                <w:rFonts w:eastAsia="Calibri" w:cs="Arial"/>
                <w:b/>
                <w:bCs/>
                <w:caps/>
                <w:szCs w:val="22"/>
              </w:rPr>
              <w:t>Χρωματικές Συντεταγμένες</w:t>
            </w:r>
          </w:p>
        </w:tc>
      </w:tr>
      <w:tr w:rsidR="000E53B1" w:rsidTr="00403C46">
        <w:trPr>
          <w:jc w:val="center"/>
        </w:trPr>
        <w:tc>
          <w:tcPr>
            <w:tcW w:w="854" w:type="dxa"/>
            <w:vAlign w:val="center"/>
          </w:tcPr>
          <w:p w:rsidR="000E53B1" w:rsidRPr="004252A1" w:rsidRDefault="000E53B1" w:rsidP="00403C46">
            <w:pPr>
              <w:tabs>
                <w:tab w:val="left" w:pos="1701"/>
                <w:tab w:val="left" w:pos="2552"/>
                <w:tab w:val="left" w:pos="3402"/>
                <w:tab w:val="left" w:pos="4253"/>
                <w:tab w:val="left" w:pos="5103"/>
                <w:tab w:val="left" w:pos="5954"/>
                <w:tab w:val="left" w:pos="6804"/>
              </w:tabs>
              <w:ind w:left="-156" w:right="-199"/>
              <w:jc w:val="center"/>
              <w:rPr>
                <w:rFonts w:eastAsia="Calibri" w:cs="Arial"/>
                <w:szCs w:val="22"/>
              </w:rPr>
            </w:pPr>
            <w:r w:rsidRPr="004252A1">
              <w:rPr>
                <w:rFonts w:eastAsia="Calibri" w:cs="Arial"/>
                <w:szCs w:val="22"/>
              </w:rPr>
              <w:t>1</w:t>
            </w:r>
          </w:p>
        </w:tc>
        <w:tc>
          <w:tcPr>
            <w:tcW w:w="3188" w:type="dxa"/>
            <w:vAlign w:val="center"/>
          </w:tcPr>
          <w:p w:rsidR="000E53B1" w:rsidRPr="004252A1" w:rsidRDefault="000E53B1" w:rsidP="00403C46">
            <w:pPr>
              <w:tabs>
                <w:tab w:val="left" w:pos="851"/>
                <w:tab w:val="left" w:pos="1701"/>
                <w:tab w:val="left" w:pos="2552"/>
                <w:tab w:val="left" w:pos="3402"/>
                <w:tab w:val="left" w:pos="4253"/>
                <w:tab w:val="left" w:pos="5103"/>
                <w:tab w:val="left" w:pos="5954"/>
                <w:tab w:val="left" w:pos="6804"/>
              </w:tabs>
              <w:jc w:val="both"/>
              <w:rPr>
                <w:rFonts w:eastAsia="Calibri" w:cs="Arial"/>
                <w:szCs w:val="22"/>
              </w:rPr>
            </w:pPr>
            <w:r w:rsidRPr="004252A1">
              <w:rPr>
                <w:rFonts w:eastAsia="Calibri" w:cs="Arial"/>
                <w:szCs w:val="22"/>
              </w:rPr>
              <w:t>Γαιώδες</w:t>
            </w:r>
          </w:p>
        </w:tc>
        <w:tc>
          <w:tcPr>
            <w:tcW w:w="4649" w:type="dxa"/>
            <w:vAlign w:val="center"/>
          </w:tcPr>
          <w:p w:rsidR="000E53B1" w:rsidRPr="004252A1" w:rsidRDefault="000E53B1" w:rsidP="00403C46">
            <w:pPr>
              <w:tabs>
                <w:tab w:val="left" w:pos="851"/>
                <w:tab w:val="left" w:pos="1701"/>
                <w:tab w:val="left" w:pos="2552"/>
                <w:tab w:val="left" w:pos="3402"/>
                <w:tab w:val="left" w:pos="4253"/>
                <w:tab w:val="left" w:pos="5103"/>
                <w:tab w:val="left" w:pos="5954"/>
                <w:tab w:val="left" w:pos="6804"/>
              </w:tabs>
              <w:jc w:val="center"/>
              <w:rPr>
                <w:rFonts w:eastAsia="Calibri" w:cs="Arial"/>
                <w:szCs w:val="22"/>
              </w:rPr>
            </w:pPr>
            <w:r w:rsidRPr="004252A1">
              <w:rPr>
                <w:rFonts w:eastAsia="Calibri" w:cs="Arial"/>
                <w:szCs w:val="22"/>
              </w:rPr>
              <w:t>L</w:t>
            </w:r>
            <w:r w:rsidRPr="004252A1">
              <w:rPr>
                <w:rFonts w:eastAsia="Calibri" w:cs="Arial"/>
                <w:szCs w:val="22"/>
                <w:vertAlign w:val="superscript"/>
              </w:rPr>
              <w:t>*</w:t>
            </w:r>
            <w:r w:rsidRPr="004252A1">
              <w:rPr>
                <w:rFonts w:eastAsia="Calibri" w:cs="Arial"/>
                <w:szCs w:val="22"/>
              </w:rPr>
              <w:t>= 59,14</w:t>
            </w:r>
          </w:p>
          <w:p w:rsidR="000E53B1" w:rsidRPr="004252A1" w:rsidRDefault="000E53B1" w:rsidP="00403C46">
            <w:pPr>
              <w:tabs>
                <w:tab w:val="left" w:pos="851"/>
                <w:tab w:val="left" w:pos="1701"/>
                <w:tab w:val="left" w:pos="2552"/>
                <w:tab w:val="left" w:pos="3402"/>
                <w:tab w:val="left" w:pos="4253"/>
                <w:tab w:val="left" w:pos="5103"/>
                <w:tab w:val="left" w:pos="5954"/>
                <w:tab w:val="left" w:pos="6804"/>
              </w:tabs>
              <w:jc w:val="center"/>
              <w:rPr>
                <w:rFonts w:eastAsia="Calibri" w:cs="Arial"/>
                <w:szCs w:val="22"/>
              </w:rPr>
            </w:pPr>
            <w:r w:rsidRPr="004252A1">
              <w:rPr>
                <w:rFonts w:eastAsia="Calibri" w:cs="Arial"/>
                <w:szCs w:val="22"/>
              </w:rPr>
              <w:t>a</w:t>
            </w:r>
            <w:r w:rsidRPr="004252A1">
              <w:rPr>
                <w:rFonts w:eastAsia="Calibri" w:cs="Arial"/>
                <w:szCs w:val="22"/>
                <w:vertAlign w:val="superscript"/>
              </w:rPr>
              <w:t>*</w:t>
            </w:r>
            <w:r w:rsidRPr="004252A1">
              <w:rPr>
                <w:rFonts w:eastAsia="Calibri" w:cs="Arial"/>
                <w:szCs w:val="22"/>
              </w:rPr>
              <w:t>= 3,37</w:t>
            </w:r>
          </w:p>
          <w:p w:rsidR="000E53B1" w:rsidRPr="004252A1" w:rsidRDefault="000E53B1" w:rsidP="00403C46">
            <w:pPr>
              <w:tabs>
                <w:tab w:val="left" w:pos="851"/>
                <w:tab w:val="left" w:pos="1701"/>
                <w:tab w:val="left" w:pos="2552"/>
                <w:tab w:val="left" w:pos="3402"/>
                <w:tab w:val="left" w:pos="4253"/>
                <w:tab w:val="left" w:pos="5103"/>
                <w:tab w:val="left" w:pos="5954"/>
                <w:tab w:val="left" w:pos="6804"/>
              </w:tabs>
              <w:jc w:val="center"/>
              <w:rPr>
                <w:rFonts w:eastAsia="Calibri" w:cs="Arial"/>
                <w:szCs w:val="22"/>
              </w:rPr>
            </w:pPr>
            <w:r w:rsidRPr="004252A1">
              <w:rPr>
                <w:rFonts w:eastAsia="Calibri" w:cs="Arial"/>
                <w:szCs w:val="22"/>
              </w:rPr>
              <w:t>b</w:t>
            </w:r>
            <w:r w:rsidRPr="004252A1">
              <w:rPr>
                <w:rFonts w:eastAsia="Calibri" w:cs="Arial"/>
                <w:szCs w:val="22"/>
                <w:vertAlign w:val="superscript"/>
              </w:rPr>
              <w:t>*</w:t>
            </w:r>
            <w:r w:rsidRPr="004252A1">
              <w:rPr>
                <w:rFonts w:eastAsia="Calibri" w:cs="Arial"/>
                <w:szCs w:val="22"/>
              </w:rPr>
              <w:t>= 19,47</w:t>
            </w:r>
          </w:p>
        </w:tc>
      </w:tr>
      <w:tr w:rsidR="000E53B1" w:rsidTr="00403C46">
        <w:trPr>
          <w:jc w:val="center"/>
        </w:trPr>
        <w:tc>
          <w:tcPr>
            <w:tcW w:w="854" w:type="dxa"/>
            <w:vAlign w:val="center"/>
          </w:tcPr>
          <w:p w:rsidR="000E53B1" w:rsidRPr="004252A1" w:rsidRDefault="000E53B1" w:rsidP="00403C46">
            <w:pPr>
              <w:tabs>
                <w:tab w:val="left" w:pos="1701"/>
                <w:tab w:val="left" w:pos="2552"/>
                <w:tab w:val="left" w:pos="3402"/>
                <w:tab w:val="left" w:pos="4253"/>
                <w:tab w:val="left" w:pos="5103"/>
                <w:tab w:val="left" w:pos="5954"/>
                <w:tab w:val="left" w:pos="6804"/>
              </w:tabs>
              <w:ind w:right="-57"/>
              <w:jc w:val="center"/>
              <w:rPr>
                <w:rFonts w:eastAsia="Calibri" w:cs="Arial"/>
                <w:szCs w:val="22"/>
              </w:rPr>
            </w:pPr>
            <w:r w:rsidRPr="004252A1">
              <w:rPr>
                <w:rFonts w:eastAsia="Calibri" w:cs="Arial"/>
                <w:szCs w:val="22"/>
              </w:rPr>
              <w:t>2</w:t>
            </w:r>
          </w:p>
        </w:tc>
        <w:tc>
          <w:tcPr>
            <w:tcW w:w="3188" w:type="dxa"/>
            <w:vAlign w:val="center"/>
          </w:tcPr>
          <w:p w:rsidR="000E53B1" w:rsidRPr="004252A1" w:rsidRDefault="000E53B1" w:rsidP="00403C46">
            <w:pPr>
              <w:tabs>
                <w:tab w:val="left" w:pos="851"/>
                <w:tab w:val="left" w:pos="1701"/>
                <w:tab w:val="left" w:pos="2552"/>
                <w:tab w:val="left" w:pos="3402"/>
                <w:tab w:val="left" w:pos="4253"/>
                <w:tab w:val="left" w:pos="5103"/>
                <w:tab w:val="left" w:pos="5954"/>
                <w:tab w:val="left" w:pos="6804"/>
              </w:tabs>
              <w:jc w:val="both"/>
              <w:rPr>
                <w:rFonts w:eastAsia="Calibri" w:cs="Arial"/>
                <w:szCs w:val="22"/>
              </w:rPr>
            </w:pPr>
            <w:r w:rsidRPr="004252A1">
              <w:rPr>
                <w:rFonts w:eastAsia="Calibri" w:cs="Arial"/>
                <w:szCs w:val="22"/>
              </w:rPr>
              <w:t xml:space="preserve">Πράσινο </w:t>
            </w:r>
          </w:p>
        </w:tc>
        <w:tc>
          <w:tcPr>
            <w:tcW w:w="4649" w:type="dxa"/>
            <w:vAlign w:val="center"/>
          </w:tcPr>
          <w:p w:rsidR="000E53B1" w:rsidRPr="004252A1" w:rsidRDefault="000E53B1" w:rsidP="00403C46">
            <w:pPr>
              <w:tabs>
                <w:tab w:val="left" w:pos="851"/>
                <w:tab w:val="left" w:pos="1701"/>
                <w:tab w:val="left" w:pos="2552"/>
                <w:tab w:val="left" w:pos="3402"/>
                <w:tab w:val="left" w:pos="4253"/>
                <w:tab w:val="left" w:pos="5103"/>
                <w:tab w:val="left" w:pos="5954"/>
                <w:tab w:val="left" w:pos="6804"/>
              </w:tabs>
              <w:jc w:val="center"/>
              <w:rPr>
                <w:rFonts w:eastAsia="Calibri" w:cs="Arial"/>
                <w:szCs w:val="22"/>
              </w:rPr>
            </w:pPr>
            <w:r w:rsidRPr="004252A1">
              <w:rPr>
                <w:rFonts w:eastAsia="Calibri" w:cs="Arial"/>
                <w:szCs w:val="22"/>
              </w:rPr>
              <w:t>L</w:t>
            </w:r>
            <w:r w:rsidRPr="004252A1">
              <w:rPr>
                <w:rFonts w:eastAsia="Calibri" w:cs="Arial"/>
                <w:szCs w:val="22"/>
                <w:vertAlign w:val="superscript"/>
              </w:rPr>
              <w:t>*</w:t>
            </w:r>
            <w:r w:rsidRPr="004252A1">
              <w:rPr>
                <w:rFonts w:eastAsia="Calibri" w:cs="Arial"/>
                <w:szCs w:val="22"/>
              </w:rPr>
              <w:t>= 31,30</w:t>
            </w:r>
          </w:p>
          <w:p w:rsidR="000E53B1" w:rsidRPr="004252A1" w:rsidRDefault="000E53B1" w:rsidP="00403C46">
            <w:pPr>
              <w:tabs>
                <w:tab w:val="left" w:pos="851"/>
                <w:tab w:val="left" w:pos="1701"/>
                <w:tab w:val="left" w:pos="2552"/>
                <w:tab w:val="left" w:pos="3402"/>
                <w:tab w:val="left" w:pos="4253"/>
                <w:tab w:val="left" w:pos="5103"/>
                <w:tab w:val="left" w:pos="5954"/>
                <w:tab w:val="left" w:pos="6804"/>
              </w:tabs>
              <w:jc w:val="center"/>
              <w:rPr>
                <w:rFonts w:eastAsia="Calibri" w:cs="Arial"/>
                <w:szCs w:val="22"/>
              </w:rPr>
            </w:pPr>
            <w:r w:rsidRPr="004252A1">
              <w:rPr>
                <w:rFonts w:eastAsia="Calibri" w:cs="Arial"/>
                <w:szCs w:val="22"/>
              </w:rPr>
              <w:t>a</w:t>
            </w:r>
            <w:r w:rsidRPr="004252A1">
              <w:rPr>
                <w:rFonts w:eastAsia="Calibri" w:cs="Arial"/>
                <w:szCs w:val="22"/>
                <w:vertAlign w:val="superscript"/>
              </w:rPr>
              <w:t>*</w:t>
            </w:r>
            <w:r w:rsidRPr="004252A1">
              <w:rPr>
                <w:rFonts w:eastAsia="Calibri" w:cs="Arial"/>
                <w:szCs w:val="22"/>
              </w:rPr>
              <w:t>= -6,80</w:t>
            </w:r>
          </w:p>
          <w:p w:rsidR="000E53B1" w:rsidRPr="004252A1" w:rsidRDefault="000E53B1" w:rsidP="00403C46">
            <w:pPr>
              <w:tabs>
                <w:tab w:val="left" w:pos="851"/>
                <w:tab w:val="left" w:pos="1701"/>
                <w:tab w:val="left" w:pos="2552"/>
                <w:tab w:val="left" w:pos="3402"/>
                <w:tab w:val="left" w:pos="4253"/>
                <w:tab w:val="left" w:pos="5103"/>
                <w:tab w:val="left" w:pos="5954"/>
                <w:tab w:val="left" w:pos="6804"/>
              </w:tabs>
              <w:jc w:val="center"/>
              <w:rPr>
                <w:rFonts w:eastAsia="Calibri" w:cs="Arial"/>
                <w:szCs w:val="22"/>
              </w:rPr>
            </w:pPr>
            <w:r w:rsidRPr="004252A1">
              <w:rPr>
                <w:rFonts w:eastAsia="Calibri" w:cs="Arial"/>
                <w:szCs w:val="22"/>
              </w:rPr>
              <w:t>b</w:t>
            </w:r>
            <w:r w:rsidRPr="004252A1">
              <w:rPr>
                <w:rFonts w:eastAsia="Calibri" w:cs="Arial"/>
                <w:szCs w:val="22"/>
                <w:vertAlign w:val="superscript"/>
              </w:rPr>
              <w:t>*</w:t>
            </w:r>
            <w:r w:rsidRPr="004252A1">
              <w:rPr>
                <w:rFonts w:eastAsia="Calibri" w:cs="Arial"/>
                <w:szCs w:val="22"/>
              </w:rPr>
              <w:t>=  12,20</w:t>
            </w:r>
          </w:p>
        </w:tc>
      </w:tr>
      <w:tr w:rsidR="000E53B1" w:rsidTr="00403C46">
        <w:trPr>
          <w:jc w:val="center"/>
        </w:trPr>
        <w:tc>
          <w:tcPr>
            <w:tcW w:w="854" w:type="dxa"/>
            <w:vAlign w:val="center"/>
          </w:tcPr>
          <w:p w:rsidR="000E53B1" w:rsidRPr="004252A1" w:rsidRDefault="000E53B1" w:rsidP="00403C46">
            <w:pPr>
              <w:tabs>
                <w:tab w:val="left" w:pos="1701"/>
                <w:tab w:val="left" w:pos="2552"/>
                <w:tab w:val="left" w:pos="3402"/>
                <w:tab w:val="left" w:pos="4253"/>
                <w:tab w:val="left" w:pos="5103"/>
                <w:tab w:val="left" w:pos="5954"/>
                <w:tab w:val="left" w:pos="6804"/>
              </w:tabs>
              <w:ind w:right="-57"/>
              <w:jc w:val="center"/>
              <w:rPr>
                <w:rFonts w:eastAsia="Calibri" w:cs="Arial"/>
                <w:szCs w:val="22"/>
              </w:rPr>
            </w:pPr>
            <w:r w:rsidRPr="004252A1">
              <w:rPr>
                <w:rFonts w:eastAsia="Calibri" w:cs="Arial"/>
                <w:szCs w:val="22"/>
              </w:rPr>
              <w:t>3</w:t>
            </w:r>
          </w:p>
        </w:tc>
        <w:tc>
          <w:tcPr>
            <w:tcW w:w="3188" w:type="dxa"/>
            <w:vAlign w:val="center"/>
          </w:tcPr>
          <w:p w:rsidR="000E53B1" w:rsidRPr="004252A1" w:rsidRDefault="000E53B1" w:rsidP="00403C46">
            <w:pPr>
              <w:tabs>
                <w:tab w:val="left" w:pos="851"/>
                <w:tab w:val="left" w:pos="1701"/>
                <w:tab w:val="left" w:pos="2552"/>
                <w:tab w:val="left" w:pos="3402"/>
                <w:tab w:val="left" w:pos="4253"/>
                <w:tab w:val="left" w:pos="5103"/>
                <w:tab w:val="left" w:pos="5954"/>
                <w:tab w:val="left" w:pos="6804"/>
              </w:tabs>
              <w:jc w:val="both"/>
              <w:rPr>
                <w:rFonts w:eastAsia="Calibri" w:cs="Arial"/>
                <w:szCs w:val="22"/>
              </w:rPr>
            </w:pPr>
            <w:r w:rsidRPr="004252A1">
              <w:rPr>
                <w:rFonts w:eastAsia="Calibri" w:cs="Arial"/>
                <w:szCs w:val="22"/>
              </w:rPr>
              <w:t>Γαιώδες Βαθύ</w:t>
            </w:r>
          </w:p>
        </w:tc>
        <w:tc>
          <w:tcPr>
            <w:tcW w:w="4649" w:type="dxa"/>
            <w:vAlign w:val="center"/>
          </w:tcPr>
          <w:p w:rsidR="000E53B1" w:rsidRPr="004252A1" w:rsidRDefault="000E53B1" w:rsidP="00403C46">
            <w:pPr>
              <w:tabs>
                <w:tab w:val="left" w:pos="851"/>
                <w:tab w:val="left" w:pos="1701"/>
                <w:tab w:val="left" w:pos="2552"/>
                <w:tab w:val="left" w:pos="3402"/>
                <w:tab w:val="left" w:pos="4253"/>
                <w:tab w:val="left" w:pos="5103"/>
                <w:tab w:val="left" w:pos="5954"/>
                <w:tab w:val="left" w:pos="6804"/>
              </w:tabs>
              <w:jc w:val="center"/>
              <w:rPr>
                <w:rFonts w:eastAsia="Calibri" w:cs="Arial"/>
                <w:szCs w:val="22"/>
              </w:rPr>
            </w:pPr>
            <w:r w:rsidRPr="004252A1">
              <w:rPr>
                <w:rFonts w:eastAsia="Calibri" w:cs="Arial"/>
                <w:szCs w:val="22"/>
              </w:rPr>
              <w:t>L</w:t>
            </w:r>
            <w:r w:rsidRPr="004252A1">
              <w:rPr>
                <w:rFonts w:eastAsia="Calibri" w:cs="Arial"/>
                <w:szCs w:val="22"/>
                <w:vertAlign w:val="superscript"/>
              </w:rPr>
              <w:t>*</w:t>
            </w:r>
            <w:r w:rsidRPr="004252A1">
              <w:rPr>
                <w:rFonts w:eastAsia="Calibri" w:cs="Arial"/>
                <w:szCs w:val="22"/>
              </w:rPr>
              <w:t>= 43,43</w:t>
            </w:r>
          </w:p>
          <w:p w:rsidR="000E53B1" w:rsidRPr="004252A1" w:rsidRDefault="000E53B1" w:rsidP="00403C46">
            <w:pPr>
              <w:tabs>
                <w:tab w:val="left" w:pos="851"/>
                <w:tab w:val="left" w:pos="1701"/>
                <w:tab w:val="left" w:pos="2552"/>
                <w:tab w:val="left" w:pos="3402"/>
                <w:tab w:val="left" w:pos="4253"/>
                <w:tab w:val="left" w:pos="5103"/>
                <w:tab w:val="left" w:pos="5954"/>
                <w:tab w:val="left" w:pos="6804"/>
              </w:tabs>
              <w:jc w:val="center"/>
              <w:rPr>
                <w:rFonts w:eastAsia="Calibri" w:cs="Arial"/>
                <w:szCs w:val="22"/>
              </w:rPr>
            </w:pPr>
            <w:r w:rsidRPr="004252A1">
              <w:rPr>
                <w:rFonts w:eastAsia="Calibri" w:cs="Arial"/>
                <w:szCs w:val="22"/>
              </w:rPr>
              <w:t>a</w:t>
            </w:r>
            <w:r w:rsidRPr="004252A1">
              <w:rPr>
                <w:rFonts w:eastAsia="Calibri" w:cs="Arial"/>
                <w:szCs w:val="22"/>
                <w:vertAlign w:val="superscript"/>
              </w:rPr>
              <w:t>*</w:t>
            </w:r>
            <w:r w:rsidRPr="004252A1">
              <w:rPr>
                <w:rFonts w:eastAsia="Calibri" w:cs="Arial"/>
                <w:szCs w:val="22"/>
              </w:rPr>
              <w:t>=  6,93</w:t>
            </w:r>
          </w:p>
          <w:p w:rsidR="000E53B1" w:rsidRPr="004252A1" w:rsidRDefault="000E53B1" w:rsidP="00403C46">
            <w:pPr>
              <w:tabs>
                <w:tab w:val="left" w:pos="851"/>
                <w:tab w:val="left" w:pos="1701"/>
                <w:tab w:val="left" w:pos="2552"/>
                <w:tab w:val="left" w:pos="3402"/>
                <w:tab w:val="left" w:pos="4253"/>
                <w:tab w:val="left" w:pos="5103"/>
                <w:tab w:val="left" w:pos="5954"/>
                <w:tab w:val="left" w:pos="6804"/>
              </w:tabs>
              <w:jc w:val="center"/>
              <w:rPr>
                <w:rFonts w:eastAsia="Calibri" w:cs="Arial"/>
                <w:szCs w:val="22"/>
              </w:rPr>
            </w:pPr>
            <w:r w:rsidRPr="004252A1">
              <w:rPr>
                <w:rFonts w:eastAsia="Calibri" w:cs="Arial"/>
                <w:szCs w:val="22"/>
              </w:rPr>
              <w:t>b</w:t>
            </w:r>
            <w:r w:rsidRPr="004252A1">
              <w:rPr>
                <w:rFonts w:eastAsia="Calibri" w:cs="Arial"/>
                <w:szCs w:val="22"/>
                <w:vertAlign w:val="superscript"/>
              </w:rPr>
              <w:t>*</w:t>
            </w:r>
            <w:r w:rsidRPr="004252A1">
              <w:rPr>
                <w:rFonts w:eastAsia="Calibri" w:cs="Arial"/>
                <w:szCs w:val="22"/>
              </w:rPr>
              <w:t>= 23,50</w:t>
            </w:r>
          </w:p>
        </w:tc>
      </w:tr>
    </w:tbl>
    <w:p w:rsidR="00367DC3" w:rsidRPr="00A4145C" w:rsidRDefault="00367DC3" w:rsidP="00A4145C">
      <w:pPr>
        <w:spacing w:before="18"/>
        <w:ind w:right="-57"/>
        <w:rPr>
          <w:rFonts w:cs="Arial"/>
          <w:szCs w:val="24"/>
          <w:u w:val="thick"/>
        </w:rPr>
      </w:pPr>
    </w:p>
    <w:p w:rsidR="00367DC3" w:rsidRPr="00CC6CE1" w:rsidRDefault="00A4145C" w:rsidP="00A4145C">
      <w:pPr>
        <w:spacing w:before="18"/>
        <w:ind w:right="-57"/>
        <w:jc w:val="both"/>
        <w:rPr>
          <w:rFonts w:eastAsia="Calibri" w:cs="Arial"/>
        </w:rPr>
      </w:pPr>
      <w:r w:rsidRPr="00A4145C">
        <w:rPr>
          <w:rFonts w:cs="Arial"/>
          <w:bCs/>
          <w:szCs w:val="24"/>
        </w:rPr>
        <w:t>5.1.2</w:t>
      </w:r>
      <w:r w:rsidRPr="00A4145C">
        <w:rPr>
          <w:rFonts w:cs="Arial"/>
          <w:szCs w:val="24"/>
        </w:rPr>
        <w:tab/>
      </w:r>
      <w:r w:rsidRPr="00A4145C">
        <w:rPr>
          <w:rFonts w:eastAsia="Calibri" w:cs="Arial"/>
        </w:rPr>
        <w:t xml:space="preserve">Το διασπαστικό σχέδιο παραλλαγής πρέπει να προκύπτει από την εφαρμογή του πράσινου και του </w:t>
      </w:r>
      <w:proofErr w:type="spellStart"/>
      <w:r w:rsidRPr="00A4145C">
        <w:rPr>
          <w:rFonts w:eastAsia="Calibri" w:cs="Arial"/>
        </w:rPr>
        <w:t>βαθέος</w:t>
      </w:r>
      <w:proofErr w:type="spellEnd"/>
      <w:r w:rsidRPr="00A4145C">
        <w:rPr>
          <w:rFonts w:eastAsia="Calibri" w:cs="Arial"/>
        </w:rPr>
        <w:t xml:space="preserve"> γαιώδους χρώματος στο ύφασμα βάσης με χρώμα γαιώδες (πρώτα εφαρμόζεται το βαθύ γαιώδες και μετά το πράσινο). Τα διασπαστικά σχέδια των δύο χρωμάτων φαίνονται υπό κλίμακα στις παρακάτω </w:t>
      </w:r>
      <w:r w:rsidRPr="008223DD">
        <w:rPr>
          <w:rFonts w:eastAsia="Calibri" w:cs="Arial"/>
        </w:rPr>
        <w:t xml:space="preserve">Εικόνες </w:t>
      </w:r>
      <w:r w:rsidRPr="008223DD">
        <w:rPr>
          <w:rFonts w:cs="Arial"/>
          <w:szCs w:val="24"/>
          <w:lang w:val="en-US"/>
        </w:rPr>
        <w:t>VI</w:t>
      </w:r>
      <w:r w:rsidRPr="008223DD">
        <w:rPr>
          <w:rFonts w:cs="Arial"/>
          <w:szCs w:val="24"/>
        </w:rPr>
        <w:t xml:space="preserve">-1 και </w:t>
      </w:r>
      <w:r w:rsidRPr="008223DD">
        <w:rPr>
          <w:rFonts w:cs="Arial"/>
          <w:szCs w:val="24"/>
          <w:lang w:val="en-US"/>
        </w:rPr>
        <w:t>V</w:t>
      </w:r>
      <w:r w:rsidRPr="008223DD">
        <w:rPr>
          <w:rFonts w:cs="Arial"/>
          <w:szCs w:val="24"/>
        </w:rPr>
        <w:t>Ι-2</w:t>
      </w:r>
      <w:r w:rsidRPr="008223DD">
        <w:rPr>
          <w:rFonts w:eastAsia="Calibri" w:cs="Arial"/>
        </w:rPr>
        <w:t>.</w:t>
      </w:r>
      <w:r w:rsidRPr="00A4145C">
        <w:rPr>
          <w:rFonts w:eastAsia="Calibri" w:cs="Arial"/>
        </w:rPr>
        <w:t xml:space="preserve"> Το διασπαστικό σχέδιο παραλλαγής θα ελέγχεται σε δύο (2) τουλάχιστον τεμάχια υφάσματος, τα οποία θα λαμβάνονται από διαφορετικές περιοχές του δείγματος. Το σχήμα και το μέγεθος των επιφανειών των αποχρώσεων του πράσινου και του </w:t>
      </w:r>
      <w:proofErr w:type="spellStart"/>
      <w:r w:rsidRPr="00A4145C">
        <w:rPr>
          <w:rFonts w:eastAsia="Calibri" w:cs="Arial"/>
        </w:rPr>
        <w:t>βαθέος</w:t>
      </w:r>
      <w:proofErr w:type="spellEnd"/>
      <w:r w:rsidRPr="00A4145C">
        <w:rPr>
          <w:rFonts w:eastAsia="Calibri" w:cs="Arial"/>
        </w:rPr>
        <w:t xml:space="preserve"> γαιώδους χρώματος των εξεταζόμενων δοκιμίων πρέπει να είναι ίδια με εκείνα που καθορίζονται </w:t>
      </w:r>
      <w:r w:rsidRPr="008223DD">
        <w:rPr>
          <w:rFonts w:eastAsia="Calibri" w:cs="Arial"/>
        </w:rPr>
        <w:t xml:space="preserve">στις Εικόνες </w:t>
      </w:r>
      <w:r w:rsidRPr="008223DD">
        <w:rPr>
          <w:rFonts w:cs="Arial"/>
          <w:szCs w:val="24"/>
          <w:lang w:val="en-US"/>
        </w:rPr>
        <w:t>VI</w:t>
      </w:r>
      <w:r w:rsidRPr="008223DD">
        <w:rPr>
          <w:rFonts w:cs="Arial"/>
          <w:szCs w:val="24"/>
        </w:rPr>
        <w:t xml:space="preserve">-1 και </w:t>
      </w:r>
      <w:r w:rsidRPr="008223DD">
        <w:rPr>
          <w:rFonts w:cs="Arial"/>
          <w:szCs w:val="24"/>
          <w:lang w:val="en-US"/>
        </w:rPr>
        <w:t>V</w:t>
      </w:r>
      <w:r w:rsidRPr="008223DD">
        <w:rPr>
          <w:rFonts w:cs="Arial"/>
          <w:szCs w:val="24"/>
        </w:rPr>
        <w:t>Ι-2</w:t>
      </w:r>
      <w:r w:rsidRPr="008223DD">
        <w:rPr>
          <w:rFonts w:eastAsia="Calibri" w:cs="Arial"/>
        </w:rPr>
        <w:t xml:space="preserve">. Το διασπαστικό σχέδιο θα ελέγχεται με εσωτερική μέθοδο ελέγχου του ΧΗΕΔ. Σύμφωνα με αυτή τη μέθοδο, το διασπαστικό σχέδιο των Εικόνων </w:t>
      </w:r>
      <w:r w:rsidRPr="008223DD">
        <w:rPr>
          <w:rFonts w:cs="Arial"/>
          <w:szCs w:val="24"/>
          <w:lang w:val="en-US"/>
        </w:rPr>
        <w:t>VI</w:t>
      </w:r>
      <w:r w:rsidRPr="008223DD">
        <w:rPr>
          <w:rFonts w:cs="Arial"/>
          <w:szCs w:val="24"/>
        </w:rPr>
        <w:t xml:space="preserve">-1 και </w:t>
      </w:r>
      <w:r w:rsidRPr="008223DD">
        <w:rPr>
          <w:rFonts w:cs="Arial"/>
          <w:szCs w:val="24"/>
          <w:lang w:val="en-US"/>
        </w:rPr>
        <w:t>V</w:t>
      </w:r>
      <w:r w:rsidRPr="008223DD">
        <w:rPr>
          <w:rFonts w:cs="Arial"/>
          <w:szCs w:val="24"/>
        </w:rPr>
        <w:t>Ι-2</w:t>
      </w:r>
      <w:r w:rsidRPr="00A4145C">
        <w:rPr>
          <w:rFonts w:cs="Arial"/>
          <w:szCs w:val="24"/>
        </w:rPr>
        <w:t xml:space="preserve"> </w:t>
      </w:r>
      <w:r w:rsidRPr="00A4145C">
        <w:rPr>
          <w:rFonts w:eastAsia="Calibri" w:cs="Arial"/>
        </w:rPr>
        <w:t>αναπτύσσεται σε κλίμακα 1:1 (σε ριζόχαρτο) και με βάση το σχέδιο που προκύπτει διαπιστώνεται μακροσκοπικά η ταύτιση</w:t>
      </w:r>
      <w:r>
        <w:rPr>
          <w:rFonts w:eastAsia="Calibri" w:cs="Arial"/>
        </w:rPr>
        <w:t xml:space="preserve"> ή μη με το προς εξέταση δείγμα.</w:t>
      </w:r>
    </w:p>
    <w:p w:rsidR="00A4145C" w:rsidRPr="00CC6CE1" w:rsidRDefault="00A4145C" w:rsidP="00A4145C">
      <w:pPr>
        <w:spacing w:before="18" w:line="240" w:lineRule="exact"/>
        <w:ind w:right="-57"/>
        <w:jc w:val="both"/>
        <w:rPr>
          <w:rFonts w:eastAsia="Calibri" w:cs="Arial"/>
        </w:rPr>
      </w:pPr>
    </w:p>
    <w:p w:rsidR="00A4145C" w:rsidRDefault="00A4145C" w:rsidP="00A4145C">
      <w:pPr>
        <w:jc w:val="both"/>
        <w:rPr>
          <w:rFonts w:eastAsia="Calibri" w:cs="Arial"/>
        </w:rPr>
      </w:pPr>
      <w:r w:rsidRPr="00A4145C">
        <w:rPr>
          <w:rFonts w:cs="Arial"/>
          <w:bCs/>
          <w:szCs w:val="24"/>
        </w:rPr>
        <w:t>5.1</w:t>
      </w:r>
      <w:r w:rsidRPr="00CB7F91">
        <w:rPr>
          <w:rFonts w:cs="Arial"/>
          <w:bCs/>
          <w:szCs w:val="24"/>
        </w:rPr>
        <w:t>.3</w:t>
      </w:r>
      <w:r>
        <w:rPr>
          <w:rFonts w:cs="Arial"/>
          <w:szCs w:val="24"/>
        </w:rPr>
        <w:tab/>
      </w:r>
      <w:r>
        <w:t>Ο χρωματισμός θα ελέγχεται ως προς το τρίχρωμο της παραλλαγής, επιπλέον του προβλεπόμενου μακροσκοπικού ελέγχου από την επιτροπή παραλαβής, από το ΧΗΕΔ στα δείγματα που θα αποστέλλονται για φυσικοχημικούς ελέγχους</w:t>
      </w:r>
      <w:r>
        <w:rPr>
          <w:rFonts w:eastAsia="Calibri" w:cs="Arial"/>
        </w:rPr>
        <w:t xml:space="preserve">. Ο έλεγχος των αποχρώσεων θα γίνεται με </w:t>
      </w:r>
      <w:proofErr w:type="spellStart"/>
      <w:r>
        <w:rPr>
          <w:rFonts w:eastAsia="Calibri" w:cs="Arial"/>
        </w:rPr>
        <w:t>φασματοφωτόμετρο</w:t>
      </w:r>
      <w:proofErr w:type="spellEnd"/>
      <w:r>
        <w:rPr>
          <w:rFonts w:eastAsia="Calibri" w:cs="Arial"/>
        </w:rPr>
        <w:t xml:space="preserve"> που θα λειτουργεί με διάχυτο φωτισμό του δοκιμίου με πλήρη εκπομπή πηγής η οποία θα προσομοιάζει στη «CIE </w:t>
      </w:r>
      <w:proofErr w:type="spellStart"/>
      <w:r>
        <w:rPr>
          <w:rFonts w:eastAsia="Calibri" w:cs="Arial"/>
        </w:rPr>
        <w:t>Source</w:t>
      </w:r>
      <w:proofErr w:type="spellEnd"/>
      <w:r>
        <w:rPr>
          <w:rFonts w:eastAsia="Calibri" w:cs="Arial"/>
        </w:rPr>
        <w:t xml:space="preserve"> D65». Το υπό εξέταση δοκίμιο πρέπει να παρατηρείται από γωνία που δεν ξεπερνά τις 10° (μοίρες) από την κανονική γωνία παρατήρησης, συμπεριλαμβανομένης και της γωνίας αποφυγής κατοπτρισμού. Το μέγεθος του προτύπου ανοίγματος επί της συσκευής που χρησιμοποιείται για τη μέτρηση κάποιας απόχρωσης θα πρέπει να είναι διαμέτρου </w:t>
      </w:r>
      <w:r>
        <w:rPr>
          <w:rFonts w:eastAsia="Calibri" w:cs="Arial"/>
          <w:b/>
          <w:bCs/>
        </w:rPr>
        <w:t xml:space="preserve">1,2 – 1,5 </w:t>
      </w:r>
      <w:proofErr w:type="spellStart"/>
      <w:r>
        <w:rPr>
          <w:rFonts w:eastAsia="Calibri" w:cs="Arial"/>
          <w:b/>
          <w:bCs/>
        </w:rPr>
        <w:t>cm</w:t>
      </w:r>
      <w:proofErr w:type="spellEnd"/>
      <w:r>
        <w:rPr>
          <w:rFonts w:eastAsia="Calibri" w:cs="Arial"/>
        </w:rPr>
        <w:t>. Οι μετρήσεις θα πρέπει να γίνονται σε τρία (3) διαφορετικά σημεία στα τεμάχια του κάθε δείγματος μετρώντας το κάθε σημείο δύο φορές με διαφορετικό προσανατολισμό (υφάδι – στημόνι). Το τελικό αποτέλεσμα θα είναι ο μέσος όρος των έξι (6) μετρήσεων που πραγματοποιήθηκαν [τρία (3) σημεία Χ δύο (2) φορές = έξι (6)] για κάθε δείγμα. Τα προς εξέταση σημεία θα πρέπει να είναι διπλωμένα δύο (2) φορές προκειμένου κατά τη μέτρηση να μην επηρεάζονται από το φως. Κατά τη μέτρηση θα χρησιμοποιείται η εξίσωση CMC (</w:t>
      </w:r>
      <w:proofErr w:type="spellStart"/>
      <w:r>
        <w:rPr>
          <w:rFonts w:eastAsia="Calibri" w:cs="Arial"/>
        </w:rPr>
        <w:t>Color</w:t>
      </w:r>
      <w:proofErr w:type="spellEnd"/>
      <w:r>
        <w:rPr>
          <w:rFonts w:eastAsia="Calibri" w:cs="Arial"/>
        </w:rPr>
        <w:t xml:space="preserve"> </w:t>
      </w:r>
      <w:proofErr w:type="spellStart"/>
      <w:r>
        <w:rPr>
          <w:rFonts w:eastAsia="Calibri" w:cs="Arial"/>
        </w:rPr>
        <w:t>Measurement</w:t>
      </w:r>
      <w:proofErr w:type="spellEnd"/>
      <w:r>
        <w:rPr>
          <w:rFonts w:eastAsia="Calibri" w:cs="Arial"/>
        </w:rPr>
        <w:t xml:space="preserve"> </w:t>
      </w:r>
      <w:proofErr w:type="spellStart"/>
      <w:r>
        <w:rPr>
          <w:rFonts w:eastAsia="Calibri" w:cs="Arial"/>
        </w:rPr>
        <w:t>Commities</w:t>
      </w:r>
      <w:proofErr w:type="spellEnd"/>
      <w:r>
        <w:rPr>
          <w:rFonts w:eastAsia="Calibri" w:cs="Arial"/>
        </w:rPr>
        <w:t xml:space="preserve"> της </w:t>
      </w:r>
      <w:proofErr w:type="spellStart"/>
      <w:r>
        <w:rPr>
          <w:rFonts w:eastAsia="Calibri" w:cs="Arial"/>
        </w:rPr>
        <w:t>Society</w:t>
      </w:r>
      <w:proofErr w:type="spellEnd"/>
      <w:r>
        <w:rPr>
          <w:rFonts w:eastAsia="Calibri" w:cs="Arial"/>
        </w:rPr>
        <w:t xml:space="preserve"> </w:t>
      </w:r>
      <w:proofErr w:type="spellStart"/>
      <w:r>
        <w:rPr>
          <w:rFonts w:eastAsia="Calibri" w:cs="Arial"/>
        </w:rPr>
        <w:t>of</w:t>
      </w:r>
      <w:proofErr w:type="spellEnd"/>
      <w:r>
        <w:rPr>
          <w:rFonts w:eastAsia="Calibri" w:cs="Arial"/>
        </w:rPr>
        <w:t xml:space="preserve"> </w:t>
      </w:r>
      <w:proofErr w:type="spellStart"/>
      <w:r>
        <w:rPr>
          <w:rFonts w:eastAsia="Calibri" w:cs="Arial"/>
        </w:rPr>
        <w:t>Dyers</w:t>
      </w:r>
      <w:proofErr w:type="spellEnd"/>
      <w:r>
        <w:rPr>
          <w:rFonts w:eastAsia="Calibri" w:cs="Arial"/>
        </w:rPr>
        <w:t xml:space="preserve"> </w:t>
      </w:r>
      <w:proofErr w:type="spellStart"/>
      <w:r>
        <w:rPr>
          <w:rFonts w:eastAsia="Calibri" w:cs="Arial"/>
        </w:rPr>
        <w:t>and</w:t>
      </w:r>
      <w:proofErr w:type="spellEnd"/>
      <w:r>
        <w:rPr>
          <w:rFonts w:eastAsia="Calibri" w:cs="Arial"/>
        </w:rPr>
        <w:t xml:space="preserve"> </w:t>
      </w:r>
      <w:r>
        <w:rPr>
          <w:rFonts w:eastAsia="Calibri" w:cs="Arial"/>
          <w:lang w:val="en-US"/>
        </w:rPr>
        <w:t>C</w:t>
      </w:r>
      <w:proofErr w:type="spellStart"/>
      <w:r>
        <w:rPr>
          <w:rFonts w:eastAsia="Calibri" w:cs="Arial"/>
        </w:rPr>
        <w:t>olourists</w:t>
      </w:r>
      <w:proofErr w:type="spellEnd"/>
      <w:r>
        <w:rPr>
          <w:rFonts w:eastAsia="Calibri" w:cs="Arial"/>
        </w:rPr>
        <w:t>) για τον υπολογισμό της διαφοράς χρώματος (ΔΕ), η οποία περιλαμβάνει και διορθωτικούς συντελεστές.</w:t>
      </w:r>
    </w:p>
    <w:p w:rsidR="00A4145C" w:rsidRDefault="00A4145C" w:rsidP="00A4145C">
      <w:pPr>
        <w:jc w:val="both"/>
        <w:rPr>
          <w:rFonts w:cs="Arial"/>
          <w:szCs w:val="24"/>
        </w:rPr>
      </w:pPr>
    </w:p>
    <w:p w:rsidR="00A4145C" w:rsidRPr="008223DD" w:rsidRDefault="00A4145C" w:rsidP="00A4145C">
      <w:pPr>
        <w:jc w:val="both"/>
        <w:rPr>
          <w:rFonts w:cs="Arial"/>
          <w:szCs w:val="24"/>
        </w:rPr>
      </w:pPr>
      <w:r w:rsidRPr="00A4145C">
        <w:rPr>
          <w:rFonts w:cs="Arial"/>
          <w:bCs/>
          <w:szCs w:val="24"/>
        </w:rPr>
        <w:t>5.1</w:t>
      </w:r>
      <w:r w:rsidRPr="00B74C6B">
        <w:rPr>
          <w:rFonts w:cs="Arial"/>
          <w:bCs/>
          <w:szCs w:val="24"/>
        </w:rPr>
        <w:t>.4</w:t>
      </w:r>
      <w:r w:rsidRPr="00B74C6B">
        <w:rPr>
          <w:rFonts w:cs="Arial"/>
          <w:szCs w:val="24"/>
        </w:rPr>
        <w:tab/>
      </w:r>
      <w:r w:rsidRPr="00E40A3F">
        <w:rPr>
          <w:rFonts w:cs="Arial"/>
          <w:szCs w:val="24"/>
        </w:rPr>
        <w:t xml:space="preserve">Η βάση των μετρήσεων για κάθε απόχρωση με την οποία θα συγκριθεί η </w:t>
      </w:r>
      <w:r w:rsidRPr="008223DD">
        <w:rPr>
          <w:rFonts w:cs="Arial"/>
          <w:szCs w:val="24"/>
        </w:rPr>
        <w:t xml:space="preserve">αντίστοιχη απόχρωση του προς εξέταση δείγματος είναι οι τιμές των χρωματικών συντεταγμένων που καθορίζονται στον Πίνακα </w:t>
      </w:r>
      <w:r w:rsidRPr="008223DD">
        <w:rPr>
          <w:rFonts w:cs="Arial"/>
          <w:szCs w:val="24"/>
          <w:lang w:val="en-US"/>
        </w:rPr>
        <w:t>V</w:t>
      </w:r>
      <w:r w:rsidRPr="008223DD">
        <w:rPr>
          <w:rFonts w:cs="Arial"/>
          <w:szCs w:val="24"/>
        </w:rPr>
        <w:t xml:space="preserve">Ι-3 της παρούσας Προσθήκης. Οι τιμές και ανοχές για κάθε απόχρωση παρατίθενται στον παρακάτω Πίνακα </w:t>
      </w:r>
      <w:r w:rsidRPr="008223DD">
        <w:rPr>
          <w:rFonts w:cs="Arial"/>
          <w:szCs w:val="24"/>
          <w:lang w:val="en-US"/>
        </w:rPr>
        <w:t>V</w:t>
      </w:r>
      <w:r w:rsidRPr="008223DD">
        <w:rPr>
          <w:rFonts w:cs="Arial"/>
          <w:szCs w:val="24"/>
        </w:rPr>
        <w:t>Ι-4.</w:t>
      </w:r>
    </w:p>
    <w:p w:rsidR="00A4145C" w:rsidRPr="00E40A3F" w:rsidRDefault="00A4145C" w:rsidP="00A4145C">
      <w:pPr>
        <w:jc w:val="both"/>
        <w:rPr>
          <w:rFonts w:cs="Arial"/>
          <w:szCs w:val="24"/>
        </w:rPr>
      </w:pPr>
    </w:p>
    <w:p w:rsidR="00A4145C" w:rsidRPr="00A4145C" w:rsidRDefault="00A4145C" w:rsidP="00A4145C">
      <w:pPr>
        <w:spacing w:before="18"/>
        <w:ind w:right="-57"/>
        <w:jc w:val="both"/>
        <w:rPr>
          <w:rFonts w:cs="Arial"/>
          <w:szCs w:val="24"/>
          <w:u w:val="thick"/>
        </w:rPr>
      </w:pPr>
      <w:r>
        <w:rPr>
          <w:rFonts w:cs="Arial"/>
          <w:bCs/>
          <w:szCs w:val="24"/>
        </w:rPr>
        <w:t>5.1</w:t>
      </w:r>
      <w:r w:rsidRPr="004252A1">
        <w:rPr>
          <w:rFonts w:cs="Arial"/>
          <w:bCs/>
          <w:szCs w:val="24"/>
        </w:rPr>
        <w:t>.5</w:t>
      </w:r>
      <w:r>
        <w:rPr>
          <w:rFonts w:cs="Arial"/>
          <w:szCs w:val="24"/>
        </w:rPr>
        <w:tab/>
      </w:r>
      <w:r w:rsidRPr="00E40A3F">
        <w:rPr>
          <w:rFonts w:cs="Arial"/>
          <w:szCs w:val="24"/>
        </w:rPr>
        <w:t>Για οποιαδήποτε απόκλιση στη απόχρ</w:t>
      </w:r>
      <w:r>
        <w:rPr>
          <w:rFonts w:cs="Arial"/>
          <w:szCs w:val="24"/>
        </w:rPr>
        <w:t>ωση πέραν των ορίων που καθορίζον</w:t>
      </w:r>
      <w:r w:rsidRPr="00E40A3F">
        <w:rPr>
          <w:rFonts w:cs="Arial"/>
          <w:szCs w:val="24"/>
        </w:rPr>
        <w:t>ται παρακάτω</w:t>
      </w:r>
      <w:r>
        <w:rPr>
          <w:rFonts w:cs="Arial"/>
          <w:szCs w:val="24"/>
        </w:rPr>
        <w:t>,</w:t>
      </w:r>
      <w:r w:rsidRPr="00E40A3F">
        <w:rPr>
          <w:rFonts w:cs="Arial"/>
          <w:szCs w:val="24"/>
        </w:rPr>
        <w:t xml:space="preserve"> το ύφασμα απορρίπτεται. Διευκρινίζεται ότι</w:t>
      </w:r>
      <w:r>
        <w:rPr>
          <w:rFonts w:cs="Arial"/>
          <w:szCs w:val="24"/>
        </w:rPr>
        <w:t>,</w:t>
      </w:r>
      <w:r w:rsidRPr="00E40A3F">
        <w:rPr>
          <w:rFonts w:cs="Arial"/>
          <w:szCs w:val="24"/>
        </w:rPr>
        <w:t xml:space="preserve"> το ύφασμα απορρίπτεται ακόμη και στην περίπτωση που εμφανίζεται απόκλιση στην απόχρωση έστω και σε ένα μόνο χρώμα.</w:t>
      </w:r>
    </w:p>
    <w:p w:rsidR="00367DC3" w:rsidRPr="003F25A7" w:rsidRDefault="00367DC3" w:rsidP="000E6592">
      <w:pPr>
        <w:spacing w:line="240" w:lineRule="exact"/>
        <w:ind w:right="-57"/>
        <w:rPr>
          <w:rFonts w:cs="Arial"/>
          <w:szCs w:val="24"/>
          <w:u w:val="thick"/>
        </w:rPr>
      </w:pPr>
    </w:p>
    <w:p w:rsidR="000E6592" w:rsidRDefault="000E6592" w:rsidP="000E6592">
      <w:pPr>
        <w:tabs>
          <w:tab w:val="left" w:pos="1068"/>
          <w:tab w:val="left" w:pos="1635"/>
          <w:tab w:val="left" w:pos="3336"/>
          <w:tab w:val="left" w:pos="6535"/>
          <w:tab w:val="left" w:pos="8255"/>
          <w:tab w:val="left" w:pos="9464"/>
        </w:tabs>
        <w:ind w:left="533"/>
        <w:jc w:val="center"/>
        <w:rPr>
          <w:rFonts w:cs="Arial"/>
          <w:b/>
          <w:szCs w:val="24"/>
        </w:rPr>
      </w:pPr>
      <w:r>
        <w:rPr>
          <w:rFonts w:cs="Arial"/>
          <w:b/>
          <w:szCs w:val="24"/>
        </w:rPr>
        <w:t xml:space="preserve">ΠΙΝΑΚΑΣ </w:t>
      </w:r>
      <w:r>
        <w:rPr>
          <w:rFonts w:cs="Arial"/>
          <w:b/>
          <w:szCs w:val="24"/>
          <w:lang w:val="en-US"/>
        </w:rPr>
        <w:t>V</w:t>
      </w:r>
      <w:r>
        <w:rPr>
          <w:rFonts w:cs="Arial"/>
          <w:b/>
          <w:szCs w:val="24"/>
        </w:rPr>
        <w:t>Ι-</w:t>
      </w:r>
      <w:r w:rsidRPr="00CC6CE1">
        <w:rPr>
          <w:rFonts w:cs="Arial"/>
          <w:b/>
          <w:szCs w:val="24"/>
        </w:rPr>
        <w:t>4</w:t>
      </w:r>
      <w:r w:rsidRPr="004252A1">
        <w:rPr>
          <w:rFonts w:cs="Arial"/>
          <w:b/>
          <w:szCs w:val="24"/>
        </w:rPr>
        <w:t xml:space="preserve">. </w:t>
      </w:r>
      <w:r w:rsidRPr="000E6592">
        <w:rPr>
          <w:rFonts w:cs="Arial"/>
          <w:szCs w:val="24"/>
        </w:rPr>
        <w:t>Όρια – Αποκλίσεις στις Χρωματικές Συντεταγμένες</w:t>
      </w:r>
    </w:p>
    <w:p w:rsidR="00367DC3" w:rsidRPr="003F25A7" w:rsidRDefault="00367DC3" w:rsidP="000E6592">
      <w:pPr>
        <w:spacing w:line="240" w:lineRule="exact"/>
        <w:ind w:right="-57"/>
        <w:rPr>
          <w:rFonts w:cs="Arial"/>
          <w:szCs w:val="24"/>
          <w:u w:val="thick"/>
        </w:rPr>
      </w:pPr>
    </w:p>
    <w:tbl>
      <w:tblPr>
        <w:tblW w:w="8789" w:type="dxa"/>
        <w:tblInd w:w="108" w:type="dxa"/>
        <w:tblLayout w:type="fixed"/>
        <w:tblLook w:val="0000" w:firstRow="0" w:lastRow="0" w:firstColumn="0" w:lastColumn="0" w:noHBand="0" w:noVBand="0"/>
      </w:tblPr>
      <w:tblGrid>
        <w:gridCol w:w="567"/>
        <w:gridCol w:w="1593"/>
        <w:gridCol w:w="3199"/>
        <w:gridCol w:w="1871"/>
        <w:gridCol w:w="1559"/>
      </w:tblGrid>
      <w:tr w:rsidR="000E6592" w:rsidRPr="000E6592" w:rsidTr="006D17BB">
        <w:trPr>
          <w:cantSplit/>
        </w:trPr>
        <w:tc>
          <w:tcPr>
            <w:tcW w:w="567" w:type="dxa"/>
            <w:tcBorders>
              <w:top w:val="single" w:sz="4" w:space="0" w:color="auto"/>
              <w:left w:val="single" w:sz="4" w:space="0" w:color="auto"/>
              <w:bottom w:val="single" w:sz="4" w:space="0" w:color="auto"/>
              <w:right w:val="single" w:sz="4" w:space="0" w:color="auto"/>
            </w:tcBorders>
            <w:shd w:val="clear" w:color="auto" w:fill="DDD9C3"/>
            <w:vAlign w:val="center"/>
          </w:tcPr>
          <w:p w:rsidR="000E6592" w:rsidRPr="005F3882" w:rsidRDefault="000E6592" w:rsidP="00403C46">
            <w:pPr>
              <w:tabs>
                <w:tab w:val="right" w:pos="851"/>
                <w:tab w:val="left" w:pos="1134"/>
                <w:tab w:val="left" w:pos="1418"/>
                <w:tab w:val="left" w:pos="1985"/>
                <w:tab w:val="left" w:pos="2268"/>
                <w:tab w:val="left" w:pos="2835"/>
              </w:tabs>
              <w:autoSpaceDE w:val="0"/>
              <w:autoSpaceDN w:val="0"/>
              <w:ind w:left="-108"/>
              <w:jc w:val="center"/>
              <w:rPr>
                <w:b/>
                <w:szCs w:val="24"/>
              </w:rPr>
            </w:pPr>
            <w:r w:rsidRPr="005F3882">
              <w:rPr>
                <w:b/>
                <w:szCs w:val="24"/>
              </w:rPr>
              <w:t>Α/Α</w:t>
            </w:r>
          </w:p>
        </w:tc>
        <w:tc>
          <w:tcPr>
            <w:tcW w:w="1593" w:type="dxa"/>
            <w:tcBorders>
              <w:top w:val="single" w:sz="4" w:space="0" w:color="auto"/>
              <w:left w:val="single" w:sz="4" w:space="0" w:color="auto"/>
              <w:bottom w:val="single" w:sz="4" w:space="0" w:color="auto"/>
            </w:tcBorders>
            <w:shd w:val="clear" w:color="auto" w:fill="DDD9C3"/>
            <w:vAlign w:val="center"/>
          </w:tcPr>
          <w:p w:rsidR="000E6592" w:rsidRPr="005F3882" w:rsidRDefault="000E6592" w:rsidP="00403C46">
            <w:pPr>
              <w:tabs>
                <w:tab w:val="right" w:pos="851"/>
                <w:tab w:val="left" w:pos="1134"/>
                <w:tab w:val="left" w:pos="1418"/>
                <w:tab w:val="left" w:pos="1985"/>
                <w:tab w:val="left" w:pos="2268"/>
                <w:tab w:val="left" w:pos="2835"/>
              </w:tabs>
              <w:autoSpaceDE w:val="0"/>
              <w:autoSpaceDN w:val="0"/>
              <w:jc w:val="center"/>
              <w:rPr>
                <w:b/>
                <w:szCs w:val="24"/>
              </w:rPr>
            </w:pPr>
            <w:r w:rsidRPr="005F3882">
              <w:rPr>
                <w:b/>
                <w:szCs w:val="24"/>
              </w:rPr>
              <w:t>ΧΡΩΜΑ</w:t>
            </w:r>
          </w:p>
        </w:tc>
        <w:tc>
          <w:tcPr>
            <w:tcW w:w="3199" w:type="dxa"/>
            <w:tcBorders>
              <w:top w:val="single" w:sz="4" w:space="0" w:color="auto"/>
              <w:left w:val="single" w:sz="4" w:space="0" w:color="auto"/>
              <w:bottom w:val="single" w:sz="4" w:space="0" w:color="auto"/>
            </w:tcBorders>
            <w:shd w:val="clear" w:color="auto" w:fill="DDD9C3"/>
            <w:vAlign w:val="center"/>
          </w:tcPr>
          <w:p w:rsidR="000E6592" w:rsidRPr="005F3882" w:rsidRDefault="000E6592" w:rsidP="00403C46">
            <w:pPr>
              <w:tabs>
                <w:tab w:val="right" w:pos="851"/>
                <w:tab w:val="left" w:pos="1134"/>
                <w:tab w:val="left" w:pos="1418"/>
                <w:tab w:val="left" w:pos="1985"/>
                <w:tab w:val="left" w:pos="2268"/>
                <w:tab w:val="left" w:pos="2835"/>
              </w:tabs>
              <w:autoSpaceDE w:val="0"/>
              <w:autoSpaceDN w:val="0"/>
              <w:jc w:val="center"/>
              <w:rPr>
                <w:b/>
                <w:szCs w:val="24"/>
              </w:rPr>
            </w:pPr>
            <w:r w:rsidRPr="005F3882">
              <w:rPr>
                <w:b/>
                <w:szCs w:val="24"/>
              </w:rPr>
              <w:t>ΣΥΓΚΡΙΣΗ ΕΞΕΤΑΖΟΜΕΝΟΥ ΔΕΙΓΜΑΤΟΣ ΜΕ ΤΙΣ ΧΡΩΜΑΤΙΚΕΣ ΣΥΝΤΕΤΑΓΜΕΝΕΣ ΟΠΩΣ ΟΡΙΖΟΝΤΑΙ ΣΤΗΝ ΤΕΧΝΙΚΗ ΠΡΟΔΙΑΓΡΑΦΗ ΜΕ ΤΗΝ CMC (2:1)</w:t>
            </w:r>
          </w:p>
        </w:tc>
        <w:tc>
          <w:tcPr>
            <w:tcW w:w="1871" w:type="dxa"/>
            <w:tcBorders>
              <w:top w:val="single" w:sz="4" w:space="0" w:color="auto"/>
              <w:left w:val="single" w:sz="4" w:space="0" w:color="auto"/>
              <w:bottom w:val="single" w:sz="4" w:space="0" w:color="auto"/>
            </w:tcBorders>
            <w:shd w:val="clear" w:color="auto" w:fill="DDD9C3"/>
            <w:vAlign w:val="center"/>
          </w:tcPr>
          <w:p w:rsidR="000E6592" w:rsidRPr="005F3882" w:rsidRDefault="000E6592" w:rsidP="00403C46">
            <w:pPr>
              <w:tabs>
                <w:tab w:val="right" w:pos="851"/>
                <w:tab w:val="left" w:pos="1134"/>
                <w:tab w:val="left" w:pos="1418"/>
                <w:tab w:val="left" w:pos="1985"/>
                <w:tab w:val="left" w:pos="2268"/>
                <w:tab w:val="left" w:pos="2835"/>
              </w:tabs>
              <w:autoSpaceDE w:val="0"/>
              <w:autoSpaceDN w:val="0"/>
              <w:jc w:val="center"/>
              <w:rPr>
                <w:b/>
                <w:szCs w:val="24"/>
              </w:rPr>
            </w:pPr>
            <w:r w:rsidRPr="005F3882">
              <w:rPr>
                <w:b/>
                <w:szCs w:val="24"/>
              </w:rPr>
              <w:t>ΑΠΟΚΛΙΣΕΙΣ</w:t>
            </w:r>
          </w:p>
        </w:tc>
        <w:tc>
          <w:tcPr>
            <w:tcW w:w="1559" w:type="dxa"/>
            <w:tcBorders>
              <w:top w:val="single" w:sz="4" w:space="0" w:color="auto"/>
              <w:left w:val="single" w:sz="4" w:space="0" w:color="auto"/>
              <w:bottom w:val="single" w:sz="4" w:space="0" w:color="auto"/>
              <w:right w:val="single" w:sz="4" w:space="0" w:color="auto"/>
            </w:tcBorders>
            <w:shd w:val="clear" w:color="auto" w:fill="DDD9C3"/>
            <w:vAlign w:val="center"/>
          </w:tcPr>
          <w:p w:rsidR="000E6592" w:rsidRPr="005F3882" w:rsidRDefault="000E6592" w:rsidP="00403C46">
            <w:pPr>
              <w:tabs>
                <w:tab w:val="right" w:pos="851"/>
                <w:tab w:val="left" w:pos="1134"/>
                <w:tab w:val="left" w:pos="1418"/>
                <w:tab w:val="left" w:pos="1985"/>
                <w:tab w:val="left" w:pos="2268"/>
                <w:tab w:val="left" w:pos="2835"/>
              </w:tabs>
              <w:autoSpaceDE w:val="0"/>
              <w:autoSpaceDN w:val="0"/>
              <w:jc w:val="center"/>
              <w:rPr>
                <w:b/>
                <w:szCs w:val="24"/>
              </w:rPr>
            </w:pPr>
            <w:r w:rsidRPr="005F3882">
              <w:rPr>
                <w:b/>
                <w:szCs w:val="24"/>
              </w:rPr>
              <w:t>ΕΚΠΤΩΣΗ</w:t>
            </w:r>
          </w:p>
        </w:tc>
      </w:tr>
      <w:tr w:rsidR="000E6592" w:rsidRPr="000E6592" w:rsidTr="005F3882">
        <w:trPr>
          <w:cantSplit/>
          <w:trHeight w:val="976"/>
        </w:trPr>
        <w:tc>
          <w:tcPr>
            <w:tcW w:w="567" w:type="dxa"/>
            <w:vMerge w:val="restart"/>
            <w:tcBorders>
              <w:top w:val="single" w:sz="4" w:space="0" w:color="auto"/>
              <w:left w:val="single" w:sz="4" w:space="0" w:color="auto"/>
              <w:right w:val="single" w:sz="4" w:space="0" w:color="auto"/>
            </w:tcBorders>
            <w:vAlign w:val="center"/>
          </w:tcPr>
          <w:p w:rsidR="000E6592" w:rsidRPr="005F3882" w:rsidRDefault="000E6592" w:rsidP="00403C46">
            <w:pPr>
              <w:tabs>
                <w:tab w:val="right" w:pos="851"/>
                <w:tab w:val="left" w:pos="1134"/>
                <w:tab w:val="left" w:pos="1418"/>
                <w:tab w:val="left" w:pos="1985"/>
                <w:tab w:val="left" w:pos="2268"/>
                <w:tab w:val="left" w:pos="2835"/>
              </w:tabs>
              <w:autoSpaceDE w:val="0"/>
              <w:autoSpaceDN w:val="0"/>
              <w:jc w:val="center"/>
              <w:rPr>
                <w:szCs w:val="22"/>
              </w:rPr>
            </w:pPr>
            <w:r w:rsidRPr="005F3882">
              <w:rPr>
                <w:szCs w:val="22"/>
              </w:rPr>
              <w:t>1</w:t>
            </w:r>
          </w:p>
        </w:tc>
        <w:tc>
          <w:tcPr>
            <w:tcW w:w="1593" w:type="dxa"/>
            <w:vMerge w:val="restart"/>
            <w:tcBorders>
              <w:top w:val="single" w:sz="4" w:space="0" w:color="auto"/>
              <w:left w:val="single" w:sz="4" w:space="0" w:color="auto"/>
            </w:tcBorders>
            <w:vAlign w:val="center"/>
          </w:tcPr>
          <w:p w:rsidR="000E6592" w:rsidRPr="005F3882" w:rsidRDefault="000E6592" w:rsidP="00403C46">
            <w:pPr>
              <w:tabs>
                <w:tab w:val="right" w:pos="851"/>
                <w:tab w:val="left" w:pos="1134"/>
                <w:tab w:val="left" w:pos="1418"/>
                <w:tab w:val="left" w:pos="1985"/>
                <w:tab w:val="left" w:pos="2268"/>
                <w:tab w:val="left" w:pos="2835"/>
              </w:tabs>
              <w:autoSpaceDE w:val="0"/>
              <w:autoSpaceDN w:val="0"/>
              <w:jc w:val="center"/>
              <w:rPr>
                <w:szCs w:val="22"/>
              </w:rPr>
            </w:pPr>
            <w:r w:rsidRPr="005F3882">
              <w:rPr>
                <w:szCs w:val="22"/>
              </w:rPr>
              <w:t>Γαιώδες</w:t>
            </w:r>
          </w:p>
        </w:tc>
        <w:tc>
          <w:tcPr>
            <w:tcW w:w="3199" w:type="dxa"/>
            <w:vMerge w:val="restart"/>
            <w:tcBorders>
              <w:top w:val="single" w:sz="4" w:space="0" w:color="auto"/>
              <w:left w:val="single" w:sz="4" w:space="0" w:color="auto"/>
            </w:tcBorders>
            <w:vAlign w:val="center"/>
          </w:tcPr>
          <w:p w:rsidR="000E6592" w:rsidRPr="005F3882" w:rsidRDefault="000E6592" w:rsidP="00403C46">
            <w:pPr>
              <w:tabs>
                <w:tab w:val="right" w:pos="851"/>
                <w:tab w:val="left" w:pos="1134"/>
                <w:tab w:val="left" w:pos="1418"/>
                <w:tab w:val="left" w:pos="1985"/>
                <w:tab w:val="left" w:pos="2268"/>
                <w:tab w:val="left" w:pos="2835"/>
              </w:tabs>
              <w:autoSpaceDE w:val="0"/>
              <w:autoSpaceDN w:val="0"/>
              <w:spacing w:before="240" w:after="60"/>
              <w:jc w:val="center"/>
              <w:outlineLvl w:val="4"/>
              <w:rPr>
                <w:b/>
                <w:i/>
                <w:iCs/>
                <w:szCs w:val="22"/>
                <w:lang w:val="en-US"/>
              </w:rPr>
            </w:pPr>
            <w:r w:rsidRPr="005F3882">
              <w:rPr>
                <w:b/>
                <w:bCs/>
                <w:iCs/>
                <w:szCs w:val="22"/>
              </w:rPr>
              <w:t xml:space="preserve">ΔΕ </w:t>
            </w:r>
            <w:r w:rsidRPr="005F3882">
              <w:rPr>
                <w:b/>
                <w:bCs/>
                <w:i/>
                <w:iCs/>
                <w:szCs w:val="22"/>
              </w:rPr>
              <w:t xml:space="preserve">≤ </w:t>
            </w:r>
            <w:r w:rsidRPr="005F3882">
              <w:rPr>
                <w:b/>
                <w:bCs/>
                <w:iCs/>
                <w:szCs w:val="22"/>
              </w:rPr>
              <w:t>1</w:t>
            </w:r>
          </w:p>
        </w:tc>
        <w:tc>
          <w:tcPr>
            <w:tcW w:w="1871" w:type="dxa"/>
            <w:tcBorders>
              <w:top w:val="single" w:sz="4" w:space="0" w:color="auto"/>
              <w:left w:val="single" w:sz="4" w:space="0" w:color="auto"/>
              <w:bottom w:val="single" w:sz="4" w:space="0" w:color="auto"/>
            </w:tcBorders>
            <w:vAlign w:val="center"/>
          </w:tcPr>
          <w:p w:rsidR="000E6592" w:rsidRPr="000E6592" w:rsidRDefault="000E6592" w:rsidP="00403C46">
            <w:pPr>
              <w:tabs>
                <w:tab w:val="right" w:pos="851"/>
                <w:tab w:val="left" w:pos="1134"/>
                <w:tab w:val="left" w:pos="1418"/>
                <w:tab w:val="left" w:pos="1985"/>
                <w:tab w:val="left" w:pos="2268"/>
                <w:tab w:val="left" w:pos="2835"/>
              </w:tabs>
              <w:autoSpaceDE w:val="0"/>
              <w:autoSpaceDN w:val="0"/>
              <w:ind w:left="-67"/>
              <w:rPr>
                <w:sz w:val="22"/>
                <w:szCs w:val="22"/>
                <w:lang w:val="en-US"/>
              </w:rPr>
            </w:pPr>
            <w:r w:rsidRPr="000E6592">
              <w:rPr>
                <w:sz w:val="22"/>
                <w:szCs w:val="22"/>
              </w:rPr>
              <w:t xml:space="preserve"> </w:t>
            </w:r>
            <w:r w:rsidRPr="000E6592">
              <w:rPr>
                <w:b/>
                <w:sz w:val="22"/>
                <w:szCs w:val="22"/>
              </w:rPr>
              <w:t>1</w:t>
            </w:r>
            <w:r w:rsidRPr="000E6592">
              <w:rPr>
                <w:b/>
                <w:bCs/>
                <w:i/>
                <w:iCs/>
                <w:sz w:val="22"/>
                <w:szCs w:val="22"/>
              </w:rPr>
              <w:t>≤</w:t>
            </w:r>
            <w:r w:rsidRPr="000E6592">
              <w:rPr>
                <w:b/>
                <w:bCs/>
                <w:iCs/>
                <w:sz w:val="22"/>
                <w:szCs w:val="22"/>
              </w:rPr>
              <w:t xml:space="preserve"> ΔΕ </w:t>
            </w:r>
            <w:r w:rsidRPr="000E6592">
              <w:rPr>
                <w:b/>
                <w:bCs/>
                <w:i/>
                <w:iCs/>
                <w:sz w:val="22"/>
                <w:szCs w:val="22"/>
              </w:rPr>
              <w:t xml:space="preserve">≤ </w:t>
            </w:r>
            <w:r w:rsidRPr="000E6592">
              <w:rPr>
                <w:b/>
                <w:bCs/>
                <w:iCs/>
                <w:sz w:val="22"/>
                <w:szCs w:val="22"/>
              </w:rPr>
              <w:t>1</w:t>
            </w:r>
            <w:r w:rsidRPr="000E6592">
              <w:rPr>
                <w:b/>
                <w:bCs/>
                <w:iCs/>
                <w:sz w:val="22"/>
                <w:szCs w:val="22"/>
                <w:lang w:val="en-US"/>
              </w:rPr>
              <w:t>,2</w:t>
            </w:r>
          </w:p>
        </w:tc>
        <w:tc>
          <w:tcPr>
            <w:tcW w:w="1559" w:type="dxa"/>
            <w:tcBorders>
              <w:top w:val="single" w:sz="4" w:space="0" w:color="auto"/>
              <w:left w:val="single" w:sz="4" w:space="0" w:color="auto"/>
              <w:bottom w:val="single" w:sz="4" w:space="0" w:color="auto"/>
              <w:right w:val="single" w:sz="4" w:space="0" w:color="auto"/>
            </w:tcBorders>
            <w:vAlign w:val="center"/>
          </w:tcPr>
          <w:p w:rsidR="000E6592" w:rsidRPr="000E6592" w:rsidRDefault="000E6592" w:rsidP="00403C46">
            <w:pPr>
              <w:tabs>
                <w:tab w:val="right" w:pos="851"/>
                <w:tab w:val="left" w:pos="1134"/>
                <w:tab w:val="left" w:pos="1418"/>
                <w:tab w:val="left" w:pos="1985"/>
                <w:tab w:val="left" w:pos="2268"/>
                <w:tab w:val="left" w:pos="2835"/>
              </w:tabs>
              <w:autoSpaceDE w:val="0"/>
              <w:autoSpaceDN w:val="0"/>
              <w:jc w:val="center"/>
              <w:rPr>
                <w:sz w:val="22"/>
                <w:szCs w:val="22"/>
              </w:rPr>
            </w:pPr>
            <w:r w:rsidRPr="000E6592">
              <w:rPr>
                <w:b/>
                <w:bCs/>
                <w:sz w:val="22"/>
                <w:szCs w:val="22"/>
                <w:lang w:val="en-US"/>
              </w:rPr>
              <w:t>0,5</w:t>
            </w:r>
            <w:r w:rsidRPr="000E6592">
              <w:rPr>
                <w:b/>
                <w:bCs/>
                <w:sz w:val="22"/>
                <w:szCs w:val="22"/>
              </w:rPr>
              <w:t>%</w:t>
            </w:r>
            <w:r w:rsidRPr="000E6592">
              <w:rPr>
                <w:sz w:val="22"/>
                <w:szCs w:val="22"/>
              </w:rPr>
              <w:t xml:space="preserve"> για </w:t>
            </w:r>
          </w:p>
          <w:p w:rsidR="000E6592" w:rsidRPr="000E6592" w:rsidRDefault="000E6592" w:rsidP="00403C46">
            <w:pPr>
              <w:tabs>
                <w:tab w:val="right" w:pos="851"/>
                <w:tab w:val="left" w:pos="1134"/>
                <w:tab w:val="left" w:pos="1418"/>
                <w:tab w:val="left" w:pos="1985"/>
                <w:tab w:val="left" w:pos="2268"/>
                <w:tab w:val="left" w:pos="2835"/>
              </w:tabs>
              <w:autoSpaceDE w:val="0"/>
              <w:autoSpaceDN w:val="0"/>
              <w:jc w:val="center"/>
              <w:rPr>
                <w:sz w:val="22"/>
                <w:szCs w:val="22"/>
              </w:rPr>
            </w:pPr>
            <w:r w:rsidRPr="000E6592">
              <w:rPr>
                <w:sz w:val="22"/>
                <w:szCs w:val="22"/>
              </w:rPr>
              <w:t xml:space="preserve">κάθε </w:t>
            </w:r>
            <w:r w:rsidRPr="000E6592">
              <w:rPr>
                <w:b/>
                <w:sz w:val="22"/>
                <w:szCs w:val="22"/>
              </w:rPr>
              <w:t>0,1</w:t>
            </w:r>
            <w:r w:rsidRPr="000E6592">
              <w:rPr>
                <w:sz w:val="22"/>
                <w:szCs w:val="22"/>
              </w:rPr>
              <w:t xml:space="preserve"> </w:t>
            </w:r>
          </w:p>
        </w:tc>
      </w:tr>
      <w:tr w:rsidR="000E6592" w:rsidRPr="000E6592" w:rsidTr="000E6592">
        <w:trPr>
          <w:cantSplit/>
          <w:trHeight w:val="972"/>
        </w:trPr>
        <w:tc>
          <w:tcPr>
            <w:tcW w:w="567" w:type="dxa"/>
            <w:vMerge/>
            <w:tcBorders>
              <w:left w:val="single" w:sz="4" w:space="0" w:color="auto"/>
              <w:right w:val="single" w:sz="4" w:space="0" w:color="auto"/>
            </w:tcBorders>
            <w:vAlign w:val="center"/>
          </w:tcPr>
          <w:p w:rsidR="000E6592" w:rsidRPr="005F3882" w:rsidRDefault="000E6592" w:rsidP="00403C46">
            <w:pPr>
              <w:tabs>
                <w:tab w:val="right" w:pos="851"/>
                <w:tab w:val="left" w:pos="1134"/>
                <w:tab w:val="left" w:pos="1418"/>
                <w:tab w:val="left" w:pos="1985"/>
                <w:tab w:val="left" w:pos="2268"/>
                <w:tab w:val="left" w:pos="2835"/>
              </w:tabs>
              <w:autoSpaceDE w:val="0"/>
              <w:autoSpaceDN w:val="0"/>
              <w:jc w:val="center"/>
              <w:rPr>
                <w:szCs w:val="22"/>
              </w:rPr>
            </w:pPr>
          </w:p>
        </w:tc>
        <w:tc>
          <w:tcPr>
            <w:tcW w:w="1593" w:type="dxa"/>
            <w:vMerge/>
            <w:tcBorders>
              <w:left w:val="single" w:sz="4" w:space="0" w:color="auto"/>
            </w:tcBorders>
            <w:vAlign w:val="center"/>
          </w:tcPr>
          <w:p w:rsidR="000E6592" w:rsidRPr="005F3882" w:rsidRDefault="000E6592" w:rsidP="00403C46">
            <w:pPr>
              <w:tabs>
                <w:tab w:val="right" w:pos="851"/>
                <w:tab w:val="left" w:pos="1134"/>
                <w:tab w:val="left" w:pos="1418"/>
                <w:tab w:val="left" w:pos="1985"/>
                <w:tab w:val="left" w:pos="2268"/>
                <w:tab w:val="left" w:pos="2835"/>
              </w:tabs>
              <w:autoSpaceDE w:val="0"/>
              <w:autoSpaceDN w:val="0"/>
              <w:jc w:val="center"/>
              <w:rPr>
                <w:szCs w:val="22"/>
              </w:rPr>
            </w:pPr>
          </w:p>
        </w:tc>
        <w:tc>
          <w:tcPr>
            <w:tcW w:w="3199" w:type="dxa"/>
            <w:vMerge/>
            <w:tcBorders>
              <w:left w:val="single" w:sz="4" w:space="0" w:color="auto"/>
            </w:tcBorders>
            <w:vAlign w:val="center"/>
          </w:tcPr>
          <w:p w:rsidR="000E6592" w:rsidRPr="005F3882" w:rsidRDefault="000E6592" w:rsidP="00403C46">
            <w:pPr>
              <w:tabs>
                <w:tab w:val="right" w:pos="851"/>
                <w:tab w:val="left" w:pos="1134"/>
                <w:tab w:val="left" w:pos="1418"/>
                <w:tab w:val="left" w:pos="1985"/>
                <w:tab w:val="left" w:pos="2268"/>
                <w:tab w:val="left" w:pos="2835"/>
              </w:tabs>
              <w:autoSpaceDE w:val="0"/>
              <w:autoSpaceDN w:val="0"/>
              <w:spacing w:before="240" w:after="60"/>
              <w:jc w:val="center"/>
              <w:outlineLvl w:val="4"/>
              <w:rPr>
                <w:b/>
                <w:bCs/>
                <w:iCs/>
                <w:szCs w:val="22"/>
              </w:rPr>
            </w:pPr>
          </w:p>
        </w:tc>
        <w:tc>
          <w:tcPr>
            <w:tcW w:w="1871" w:type="dxa"/>
            <w:tcBorders>
              <w:top w:val="single" w:sz="4" w:space="0" w:color="auto"/>
              <w:left w:val="single" w:sz="4" w:space="0" w:color="auto"/>
            </w:tcBorders>
            <w:vAlign w:val="center"/>
          </w:tcPr>
          <w:p w:rsidR="000E6592" w:rsidRPr="000E6592" w:rsidRDefault="000E6592" w:rsidP="005E3F9D">
            <w:pPr>
              <w:tabs>
                <w:tab w:val="right" w:pos="851"/>
                <w:tab w:val="left" w:pos="1134"/>
                <w:tab w:val="left" w:pos="1418"/>
                <w:tab w:val="left" w:pos="1985"/>
                <w:tab w:val="left" w:pos="2268"/>
                <w:tab w:val="left" w:pos="2835"/>
              </w:tabs>
              <w:autoSpaceDE w:val="0"/>
              <w:autoSpaceDN w:val="0"/>
              <w:ind w:left="-67"/>
              <w:jc w:val="center"/>
              <w:rPr>
                <w:i/>
                <w:sz w:val="22"/>
                <w:szCs w:val="22"/>
              </w:rPr>
            </w:pPr>
            <w:r w:rsidRPr="000E6592">
              <w:rPr>
                <w:sz w:val="22"/>
                <w:szCs w:val="22"/>
              </w:rPr>
              <w:t xml:space="preserve">Μέχρι και </w:t>
            </w:r>
            <w:r w:rsidRPr="000E6592">
              <w:rPr>
                <w:b/>
                <w:sz w:val="22"/>
                <w:szCs w:val="22"/>
              </w:rPr>
              <w:t xml:space="preserve">0,2 </w:t>
            </w:r>
            <w:r w:rsidRPr="000E6592">
              <w:rPr>
                <w:sz w:val="22"/>
                <w:szCs w:val="22"/>
              </w:rPr>
              <w:t xml:space="preserve"> πάνω του </w:t>
            </w:r>
            <w:r w:rsidRPr="000E6592">
              <w:rPr>
                <w:b/>
                <w:sz w:val="22"/>
                <w:szCs w:val="22"/>
              </w:rPr>
              <w:t>1,2</w:t>
            </w:r>
            <w:r w:rsidRPr="000E6592">
              <w:rPr>
                <w:sz w:val="22"/>
                <w:szCs w:val="22"/>
              </w:rPr>
              <w:t xml:space="preserve"> </w:t>
            </w:r>
            <w:r w:rsidR="005E3F9D">
              <w:rPr>
                <w:sz w:val="22"/>
                <w:szCs w:val="22"/>
              </w:rPr>
              <w:t>(</w:t>
            </w:r>
            <w:r w:rsidRPr="000E6592">
              <w:rPr>
                <w:sz w:val="22"/>
                <w:szCs w:val="22"/>
              </w:rPr>
              <w:t xml:space="preserve">δηλαδή </w:t>
            </w:r>
            <w:r w:rsidR="005E3F9D">
              <w:rPr>
                <w:sz w:val="22"/>
                <w:szCs w:val="22"/>
              </w:rPr>
              <w:t>έως</w:t>
            </w:r>
            <w:r w:rsidRPr="000E6592">
              <w:rPr>
                <w:sz w:val="22"/>
                <w:szCs w:val="22"/>
              </w:rPr>
              <w:t xml:space="preserve"> </w:t>
            </w:r>
            <w:r w:rsidRPr="000E6592">
              <w:rPr>
                <w:b/>
                <w:sz w:val="22"/>
                <w:szCs w:val="22"/>
              </w:rPr>
              <w:t>1,4</w:t>
            </w:r>
            <w:r w:rsidR="005E3F9D">
              <w:rPr>
                <w:b/>
                <w:sz w:val="22"/>
                <w:szCs w:val="22"/>
              </w:rPr>
              <w:t>)</w:t>
            </w:r>
          </w:p>
        </w:tc>
        <w:tc>
          <w:tcPr>
            <w:tcW w:w="1559" w:type="dxa"/>
            <w:tcBorders>
              <w:top w:val="single" w:sz="4" w:space="0" w:color="auto"/>
              <w:left w:val="single" w:sz="4" w:space="0" w:color="auto"/>
              <w:right w:val="single" w:sz="4" w:space="0" w:color="auto"/>
            </w:tcBorders>
            <w:vAlign w:val="center"/>
          </w:tcPr>
          <w:p w:rsidR="000E6592" w:rsidRPr="000E6592" w:rsidRDefault="000E6592" w:rsidP="00403C46">
            <w:pPr>
              <w:tabs>
                <w:tab w:val="right" w:pos="851"/>
                <w:tab w:val="left" w:pos="1134"/>
                <w:tab w:val="left" w:pos="1418"/>
                <w:tab w:val="left" w:pos="1985"/>
                <w:tab w:val="left" w:pos="2268"/>
                <w:tab w:val="left" w:pos="2835"/>
              </w:tabs>
              <w:autoSpaceDE w:val="0"/>
              <w:autoSpaceDN w:val="0"/>
              <w:jc w:val="center"/>
              <w:rPr>
                <w:sz w:val="22"/>
                <w:szCs w:val="22"/>
              </w:rPr>
            </w:pPr>
            <w:r w:rsidRPr="000E6592">
              <w:rPr>
                <w:b/>
                <w:bCs/>
                <w:sz w:val="22"/>
                <w:szCs w:val="22"/>
              </w:rPr>
              <w:t>2%</w:t>
            </w:r>
            <w:r w:rsidRPr="000E6592">
              <w:rPr>
                <w:sz w:val="22"/>
                <w:szCs w:val="22"/>
              </w:rPr>
              <w:t xml:space="preserve"> για </w:t>
            </w:r>
          </w:p>
          <w:p w:rsidR="000E6592" w:rsidRPr="000E6592" w:rsidRDefault="000E6592" w:rsidP="00403C46">
            <w:pPr>
              <w:tabs>
                <w:tab w:val="right" w:pos="851"/>
                <w:tab w:val="left" w:pos="1134"/>
                <w:tab w:val="left" w:pos="1418"/>
                <w:tab w:val="left" w:pos="1985"/>
                <w:tab w:val="left" w:pos="2268"/>
                <w:tab w:val="left" w:pos="2835"/>
              </w:tabs>
              <w:autoSpaceDE w:val="0"/>
              <w:autoSpaceDN w:val="0"/>
              <w:jc w:val="center"/>
              <w:rPr>
                <w:sz w:val="22"/>
                <w:szCs w:val="22"/>
              </w:rPr>
            </w:pPr>
            <w:r w:rsidRPr="000E6592">
              <w:rPr>
                <w:sz w:val="22"/>
                <w:szCs w:val="22"/>
              </w:rPr>
              <w:t xml:space="preserve">το επιπλέον </w:t>
            </w:r>
            <w:r w:rsidRPr="000E6592">
              <w:rPr>
                <w:b/>
                <w:sz w:val="22"/>
                <w:szCs w:val="22"/>
              </w:rPr>
              <w:t>0,1</w:t>
            </w:r>
            <w:r w:rsidRPr="000E6592">
              <w:rPr>
                <w:sz w:val="22"/>
                <w:szCs w:val="22"/>
              </w:rPr>
              <w:t xml:space="preserve"> </w:t>
            </w:r>
          </w:p>
        </w:tc>
      </w:tr>
      <w:tr w:rsidR="000E6592" w:rsidRPr="000E6592" w:rsidTr="005F3882">
        <w:trPr>
          <w:cantSplit/>
          <w:trHeight w:val="681"/>
        </w:trPr>
        <w:tc>
          <w:tcPr>
            <w:tcW w:w="567" w:type="dxa"/>
            <w:vMerge w:val="restart"/>
            <w:tcBorders>
              <w:top w:val="single" w:sz="4" w:space="0" w:color="auto"/>
              <w:left w:val="single" w:sz="4" w:space="0" w:color="auto"/>
              <w:right w:val="single" w:sz="4" w:space="0" w:color="auto"/>
            </w:tcBorders>
            <w:vAlign w:val="center"/>
          </w:tcPr>
          <w:p w:rsidR="000E6592" w:rsidRPr="005F3882" w:rsidRDefault="000E6592" w:rsidP="00403C46">
            <w:pPr>
              <w:tabs>
                <w:tab w:val="right" w:pos="851"/>
                <w:tab w:val="left" w:pos="1134"/>
                <w:tab w:val="left" w:pos="1418"/>
                <w:tab w:val="left" w:pos="1985"/>
                <w:tab w:val="left" w:pos="2268"/>
                <w:tab w:val="left" w:pos="2835"/>
              </w:tabs>
              <w:autoSpaceDE w:val="0"/>
              <w:autoSpaceDN w:val="0"/>
              <w:jc w:val="center"/>
              <w:rPr>
                <w:szCs w:val="22"/>
              </w:rPr>
            </w:pPr>
            <w:r w:rsidRPr="005F3882">
              <w:rPr>
                <w:szCs w:val="22"/>
              </w:rPr>
              <w:t>2</w:t>
            </w:r>
          </w:p>
        </w:tc>
        <w:tc>
          <w:tcPr>
            <w:tcW w:w="1593" w:type="dxa"/>
            <w:vMerge w:val="restart"/>
            <w:tcBorders>
              <w:top w:val="single" w:sz="4" w:space="0" w:color="auto"/>
              <w:left w:val="single" w:sz="4" w:space="0" w:color="auto"/>
            </w:tcBorders>
            <w:vAlign w:val="center"/>
          </w:tcPr>
          <w:p w:rsidR="000E6592" w:rsidRPr="005F3882" w:rsidRDefault="000E6592" w:rsidP="00403C46">
            <w:pPr>
              <w:tabs>
                <w:tab w:val="right" w:pos="851"/>
                <w:tab w:val="left" w:pos="1134"/>
                <w:tab w:val="left" w:pos="1418"/>
                <w:tab w:val="left" w:pos="1985"/>
                <w:tab w:val="left" w:pos="2268"/>
                <w:tab w:val="left" w:pos="2835"/>
              </w:tabs>
              <w:autoSpaceDE w:val="0"/>
              <w:autoSpaceDN w:val="0"/>
              <w:spacing w:before="120"/>
              <w:jc w:val="center"/>
              <w:rPr>
                <w:szCs w:val="22"/>
              </w:rPr>
            </w:pPr>
            <w:r w:rsidRPr="005F3882">
              <w:rPr>
                <w:szCs w:val="22"/>
              </w:rPr>
              <w:t xml:space="preserve">Πράσινο </w:t>
            </w:r>
          </w:p>
        </w:tc>
        <w:tc>
          <w:tcPr>
            <w:tcW w:w="3199" w:type="dxa"/>
            <w:vMerge w:val="restart"/>
            <w:tcBorders>
              <w:top w:val="single" w:sz="4" w:space="0" w:color="auto"/>
              <w:left w:val="single" w:sz="4" w:space="0" w:color="auto"/>
            </w:tcBorders>
            <w:vAlign w:val="center"/>
          </w:tcPr>
          <w:p w:rsidR="000E6592" w:rsidRPr="005F3882" w:rsidRDefault="000E6592" w:rsidP="00403C46">
            <w:pPr>
              <w:tabs>
                <w:tab w:val="right" w:pos="851"/>
                <w:tab w:val="left" w:pos="1134"/>
                <w:tab w:val="left" w:pos="1418"/>
                <w:tab w:val="left" w:pos="1985"/>
                <w:tab w:val="left" w:pos="2268"/>
                <w:tab w:val="left" w:pos="2835"/>
              </w:tabs>
              <w:autoSpaceDE w:val="0"/>
              <w:autoSpaceDN w:val="0"/>
              <w:spacing w:before="120"/>
              <w:jc w:val="center"/>
              <w:rPr>
                <w:b/>
                <w:bCs/>
                <w:szCs w:val="22"/>
                <w:lang w:val="en-US"/>
              </w:rPr>
            </w:pPr>
            <w:r w:rsidRPr="005F3882">
              <w:rPr>
                <w:b/>
                <w:szCs w:val="22"/>
              </w:rPr>
              <w:t>ΔΕ ≤ 1</w:t>
            </w:r>
          </w:p>
        </w:tc>
        <w:tc>
          <w:tcPr>
            <w:tcW w:w="1871" w:type="dxa"/>
            <w:tcBorders>
              <w:top w:val="single" w:sz="4" w:space="0" w:color="auto"/>
              <w:left w:val="single" w:sz="4" w:space="0" w:color="auto"/>
              <w:bottom w:val="single" w:sz="4" w:space="0" w:color="auto"/>
            </w:tcBorders>
            <w:vAlign w:val="center"/>
          </w:tcPr>
          <w:p w:rsidR="000E6592" w:rsidRPr="000E6592" w:rsidRDefault="000E6592" w:rsidP="00403C46">
            <w:pPr>
              <w:tabs>
                <w:tab w:val="right" w:pos="851"/>
                <w:tab w:val="left" w:pos="1134"/>
                <w:tab w:val="left" w:pos="1418"/>
                <w:tab w:val="left" w:pos="1985"/>
                <w:tab w:val="left" w:pos="2268"/>
                <w:tab w:val="left" w:pos="2835"/>
              </w:tabs>
              <w:autoSpaceDE w:val="0"/>
              <w:autoSpaceDN w:val="0"/>
              <w:spacing w:before="120"/>
              <w:ind w:left="-67"/>
              <w:jc w:val="center"/>
              <w:rPr>
                <w:sz w:val="22"/>
                <w:szCs w:val="22"/>
              </w:rPr>
            </w:pPr>
            <w:r w:rsidRPr="000E6592">
              <w:rPr>
                <w:b/>
                <w:sz w:val="22"/>
                <w:szCs w:val="22"/>
              </w:rPr>
              <w:t>1</w:t>
            </w:r>
            <w:r w:rsidRPr="000E6592">
              <w:rPr>
                <w:b/>
                <w:bCs/>
                <w:i/>
                <w:iCs/>
                <w:sz w:val="22"/>
                <w:szCs w:val="22"/>
              </w:rPr>
              <w:t>≤</w:t>
            </w:r>
            <w:r w:rsidRPr="000E6592">
              <w:rPr>
                <w:b/>
                <w:bCs/>
                <w:iCs/>
                <w:sz w:val="22"/>
                <w:szCs w:val="22"/>
              </w:rPr>
              <w:t xml:space="preserve"> ΔΕ </w:t>
            </w:r>
            <w:r w:rsidRPr="000E6592">
              <w:rPr>
                <w:b/>
                <w:bCs/>
                <w:i/>
                <w:iCs/>
                <w:sz w:val="22"/>
                <w:szCs w:val="22"/>
              </w:rPr>
              <w:t xml:space="preserve">≤ </w:t>
            </w:r>
            <w:r w:rsidRPr="000E6592">
              <w:rPr>
                <w:b/>
                <w:bCs/>
                <w:iCs/>
                <w:sz w:val="22"/>
                <w:szCs w:val="22"/>
              </w:rPr>
              <w:t>1</w:t>
            </w:r>
            <w:r w:rsidRPr="000E6592">
              <w:rPr>
                <w:b/>
                <w:bCs/>
                <w:iCs/>
                <w:sz w:val="22"/>
                <w:szCs w:val="22"/>
                <w:lang w:val="en-US"/>
              </w:rPr>
              <w:t>,3</w:t>
            </w:r>
          </w:p>
        </w:tc>
        <w:tc>
          <w:tcPr>
            <w:tcW w:w="1559" w:type="dxa"/>
            <w:tcBorders>
              <w:top w:val="single" w:sz="4" w:space="0" w:color="auto"/>
              <w:left w:val="single" w:sz="4" w:space="0" w:color="auto"/>
              <w:bottom w:val="single" w:sz="4" w:space="0" w:color="auto"/>
              <w:right w:val="single" w:sz="4" w:space="0" w:color="auto"/>
            </w:tcBorders>
            <w:vAlign w:val="center"/>
          </w:tcPr>
          <w:p w:rsidR="000E6592" w:rsidRPr="000E6592" w:rsidRDefault="000E6592" w:rsidP="00403C46">
            <w:pPr>
              <w:tabs>
                <w:tab w:val="right" w:pos="851"/>
                <w:tab w:val="left" w:pos="1134"/>
                <w:tab w:val="left" w:pos="1418"/>
                <w:tab w:val="left" w:pos="1985"/>
                <w:tab w:val="left" w:pos="2268"/>
                <w:tab w:val="left" w:pos="2835"/>
              </w:tabs>
              <w:autoSpaceDE w:val="0"/>
              <w:autoSpaceDN w:val="0"/>
              <w:jc w:val="center"/>
              <w:rPr>
                <w:sz w:val="22"/>
                <w:szCs w:val="22"/>
              </w:rPr>
            </w:pPr>
            <w:r w:rsidRPr="000E6592">
              <w:rPr>
                <w:b/>
                <w:bCs/>
                <w:sz w:val="22"/>
                <w:szCs w:val="22"/>
              </w:rPr>
              <w:t>0,5%</w:t>
            </w:r>
            <w:r w:rsidRPr="000E6592">
              <w:rPr>
                <w:sz w:val="22"/>
                <w:szCs w:val="22"/>
              </w:rPr>
              <w:t xml:space="preserve"> για </w:t>
            </w:r>
          </w:p>
          <w:p w:rsidR="000E6592" w:rsidRPr="000E6592" w:rsidRDefault="000E6592" w:rsidP="00403C46">
            <w:pPr>
              <w:tabs>
                <w:tab w:val="right" w:pos="851"/>
                <w:tab w:val="left" w:pos="1134"/>
                <w:tab w:val="left" w:pos="1418"/>
                <w:tab w:val="left" w:pos="1985"/>
                <w:tab w:val="left" w:pos="2268"/>
                <w:tab w:val="left" w:pos="2835"/>
              </w:tabs>
              <w:autoSpaceDE w:val="0"/>
              <w:autoSpaceDN w:val="0"/>
              <w:jc w:val="center"/>
              <w:rPr>
                <w:sz w:val="22"/>
                <w:szCs w:val="22"/>
              </w:rPr>
            </w:pPr>
            <w:r w:rsidRPr="000E6592">
              <w:rPr>
                <w:sz w:val="22"/>
                <w:szCs w:val="22"/>
              </w:rPr>
              <w:t xml:space="preserve">κάθε </w:t>
            </w:r>
            <w:r w:rsidRPr="000E6592">
              <w:rPr>
                <w:b/>
                <w:sz w:val="22"/>
                <w:szCs w:val="22"/>
              </w:rPr>
              <w:t>0,1</w:t>
            </w:r>
            <w:r w:rsidRPr="000E6592">
              <w:rPr>
                <w:sz w:val="22"/>
                <w:szCs w:val="22"/>
              </w:rPr>
              <w:t xml:space="preserve"> </w:t>
            </w:r>
          </w:p>
        </w:tc>
      </w:tr>
      <w:tr w:rsidR="000E6592" w:rsidRPr="000E6592" w:rsidTr="000E6592">
        <w:trPr>
          <w:cantSplit/>
          <w:trHeight w:val="829"/>
        </w:trPr>
        <w:tc>
          <w:tcPr>
            <w:tcW w:w="567" w:type="dxa"/>
            <w:vMerge/>
            <w:tcBorders>
              <w:left w:val="single" w:sz="4" w:space="0" w:color="auto"/>
              <w:bottom w:val="single" w:sz="4" w:space="0" w:color="auto"/>
              <w:right w:val="single" w:sz="4" w:space="0" w:color="auto"/>
            </w:tcBorders>
            <w:vAlign w:val="center"/>
          </w:tcPr>
          <w:p w:rsidR="000E6592" w:rsidRPr="005F3882" w:rsidRDefault="000E6592" w:rsidP="00403C46">
            <w:pPr>
              <w:tabs>
                <w:tab w:val="right" w:pos="851"/>
                <w:tab w:val="left" w:pos="1134"/>
                <w:tab w:val="left" w:pos="1418"/>
                <w:tab w:val="left" w:pos="1985"/>
                <w:tab w:val="left" w:pos="2268"/>
                <w:tab w:val="left" w:pos="2835"/>
              </w:tabs>
              <w:autoSpaceDE w:val="0"/>
              <w:autoSpaceDN w:val="0"/>
              <w:jc w:val="center"/>
              <w:rPr>
                <w:szCs w:val="22"/>
              </w:rPr>
            </w:pPr>
          </w:p>
        </w:tc>
        <w:tc>
          <w:tcPr>
            <w:tcW w:w="1593" w:type="dxa"/>
            <w:vMerge/>
            <w:tcBorders>
              <w:left w:val="single" w:sz="4" w:space="0" w:color="auto"/>
              <w:bottom w:val="single" w:sz="4" w:space="0" w:color="auto"/>
            </w:tcBorders>
            <w:vAlign w:val="center"/>
          </w:tcPr>
          <w:p w:rsidR="000E6592" w:rsidRPr="005F3882" w:rsidRDefault="000E6592" w:rsidP="00403C46">
            <w:pPr>
              <w:tabs>
                <w:tab w:val="right" w:pos="851"/>
                <w:tab w:val="left" w:pos="1134"/>
                <w:tab w:val="left" w:pos="1418"/>
                <w:tab w:val="left" w:pos="1985"/>
                <w:tab w:val="left" w:pos="2268"/>
                <w:tab w:val="left" w:pos="2835"/>
              </w:tabs>
              <w:autoSpaceDE w:val="0"/>
              <w:autoSpaceDN w:val="0"/>
              <w:jc w:val="center"/>
              <w:rPr>
                <w:szCs w:val="22"/>
              </w:rPr>
            </w:pPr>
          </w:p>
        </w:tc>
        <w:tc>
          <w:tcPr>
            <w:tcW w:w="3199" w:type="dxa"/>
            <w:vMerge/>
            <w:tcBorders>
              <w:left w:val="single" w:sz="4" w:space="0" w:color="auto"/>
              <w:bottom w:val="single" w:sz="4" w:space="0" w:color="auto"/>
            </w:tcBorders>
            <w:vAlign w:val="center"/>
          </w:tcPr>
          <w:p w:rsidR="000E6592" w:rsidRPr="005F3882" w:rsidRDefault="000E6592" w:rsidP="00403C46">
            <w:pPr>
              <w:tabs>
                <w:tab w:val="right" w:pos="851"/>
                <w:tab w:val="left" w:pos="1134"/>
                <w:tab w:val="left" w:pos="1418"/>
                <w:tab w:val="left" w:pos="1985"/>
                <w:tab w:val="left" w:pos="2268"/>
                <w:tab w:val="left" w:pos="2835"/>
              </w:tabs>
              <w:autoSpaceDE w:val="0"/>
              <w:autoSpaceDN w:val="0"/>
              <w:spacing w:before="240" w:after="60"/>
              <w:jc w:val="center"/>
              <w:outlineLvl w:val="4"/>
              <w:rPr>
                <w:b/>
                <w:bCs/>
                <w:iCs/>
                <w:szCs w:val="22"/>
              </w:rPr>
            </w:pPr>
          </w:p>
        </w:tc>
        <w:tc>
          <w:tcPr>
            <w:tcW w:w="1871" w:type="dxa"/>
            <w:tcBorders>
              <w:top w:val="single" w:sz="4" w:space="0" w:color="auto"/>
              <w:left w:val="single" w:sz="4" w:space="0" w:color="auto"/>
              <w:bottom w:val="single" w:sz="4" w:space="0" w:color="auto"/>
            </w:tcBorders>
            <w:vAlign w:val="center"/>
          </w:tcPr>
          <w:p w:rsidR="000E6592" w:rsidRPr="000E6592" w:rsidRDefault="000E6592" w:rsidP="00403C46">
            <w:pPr>
              <w:tabs>
                <w:tab w:val="right" w:pos="851"/>
                <w:tab w:val="left" w:pos="1134"/>
                <w:tab w:val="left" w:pos="1418"/>
                <w:tab w:val="left" w:pos="1985"/>
                <w:tab w:val="left" w:pos="2268"/>
                <w:tab w:val="left" w:pos="2835"/>
              </w:tabs>
              <w:autoSpaceDE w:val="0"/>
              <w:autoSpaceDN w:val="0"/>
              <w:ind w:left="-67"/>
              <w:jc w:val="center"/>
              <w:rPr>
                <w:b/>
                <w:i/>
                <w:sz w:val="22"/>
                <w:szCs w:val="22"/>
              </w:rPr>
            </w:pPr>
            <w:r w:rsidRPr="000E6592">
              <w:rPr>
                <w:sz w:val="22"/>
                <w:szCs w:val="22"/>
              </w:rPr>
              <w:t xml:space="preserve">Μέχρι και </w:t>
            </w:r>
            <w:r w:rsidRPr="000E6592">
              <w:rPr>
                <w:b/>
                <w:sz w:val="22"/>
                <w:szCs w:val="22"/>
              </w:rPr>
              <w:t xml:space="preserve">0,2 </w:t>
            </w:r>
            <w:r w:rsidRPr="000E6592">
              <w:rPr>
                <w:sz w:val="22"/>
                <w:szCs w:val="22"/>
              </w:rPr>
              <w:t xml:space="preserve">πάνω του </w:t>
            </w:r>
            <w:r w:rsidRPr="000E6592">
              <w:rPr>
                <w:b/>
                <w:sz w:val="22"/>
                <w:szCs w:val="22"/>
              </w:rPr>
              <w:t>1,3</w:t>
            </w:r>
            <w:r w:rsidRPr="000E6592">
              <w:rPr>
                <w:sz w:val="22"/>
                <w:szCs w:val="22"/>
              </w:rPr>
              <w:t xml:space="preserve"> , </w:t>
            </w:r>
            <w:r w:rsidR="005E3F9D">
              <w:rPr>
                <w:sz w:val="22"/>
                <w:szCs w:val="22"/>
              </w:rPr>
              <w:t>(</w:t>
            </w:r>
            <w:r w:rsidRPr="000E6592">
              <w:rPr>
                <w:sz w:val="22"/>
                <w:szCs w:val="22"/>
              </w:rPr>
              <w:t xml:space="preserve">δηλαδή </w:t>
            </w:r>
            <w:r w:rsidR="005E3F9D">
              <w:rPr>
                <w:sz w:val="22"/>
                <w:szCs w:val="22"/>
              </w:rPr>
              <w:t xml:space="preserve">έως </w:t>
            </w:r>
            <w:r w:rsidRPr="000E6592">
              <w:rPr>
                <w:b/>
                <w:sz w:val="22"/>
                <w:szCs w:val="22"/>
              </w:rPr>
              <w:t>1,5</w:t>
            </w:r>
            <w:r w:rsidR="005E3F9D">
              <w:rPr>
                <w:b/>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E6592" w:rsidRPr="000E6592" w:rsidRDefault="000E6592" w:rsidP="00403C46">
            <w:pPr>
              <w:tabs>
                <w:tab w:val="right" w:pos="851"/>
                <w:tab w:val="left" w:pos="1134"/>
                <w:tab w:val="left" w:pos="1418"/>
                <w:tab w:val="left" w:pos="1985"/>
                <w:tab w:val="left" w:pos="2268"/>
                <w:tab w:val="left" w:pos="2835"/>
              </w:tabs>
              <w:autoSpaceDE w:val="0"/>
              <w:autoSpaceDN w:val="0"/>
              <w:jc w:val="center"/>
              <w:rPr>
                <w:sz w:val="22"/>
                <w:szCs w:val="22"/>
              </w:rPr>
            </w:pPr>
            <w:r w:rsidRPr="000E6592">
              <w:rPr>
                <w:b/>
                <w:bCs/>
                <w:sz w:val="22"/>
                <w:szCs w:val="22"/>
              </w:rPr>
              <w:t>2%</w:t>
            </w:r>
            <w:r w:rsidRPr="000E6592">
              <w:rPr>
                <w:sz w:val="22"/>
                <w:szCs w:val="22"/>
              </w:rPr>
              <w:t xml:space="preserve"> για </w:t>
            </w:r>
          </w:p>
          <w:p w:rsidR="000E6592" w:rsidRPr="000E6592" w:rsidRDefault="000E6592" w:rsidP="00403C46">
            <w:pPr>
              <w:tabs>
                <w:tab w:val="right" w:pos="851"/>
                <w:tab w:val="left" w:pos="1134"/>
                <w:tab w:val="left" w:pos="1418"/>
                <w:tab w:val="left" w:pos="1985"/>
                <w:tab w:val="left" w:pos="2268"/>
                <w:tab w:val="left" w:pos="2835"/>
              </w:tabs>
              <w:autoSpaceDE w:val="0"/>
              <w:autoSpaceDN w:val="0"/>
              <w:jc w:val="center"/>
              <w:rPr>
                <w:sz w:val="22"/>
                <w:szCs w:val="22"/>
              </w:rPr>
            </w:pPr>
            <w:r w:rsidRPr="000E6592">
              <w:rPr>
                <w:sz w:val="22"/>
                <w:szCs w:val="22"/>
              </w:rPr>
              <w:t xml:space="preserve">το επιπλέον </w:t>
            </w:r>
            <w:r w:rsidRPr="000E6592">
              <w:rPr>
                <w:b/>
                <w:sz w:val="22"/>
                <w:szCs w:val="22"/>
              </w:rPr>
              <w:t>0,1</w:t>
            </w:r>
            <w:r w:rsidRPr="000E6592">
              <w:rPr>
                <w:sz w:val="22"/>
                <w:szCs w:val="22"/>
              </w:rPr>
              <w:t xml:space="preserve"> </w:t>
            </w:r>
          </w:p>
        </w:tc>
      </w:tr>
      <w:tr w:rsidR="000E6592" w:rsidRPr="000E6592" w:rsidTr="005F3882">
        <w:trPr>
          <w:cantSplit/>
          <w:trHeight w:val="691"/>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0E6592" w:rsidRPr="005F3882" w:rsidRDefault="000E6592" w:rsidP="00403C46">
            <w:pPr>
              <w:tabs>
                <w:tab w:val="right" w:pos="851"/>
                <w:tab w:val="left" w:pos="1134"/>
                <w:tab w:val="left" w:pos="1418"/>
                <w:tab w:val="left" w:pos="1985"/>
                <w:tab w:val="left" w:pos="2268"/>
                <w:tab w:val="left" w:pos="2835"/>
              </w:tabs>
              <w:autoSpaceDE w:val="0"/>
              <w:autoSpaceDN w:val="0"/>
              <w:jc w:val="center"/>
              <w:rPr>
                <w:szCs w:val="22"/>
              </w:rPr>
            </w:pPr>
            <w:r w:rsidRPr="005F3882">
              <w:rPr>
                <w:szCs w:val="22"/>
              </w:rPr>
              <w:t>3</w:t>
            </w:r>
          </w:p>
        </w:tc>
        <w:tc>
          <w:tcPr>
            <w:tcW w:w="1593" w:type="dxa"/>
            <w:vMerge w:val="restart"/>
            <w:tcBorders>
              <w:top w:val="single" w:sz="4" w:space="0" w:color="auto"/>
              <w:left w:val="single" w:sz="4" w:space="0" w:color="auto"/>
              <w:bottom w:val="single" w:sz="4" w:space="0" w:color="auto"/>
              <w:right w:val="single" w:sz="4" w:space="0" w:color="auto"/>
            </w:tcBorders>
            <w:vAlign w:val="center"/>
          </w:tcPr>
          <w:p w:rsidR="000E6592" w:rsidRPr="005F3882" w:rsidRDefault="000E6592" w:rsidP="00403C46">
            <w:pPr>
              <w:tabs>
                <w:tab w:val="right" w:pos="851"/>
                <w:tab w:val="left" w:pos="1134"/>
                <w:tab w:val="left" w:pos="1473"/>
                <w:tab w:val="left" w:pos="1833"/>
                <w:tab w:val="left" w:pos="1985"/>
                <w:tab w:val="left" w:pos="2268"/>
                <w:tab w:val="left" w:pos="2835"/>
              </w:tabs>
              <w:autoSpaceDE w:val="0"/>
              <w:autoSpaceDN w:val="0"/>
              <w:spacing w:before="120"/>
              <w:ind w:left="-87" w:right="-108"/>
              <w:jc w:val="center"/>
              <w:rPr>
                <w:szCs w:val="22"/>
              </w:rPr>
            </w:pPr>
            <w:r w:rsidRPr="005F3882">
              <w:rPr>
                <w:szCs w:val="22"/>
              </w:rPr>
              <w:t>Γαιώδες Βαθύ</w:t>
            </w:r>
          </w:p>
        </w:tc>
        <w:tc>
          <w:tcPr>
            <w:tcW w:w="3199" w:type="dxa"/>
            <w:vMerge w:val="restart"/>
            <w:tcBorders>
              <w:top w:val="single" w:sz="4" w:space="0" w:color="auto"/>
              <w:left w:val="single" w:sz="4" w:space="0" w:color="auto"/>
              <w:bottom w:val="single" w:sz="4" w:space="0" w:color="auto"/>
              <w:right w:val="single" w:sz="4" w:space="0" w:color="auto"/>
            </w:tcBorders>
            <w:vAlign w:val="center"/>
          </w:tcPr>
          <w:p w:rsidR="000E6592" w:rsidRPr="005F3882" w:rsidRDefault="000E6592" w:rsidP="00403C46">
            <w:pPr>
              <w:tabs>
                <w:tab w:val="right" w:pos="851"/>
                <w:tab w:val="left" w:pos="1134"/>
                <w:tab w:val="left" w:pos="1418"/>
                <w:tab w:val="left" w:pos="1985"/>
                <w:tab w:val="left" w:pos="2268"/>
                <w:tab w:val="left" w:pos="2835"/>
              </w:tabs>
              <w:autoSpaceDE w:val="0"/>
              <w:autoSpaceDN w:val="0"/>
              <w:spacing w:before="120"/>
              <w:jc w:val="center"/>
              <w:rPr>
                <w:b/>
                <w:bCs/>
                <w:szCs w:val="22"/>
                <w:lang w:val="en-US"/>
              </w:rPr>
            </w:pPr>
            <w:r w:rsidRPr="005F3882">
              <w:rPr>
                <w:b/>
                <w:szCs w:val="22"/>
              </w:rPr>
              <w:t>ΔΕ ≤ 1</w:t>
            </w:r>
          </w:p>
        </w:tc>
        <w:tc>
          <w:tcPr>
            <w:tcW w:w="1871" w:type="dxa"/>
            <w:tcBorders>
              <w:top w:val="single" w:sz="4" w:space="0" w:color="auto"/>
              <w:left w:val="single" w:sz="4" w:space="0" w:color="auto"/>
              <w:bottom w:val="single" w:sz="4" w:space="0" w:color="auto"/>
              <w:right w:val="single" w:sz="4" w:space="0" w:color="auto"/>
            </w:tcBorders>
            <w:vAlign w:val="center"/>
          </w:tcPr>
          <w:p w:rsidR="000E6592" w:rsidRPr="000E6592" w:rsidRDefault="000E6592" w:rsidP="00403C46">
            <w:pPr>
              <w:tabs>
                <w:tab w:val="right" w:pos="851"/>
                <w:tab w:val="left" w:pos="1134"/>
                <w:tab w:val="left" w:pos="1418"/>
                <w:tab w:val="left" w:pos="1985"/>
                <w:tab w:val="left" w:pos="2268"/>
                <w:tab w:val="left" w:pos="2835"/>
              </w:tabs>
              <w:autoSpaceDE w:val="0"/>
              <w:autoSpaceDN w:val="0"/>
              <w:spacing w:before="120"/>
              <w:ind w:left="-67"/>
              <w:jc w:val="center"/>
              <w:rPr>
                <w:sz w:val="22"/>
                <w:szCs w:val="22"/>
              </w:rPr>
            </w:pPr>
            <w:r w:rsidRPr="000E6592">
              <w:rPr>
                <w:b/>
                <w:sz w:val="22"/>
                <w:szCs w:val="22"/>
              </w:rPr>
              <w:t>1</w:t>
            </w:r>
            <w:r w:rsidRPr="000E6592">
              <w:rPr>
                <w:b/>
                <w:bCs/>
                <w:i/>
                <w:iCs/>
                <w:sz w:val="22"/>
                <w:szCs w:val="22"/>
              </w:rPr>
              <w:t>≤</w:t>
            </w:r>
            <w:r w:rsidRPr="000E6592">
              <w:rPr>
                <w:b/>
                <w:bCs/>
                <w:iCs/>
                <w:sz w:val="22"/>
                <w:szCs w:val="22"/>
              </w:rPr>
              <w:t xml:space="preserve"> ΔΕ </w:t>
            </w:r>
            <w:r w:rsidRPr="000E6592">
              <w:rPr>
                <w:b/>
                <w:bCs/>
                <w:i/>
                <w:iCs/>
                <w:sz w:val="22"/>
                <w:szCs w:val="22"/>
              </w:rPr>
              <w:t xml:space="preserve">≤ </w:t>
            </w:r>
            <w:r w:rsidRPr="000E6592">
              <w:rPr>
                <w:b/>
                <w:bCs/>
                <w:iCs/>
                <w:sz w:val="22"/>
                <w:szCs w:val="22"/>
              </w:rPr>
              <w:t>1</w:t>
            </w:r>
            <w:r w:rsidRPr="000E6592">
              <w:rPr>
                <w:b/>
                <w:bCs/>
                <w:iCs/>
                <w:sz w:val="22"/>
                <w:szCs w:val="22"/>
                <w:lang w:val="en-US"/>
              </w:rPr>
              <w:t>,3</w:t>
            </w:r>
          </w:p>
        </w:tc>
        <w:tc>
          <w:tcPr>
            <w:tcW w:w="1559" w:type="dxa"/>
            <w:tcBorders>
              <w:top w:val="single" w:sz="4" w:space="0" w:color="auto"/>
              <w:left w:val="single" w:sz="4" w:space="0" w:color="auto"/>
              <w:bottom w:val="single" w:sz="4" w:space="0" w:color="auto"/>
              <w:right w:val="single" w:sz="4" w:space="0" w:color="auto"/>
            </w:tcBorders>
            <w:vAlign w:val="center"/>
          </w:tcPr>
          <w:p w:rsidR="000E6592" w:rsidRPr="000E6592" w:rsidRDefault="000E6592" w:rsidP="00403C46">
            <w:pPr>
              <w:tabs>
                <w:tab w:val="right" w:pos="851"/>
                <w:tab w:val="left" w:pos="1134"/>
                <w:tab w:val="left" w:pos="1418"/>
                <w:tab w:val="left" w:pos="1985"/>
                <w:tab w:val="left" w:pos="2268"/>
                <w:tab w:val="left" w:pos="2835"/>
              </w:tabs>
              <w:autoSpaceDE w:val="0"/>
              <w:autoSpaceDN w:val="0"/>
              <w:jc w:val="center"/>
              <w:rPr>
                <w:sz w:val="22"/>
                <w:szCs w:val="22"/>
              </w:rPr>
            </w:pPr>
            <w:r w:rsidRPr="000E6592">
              <w:rPr>
                <w:b/>
                <w:bCs/>
                <w:sz w:val="22"/>
                <w:szCs w:val="22"/>
              </w:rPr>
              <w:t>0,5%</w:t>
            </w:r>
            <w:r w:rsidRPr="000E6592">
              <w:rPr>
                <w:sz w:val="22"/>
                <w:szCs w:val="22"/>
              </w:rPr>
              <w:t xml:space="preserve"> για </w:t>
            </w:r>
          </w:p>
          <w:p w:rsidR="000E6592" w:rsidRPr="000E6592" w:rsidRDefault="000E6592" w:rsidP="00403C46">
            <w:pPr>
              <w:tabs>
                <w:tab w:val="right" w:pos="851"/>
                <w:tab w:val="left" w:pos="1134"/>
                <w:tab w:val="left" w:pos="1418"/>
                <w:tab w:val="left" w:pos="1985"/>
                <w:tab w:val="left" w:pos="2268"/>
                <w:tab w:val="left" w:pos="2835"/>
              </w:tabs>
              <w:autoSpaceDE w:val="0"/>
              <w:autoSpaceDN w:val="0"/>
              <w:jc w:val="center"/>
              <w:rPr>
                <w:sz w:val="22"/>
                <w:szCs w:val="22"/>
              </w:rPr>
            </w:pPr>
            <w:r w:rsidRPr="000E6592">
              <w:rPr>
                <w:sz w:val="22"/>
                <w:szCs w:val="22"/>
              </w:rPr>
              <w:t xml:space="preserve">κάθε </w:t>
            </w:r>
            <w:r w:rsidRPr="000E6592">
              <w:rPr>
                <w:b/>
                <w:sz w:val="22"/>
                <w:szCs w:val="22"/>
              </w:rPr>
              <w:t>0,1</w:t>
            </w:r>
            <w:r w:rsidRPr="000E6592">
              <w:rPr>
                <w:sz w:val="22"/>
                <w:szCs w:val="22"/>
              </w:rPr>
              <w:t xml:space="preserve"> </w:t>
            </w:r>
          </w:p>
        </w:tc>
      </w:tr>
      <w:tr w:rsidR="000E6592" w:rsidRPr="000E6592" w:rsidTr="000E6592">
        <w:trPr>
          <w:cantSplit/>
          <w:trHeight w:val="857"/>
        </w:trPr>
        <w:tc>
          <w:tcPr>
            <w:tcW w:w="567" w:type="dxa"/>
            <w:vMerge/>
            <w:tcBorders>
              <w:top w:val="single" w:sz="4" w:space="0" w:color="auto"/>
              <w:left w:val="single" w:sz="4" w:space="0" w:color="auto"/>
              <w:bottom w:val="single" w:sz="4" w:space="0" w:color="auto"/>
              <w:right w:val="single" w:sz="4" w:space="0" w:color="auto"/>
            </w:tcBorders>
            <w:vAlign w:val="center"/>
          </w:tcPr>
          <w:p w:rsidR="000E6592" w:rsidRPr="000E6592" w:rsidRDefault="000E6592" w:rsidP="00403C46">
            <w:pPr>
              <w:tabs>
                <w:tab w:val="right" w:pos="851"/>
                <w:tab w:val="left" w:pos="1134"/>
                <w:tab w:val="left" w:pos="1418"/>
                <w:tab w:val="left" w:pos="1985"/>
                <w:tab w:val="left" w:pos="2268"/>
                <w:tab w:val="left" w:pos="2835"/>
              </w:tabs>
              <w:autoSpaceDE w:val="0"/>
              <w:autoSpaceDN w:val="0"/>
              <w:jc w:val="center"/>
              <w:rPr>
                <w:b/>
                <w:sz w:val="22"/>
                <w:szCs w:val="22"/>
              </w:rPr>
            </w:pPr>
          </w:p>
        </w:tc>
        <w:tc>
          <w:tcPr>
            <w:tcW w:w="1593" w:type="dxa"/>
            <w:vMerge/>
            <w:tcBorders>
              <w:top w:val="single" w:sz="4" w:space="0" w:color="auto"/>
              <w:left w:val="single" w:sz="4" w:space="0" w:color="auto"/>
              <w:bottom w:val="single" w:sz="4" w:space="0" w:color="auto"/>
            </w:tcBorders>
            <w:vAlign w:val="center"/>
          </w:tcPr>
          <w:p w:rsidR="000E6592" w:rsidRPr="000E6592" w:rsidRDefault="000E6592" w:rsidP="00403C46">
            <w:pPr>
              <w:tabs>
                <w:tab w:val="right" w:pos="851"/>
                <w:tab w:val="left" w:pos="1134"/>
                <w:tab w:val="left" w:pos="1418"/>
                <w:tab w:val="left" w:pos="1985"/>
                <w:tab w:val="left" w:pos="2268"/>
                <w:tab w:val="left" w:pos="2835"/>
              </w:tabs>
              <w:autoSpaceDE w:val="0"/>
              <w:autoSpaceDN w:val="0"/>
              <w:spacing w:before="120"/>
              <w:jc w:val="center"/>
              <w:rPr>
                <w:sz w:val="22"/>
                <w:szCs w:val="22"/>
              </w:rPr>
            </w:pPr>
          </w:p>
        </w:tc>
        <w:tc>
          <w:tcPr>
            <w:tcW w:w="3199" w:type="dxa"/>
            <w:vMerge/>
            <w:tcBorders>
              <w:top w:val="single" w:sz="4" w:space="0" w:color="auto"/>
              <w:left w:val="single" w:sz="4" w:space="0" w:color="auto"/>
              <w:bottom w:val="single" w:sz="4" w:space="0" w:color="auto"/>
            </w:tcBorders>
            <w:vAlign w:val="center"/>
          </w:tcPr>
          <w:p w:rsidR="000E6592" w:rsidRPr="000E6592" w:rsidRDefault="000E6592" w:rsidP="00403C46">
            <w:pPr>
              <w:tabs>
                <w:tab w:val="right" w:pos="851"/>
                <w:tab w:val="left" w:pos="1134"/>
                <w:tab w:val="left" w:pos="1418"/>
                <w:tab w:val="left" w:pos="1985"/>
                <w:tab w:val="left" w:pos="2268"/>
                <w:tab w:val="left" w:pos="2835"/>
              </w:tabs>
              <w:autoSpaceDE w:val="0"/>
              <w:autoSpaceDN w:val="0"/>
              <w:spacing w:before="120"/>
              <w:jc w:val="center"/>
              <w:rPr>
                <w:b/>
                <w:i/>
                <w:sz w:val="22"/>
                <w:szCs w:val="22"/>
              </w:rPr>
            </w:pPr>
          </w:p>
        </w:tc>
        <w:tc>
          <w:tcPr>
            <w:tcW w:w="1871" w:type="dxa"/>
            <w:tcBorders>
              <w:top w:val="single" w:sz="4" w:space="0" w:color="auto"/>
              <w:left w:val="single" w:sz="4" w:space="0" w:color="auto"/>
              <w:bottom w:val="single" w:sz="4" w:space="0" w:color="auto"/>
            </w:tcBorders>
            <w:vAlign w:val="center"/>
          </w:tcPr>
          <w:p w:rsidR="000E6592" w:rsidRPr="000E6592" w:rsidRDefault="000E6592" w:rsidP="00403C46">
            <w:pPr>
              <w:tabs>
                <w:tab w:val="right" w:pos="851"/>
                <w:tab w:val="left" w:pos="1134"/>
                <w:tab w:val="left" w:pos="1418"/>
                <w:tab w:val="left" w:pos="1985"/>
                <w:tab w:val="left" w:pos="2268"/>
                <w:tab w:val="left" w:pos="2835"/>
              </w:tabs>
              <w:autoSpaceDE w:val="0"/>
              <w:autoSpaceDN w:val="0"/>
              <w:ind w:left="-67"/>
              <w:jc w:val="center"/>
              <w:rPr>
                <w:b/>
                <w:i/>
                <w:sz w:val="22"/>
                <w:szCs w:val="22"/>
              </w:rPr>
            </w:pPr>
            <w:r w:rsidRPr="000E6592">
              <w:rPr>
                <w:sz w:val="22"/>
                <w:szCs w:val="22"/>
              </w:rPr>
              <w:t xml:space="preserve">Μέχρι και </w:t>
            </w:r>
            <w:r w:rsidRPr="000E6592">
              <w:rPr>
                <w:b/>
                <w:sz w:val="22"/>
                <w:szCs w:val="22"/>
              </w:rPr>
              <w:t xml:space="preserve">0,2 </w:t>
            </w:r>
            <w:r w:rsidRPr="000E6592">
              <w:rPr>
                <w:sz w:val="22"/>
                <w:szCs w:val="22"/>
              </w:rPr>
              <w:t xml:space="preserve">πάνω του </w:t>
            </w:r>
            <w:r w:rsidRPr="000E6592">
              <w:rPr>
                <w:b/>
                <w:sz w:val="22"/>
                <w:szCs w:val="22"/>
              </w:rPr>
              <w:t>1,3</w:t>
            </w:r>
            <w:r w:rsidRPr="000E6592">
              <w:rPr>
                <w:sz w:val="22"/>
                <w:szCs w:val="22"/>
              </w:rPr>
              <w:t xml:space="preserve"> , </w:t>
            </w:r>
            <w:r w:rsidR="005E3F9D">
              <w:rPr>
                <w:sz w:val="22"/>
                <w:szCs w:val="22"/>
              </w:rPr>
              <w:t>(</w:t>
            </w:r>
            <w:r w:rsidRPr="000E6592">
              <w:rPr>
                <w:sz w:val="22"/>
                <w:szCs w:val="22"/>
              </w:rPr>
              <w:t xml:space="preserve">δηλαδή </w:t>
            </w:r>
            <w:r w:rsidR="005E3F9D">
              <w:rPr>
                <w:sz w:val="22"/>
                <w:szCs w:val="22"/>
              </w:rPr>
              <w:t xml:space="preserve">έως </w:t>
            </w:r>
            <w:r w:rsidRPr="000E6592">
              <w:rPr>
                <w:b/>
                <w:sz w:val="22"/>
                <w:szCs w:val="22"/>
              </w:rPr>
              <w:t>1,5</w:t>
            </w:r>
            <w:r w:rsidR="005E3F9D">
              <w:rPr>
                <w:b/>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E6592" w:rsidRPr="000E6592" w:rsidRDefault="000E6592" w:rsidP="00403C46">
            <w:pPr>
              <w:tabs>
                <w:tab w:val="right" w:pos="851"/>
                <w:tab w:val="left" w:pos="1134"/>
                <w:tab w:val="left" w:pos="1418"/>
                <w:tab w:val="left" w:pos="1985"/>
                <w:tab w:val="left" w:pos="2268"/>
                <w:tab w:val="left" w:pos="2835"/>
              </w:tabs>
              <w:autoSpaceDE w:val="0"/>
              <w:autoSpaceDN w:val="0"/>
              <w:jc w:val="center"/>
              <w:rPr>
                <w:sz w:val="22"/>
                <w:szCs w:val="22"/>
              </w:rPr>
            </w:pPr>
            <w:r w:rsidRPr="000E6592">
              <w:rPr>
                <w:b/>
                <w:bCs/>
                <w:sz w:val="22"/>
                <w:szCs w:val="22"/>
              </w:rPr>
              <w:t>2%</w:t>
            </w:r>
            <w:r w:rsidRPr="000E6592">
              <w:rPr>
                <w:sz w:val="22"/>
                <w:szCs w:val="22"/>
              </w:rPr>
              <w:t xml:space="preserve"> για </w:t>
            </w:r>
          </w:p>
          <w:p w:rsidR="000E6592" w:rsidRPr="000E6592" w:rsidRDefault="000E6592" w:rsidP="00403C46">
            <w:pPr>
              <w:tabs>
                <w:tab w:val="right" w:pos="851"/>
                <w:tab w:val="left" w:pos="1134"/>
                <w:tab w:val="left" w:pos="1418"/>
                <w:tab w:val="left" w:pos="1985"/>
                <w:tab w:val="left" w:pos="2268"/>
                <w:tab w:val="left" w:pos="2835"/>
              </w:tabs>
              <w:autoSpaceDE w:val="0"/>
              <w:autoSpaceDN w:val="0"/>
              <w:jc w:val="center"/>
              <w:rPr>
                <w:sz w:val="22"/>
                <w:szCs w:val="22"/>
              </w:rPr>
            </w:pPr>
            <w:r w:rsidRPr="000E6592">
              <w:rPr>
                <w:sz w:val="22"/>
                <w:szCs w:val="22"/>
              </w:rPr>
              <w:t xml:space="preserve">το επιπλέον </w:t>
            </w:r>
            <w:r w:rsidRPr="000E6592">
              <w:rPr>
                <w:b/>
                <w:sz w:val="22"/>
                <w:szCs w:val="22"/>
              </w:rPr>
              <w:t>0,1</w:t>
            </w:r>
            <w:r w:rsidRPr="000E6592">
              <w:rPr>
                <w:sz w:val="22"/>
                <w:szCs w:val="22"/>
              </w:rPr>
              <w:t xml:space="preserve"> </w:t>
            </w:r>
          </w:p>
        </w:tc>
      </w:tr>
    </w:tbl>
    <w:p w:rsidR="00367DC3" w:rsidRPr="003F25A7" w:rsidRDefault="00367DC3" w:rsidP="005A7E81">
      <w:pPr>
        <w:spacing w:before="18" w:line="240" w:lineRule="exact"/>
        <w:ind w:right="-57"/>
        <w:rPr>
          <w:rFonts w:cs="Arial"/>
          <w:szCs w:val="24"/>
          <w:u w:val="thick"/>
        </w:rPr>
      </w:pPr>
    </w:p>
    <w:p w:rsidR="00996D2D" w:rsidRDefault="005F3882" w:rsidP="005F3882">
      <w:pPr>
        <w:spacing w:before="18" w:line="240" w:lineRule="exact"/>
        <w:ind w:right="-57"/>
      </w:pPr>
      <w:r w:rsidRPr="005F3882">
        <w:rPr>
          <w:rFonts w:cs="Arial"/>
          <w:b/>
          <w:szCs w:val="24"/>
        </w:rPr>
        <w:br w:type="page"/>
      </w:r>
      <w:r w:rsidR="00DB40DB" w:rsidRPr="00DB40DB">
        <w:t>5</w:t>
      </w:r>
      <w:r w:rsidR="00996D2D" w:rsidRPr="004C2333">
        <w:t>.2</w:t>
      </w:r>
      <w:r w:rsidR="00996D2D" w:rsidRPr="004C2333">
        <w:tab/>
      </w:r>
      <w:r w:rsidR="00996D2D">
        <w:t xml:space="preserve">Φασματική </w:t>
      </w:r>
      <w:proofErr w:type="spellStart"/>
      <w:r w:rsidR="00996D2D">
        <w:t>Ανακλαστικότητα</w:t>
      </w:r>
      <w:proofErr w:type="spellEnd"/>
      <w:r w:rsidR="00996D2D">
        <w:t xml:space="preserve"> στην Εγγύς Υπέρυθρη Α</w:t>
      </w:r>
      <w:r w:rsidR="00996D2D" w:rsidRPr="004C2333">
        <w:t>κτινοβολία</w:t>
      </w:r>
    </w:p>
    <w:p w:rsidR="00996D2D" w:rsidRPr="004C2333" w:rsidRDefault="00996D2D" w:rsidP="00996D2D">
      <w:pPr>
        <w:keepNext/>
        <w:jc w:val="both"/>
        <w:outlineLvl w:val="1"/>
      </w:pPr>
    </w:p>
    <w:p w:rsidR="00996D2D" w:rsidRDefault="00DB40DB" w:rsidP="00996D2D">
      <w:pPr>
        <w:jc w:val="both"/>
        <w:rPr>
          <w:rFonts w:cs="Arial"/>
          <w:szCs w:val="24"/>
        </w:rPr>
      </w:pPr>
      <w:r w:rsidRPr="00DB40DB">
        <w:t>5</w:t>
      </w:r>
      <w:r w:rsidR="00996D2D" w:rsidRPr="00B811A3">
        <w:t>.2</w:t>
      </w:r>
      <w:r w:rsidR="00996D2D" w:rsidRPr="00B811A3">
        <w:rPr>
          <w:rFonts w:cs="Arial"/>
        </w:rPr>
        <w:t>.1</w:t>
      </w:r>
      <w:r w:rsidR="00996D2D">
        <w:rPr>
          <w:rFonts w:cs="Arial"/>
          <w:b/>
        </w:rPr>
        <w:tab/>
      </w:r>
      <w:r w:rsidR="00996D2D" w:rsidRPr="00E40A3F">
        <w:rPr>
          <w:rFonts w:cs="Arial"/>
          <w:szCs w:val="24"/>
        </w:rPr>
        <w:t xml:space="preserve">Οι αποχρώσεις θα πρέπει να ελέγχονται </w:t>
      </w:r>
      <w:r w:rsidR="00996D2D">
        <w:rPr>
          <w:rFonts w:cs="Arial"/>
          <w:szCs w:val="24"/>
        </w:rPr>
        <w:t>ως προς</w:t>
      </w:r>
      <w:r w:rsidR="00996D2D" w:rsidRPr="00E40A3F">
        <w:rPr>
          <w:rFonts w:cs="Arial"/>
          <w:szCs w:val="24"/>
        </w:rPr>
        <w:t xml:space="preserve"> τη φασματική </w:t>
      </w:r>
      <w:proofErr w:type="spellStart"/>
      <w:r w:rsidR="00996D2D" w:rsidRPr="00E40A3F">
        <w:rPr>
          <w:rFonts w:cs="Arial"/>
          <w:szCs w:val="24"/>
        </w:rPr>
        <w:t>ανακλαστ</w:t>
      </w:r>
      <w:r w:rsidR="00996D2D">
        <w:rPr>
          <w:rFonts w:cs="Arial"/>
          <w:szCs w:val="24"/>
        </w:rPr>
        <w:t>ικότητα</w:t>
      </w:r>
      <w:proofErr w:type="spellEnd"/>
      <w:r w:rsidR="00996D2D">
        <w:rPr>
          <w:rFonts w:cs="Arial"/>
          <w:szCs w:val="24"/>
        </w:rPr>
        <w:t xml:space="preserve"> τους, στην εγγύς υπέρυθρη</w:t>
      </w:r>
      <w:r w:rsidR="00996D2D" w:rsidRPr="00E40A3F">
        <w:rPr>
          <w:rFonts w:cs="Arial"/>
          <w:szCs w:val="24"/>
        </w:rPr>
        <w:t xml:space="preserve"> ακτινοβολία, </w:t>
      </w:r>
      <w:r w:rsidR="00996D2D" w:rsidRPr="00984E46">
        <w:rPr>
          <w:rFonts w:cs="Arial"/>
          <w:szCs w:val="24"/>
        </w:rPr>
        <w:t xml:space="preserve">μετά </w:t>
      </w:r>
      <w:r w:rsidR="00996D2D">
        <w:rPr>
          <w:rFonts w:cs="Arial"/>
          <w:szCs w:val="24"/>
        </w:rPr>
        <w:t xml:space="preserve">από </w:t>
      </w:r>
      <w:r w:rsidR="00996D2D" w:rsidRPr="00984E46">
        <w:rPr>
          <w:rFonts w:cs="Arial"/>
          <w:szCs w:val="24"/>
        </w:rPr>
        <w:t xml:space="preserve">τρεις μέτριες </w:t>
      </w:r>
      <w:r w:rsidR="00996D2D" w:rsidRPr="00E76061">
        <w:rPr>
          <w:rFonts w:cs="Arial"/>
          <w:szCs w:val="24"/>
        </w:rPr>
        <w:t>πλύσεις (</w:t>
      </w:r>
      <w:r w:rsidR="00996D2D" w:rsidRPr="00E76061">
        <w:rPr>
          <w:rFonts w:cs="Arial"/>
          <w:szCs w:val="24"/>
          <w:lang w:val="fr-FR"/>
        </w:rPr>
        <w:t>ISO 105 C10</w:t>
      </w:r>
      <w:r w:rsidR="00996D2D" w:rsidRPr="00E76061">
        <w:rPr>
          <w:rFonts w:cs="Arial"/>
          <w:szCs w:val="24"/>
        </w:rPr>
        <w:t xml:space="preserve">, </w:t>
      </w:r>
      <w:r w:rsidR="00996D2D" w:rsidRPr="00E76061">
        <w:rPr>
          <w:rFonts w:cs="Arial"/>
          <w:szCs w:val="24"/>
          <w:lang w:val="en-US"/>
        </w:rPr>
        <w:t>Test</w:t>
      </w:r>
      <w:r w:rsidR="00996D2D" w:rsidRPr="00E76061">
        <w:rPr>
          <w:rFonts w:cs="Arial"/>
          <w:szCs w:val="24"/>
        </w:rPr>
        <w:t xml:space="preserve"> </w:t>
      </w:r>
      <w:r w:rsidR="00996D2D" w:rsidRPr="00E76061">
        <w:rPr>
          <w:rFonts w:cs="Arial"/>
          <w:szCs w:val="24"/>
          <w:lang w:val="en-US"/>
        </w:rPr>
        <w:t>Number</w:t>
      </w:r>
      <w:r w:rsidR="00996D2D" w:rsidRPr="00E76061">
        <w:rPr>
          <w:rFonts w:cs="Arial"/>
          <w:szCs w:val="24"/>
        </w:rPr>
        <w:t xml:space="preserve"> </w:t>
      </w:r>
      <w:r w:rsidR="00996D2D" w:rsidRPr="00E76061">
        <w:rPr>
          <w:rFonts w:cs="Arial"/>
          <w:szCs w:val="24"/>
          <w:lang w:val="en-US"/>
        </w:rPr>
        <w:t>C</w:t>
      </w:r>
      <w:r w:rsidR="00996D2D" w:rsidRPr="00E76061">
        <w:rPr>
          <w:rFonts w:cs="Arial"/>
          <w:szCs w:val="24"/>
        </w:rPr>
        <w:t xml:space="preserve"> (3), στέγνωμα </w:t>
      </w:r>
      <w:r w:rsidR="00996D2D" w:rsidRPr="00E76061">
        <w:rPr>
          <w:rFonts w:cs="Arial"/>
          <w:szCs w:val="24"/>
          <w:lang w:val="en-US"/>
        </w:rPr>
        <w:t>Flat</w:t>
      </w:r>
      <w:r w:rsidR="00996D2D" w:rsidRPr="00E76061">
        <w:rPr>
          <w:rFonts w:cs="Arial"/>
          <w:szCs w:val="24"/>
        </w:rPr>
        <w:t xml:space="preserve"> </w:t>
      </w:r>
      <w:r w:rsidR="00996D2D" w:rsidRPr="00E76061">
        <w:rPr>
          <w:rFonts w:cs="Arial"/>
          <w:szCs w:val="24"/>
          <w:lang w:val="en-US"/>
        </w:rPr>
        <w:t>Dry</w:t>
      </w:r>
      <w:r w:rsidR="00996D2D" w:rsidRPr="00E76061">
        <w:rPr>
          <w:rFonts w:cs="Arial"/>
          <w:szCs w:val="24"/>
        </w:rPr>
        <w:t>),</w:t>
      </w:r>
      <w:r w:rsidR="00996D2D">
        <w:rPr>
          <w:rFonts w:cs="Arial"/>
          <w:szCs w:val="24"/>
        </w:rPr>
        <w:t xml:space="preserve"> στα μήκη κύματος </w:t>
      </w:r>
      <w:r w:rsidR="00996D2D" w:rsidRPr="00EE0636">
        <w:rPr>
          <w:rFonts w:cs="Arial"/>
          <w:szCs w:val="24"/>
        </w:rPr>
        <w:t xml:space="preserve">του Πίνακα </w:t>
      </w:r>
      <w:r w:rsidRPr="00EE0636">
        <w:rPr>
          <w:rFonts w:cs="Arial"/>
          <w:szCs w:val="24"/>
          <w:lang w:val="en-US"/>
        </w:rPr>
        <w:t>V</w:t>
      </w:r>
      <w:r w:rsidRPr="00EE0636">
        <w:rPr>
          <w:rFonts w:cs="Arial"/>
          <w:szCs w:val="24"/>
        </w:rPr>
        <w:t>Ι-5</w:t>
      </w:r>
      <w:r w:rsidR="00996D2D" w:rsidRPr="00EE0636">
        <w:rPr>
          <w:rFonts w:cs="Arial"/>
          <w:szCs w:val="24"/>
        </w:rPr>
        <w:t xml:space="preserve"> και να παρουσιάζουν φασματικές </w:t>
      </w:r>
      <w:proofErr w:type="spellStart"/>
      <w:r w:rsidR="00996D2D" w:rsidRPr="00EE0636">
        <w:rPr>
          <w:rFonts w:cs="Arial"/>
          <w:szCs w:val="24"/>
        </w:rPr>
        <w:t>ανακλαστικότητες</w:t>
      </w:r>
      <w:proofErr w:type="spellEnd"/>
      <w:r w:rsidR="00996D2D" w:rsidRPr="00EE0636">
        <w:rPr>
          <w:rFonts w:cs="Arial"/>
          <w:szCs w:val="24"/>
        </w:rPr>
        <w:t xml:space="preserve"> εντός των ορίων που καθορίζονται στον ίδιο Πίνακα. Αν οποιαδήποτε απόχρωση παρουσιάζει τιμές φασματικής </w:t>
      </w:r>
      <w:proofErr w:type="spellStart"/>
      <w:r w:rsidR="00996D2D" w:rsidRPr="00EE0636">
        <w:rPr>
          <w:rFonts w:cs="Arial"/>
          <w:szCs w:val="24"/>
        </w:rPr>
        <w:t>ανακλαστικότητας</w:t>
      </w:r>
      <w:proofErr w:type="spellEnd"/>
      <w:r w:rsidR="00996D2D" w:rsidRPr="00EE0636">
        <w:rPr>
          <w:rFonts w:cs="Arial"/>
          <w:szCs w:val="24"/>
        </w:rPr>
        <w:t xml:space="preserve">, οι οποίες εκτρέπονται από τα όρια που αναφέρονται στον </w:t>
      </w:r>
      <w:r w:rsidRPr="00EE0636">
        <w:rPr>
          <w:rFonts w:cs="Arial"/>
          <w:szCs w:val="24"/>
        </w:rPr>
        <w:t xml:space="preserve">Πίνακα </w:t>
      </w:r>
      <w:r w:rsidRPr="00EE0636">
        <w:rPr>
          <w:rFonts w:cs="Arial"/>
          <w:szCs w:val="24"/>
          <w:lang w:val="en-US"/>
        </w:rPr>
        <w:t>V</w:t>
      </w:r>
      <w:r w:rsidRPr="00EE0636">
        <w:rPr>
          <w:rFonts w:cs="Arial"/>
          <w:szCs w:val="24"/>
        </w:rPr>
        <w:t xml:space="preserve">Ι-5 </w:t>
      </w:r>
      <w:r w:rsidR="00996D2D" w:rsidRPr="00EE0636">
        <w:rPr>
          <w:rFonts w:cs="Arial"/>
          <w:szCs w:val="24"/>
        </w:rPr>
        <w:t>σε τρία (3) ή περισσότερα μήκη κύματος, στα οποία πραγματοποιείται η μέτρηση, τότε θεωρείται ότι</w:t>
      </w:r>
      <w:r w:rsidR="00996D2D" w:rsidRPr="00E40A3F">
        <w:rPr>
          <w:rFonts w:cs="Arial"/>
          <w:szCs w:val="24"/>
        </w:rPr>
        <w:t xml:space="preserve"> το εξεταζόμενο δείγμα υφάσματος απέτυχε στον έλεγχο αυτό και δεν καλύπτει τις απαιτήσεις της </w:t>
      </w:r>
      <w:r>
        <w:rPr>
          <w:rFonts w:cs="Arial"/>
          <w:szCs w:val="24"/>
        </w:rPr>
        <w:t>ΠΕΔ</w:t>
      </w:r>
      <w:r w:rsidR="00996D2D" w:rsidRPr="00E40A3F">
        <w:rPr>
          <w:rFonts w:cs="Arial"/>
          <w:szCs w:val="24"/>
        </w:rPr>
        <w:t>.</w:t>
      </w:r>
    </w:p>
    <w:p w:rsidR="00996D2D" w:rsidRPr="00E40A3F" w:rsidRDefault="00996D2D" w:rsidP="00996D2D">
      <w:pPr>
        <w:jc w:val="both"/>
        <w:rPr>
          <w:rFonts w:cs="Arial"/>
          <w:szCs w:val="24"/>
        </w:rPr>
      </w:pPr>
    </w:p>
    <w:p w:rsidR="00996D2D" w:rsidRDefault="00DB40DB" w:rsidP="00996D2D">
      <w:pPr>
        <w:jc w:val="both"/>
      </w:pPr>
      <w:r>
        <w:t>5.2</w:t>
      </w:r>
      <w:r w:rsidR="00996D2D" w:rsidRPr="00D15D7F">
        <w:rPr>
          <w:rFonts w:cs="Arial"/>
          <w:szCs w:val="24"/>
        </w:rPr>
        <w:t>.2</w:t>
      </w:r>
      <w:r w:rsidR="00996D2D">
        <w:rPr>
          <w:rFonts w:cs="Arial"/>
          <w:szCs w:val="24"/>
        </w:rPr>
        <w:tab/>
      </w:r>
      <w:r w:rsidR="00996D2D" w:rsidRPr="00131DE4">
        <w:t xml:space="preserve">Ο έλεγχος της φασματικής </w:t>
      </w:r>
      <w:proofErr w:type="spellStart"/>
      <w:r w:rsidR="00996D2D" w:rsidRPr="00131DE4">
        <w:t>ανακλαστικότητας</w:t>
      </w:r>
      <w:proofErr w:type="spellEnd"/>
      <w:r w:rsidR="00996D2D" w:rsidRPr="00131DE4">
        <w:t xml:space="preserve">, θα γίνεται με το </w:t>
      </w:r>
      <w:proofErr w:type="spellStart"/>
      <w:r w:rsidR="00996D2D">
        <w:t>φασματοφωτόμετρο</w:t>
      </w:r>
      <w:proofErr w:type="spellEnd"/>
      <w:r w:rsidR="00996D2D" w:rsidRPr="00131DE4">
        <w:t>, το οποίο διαθέτει το ΧΗΕΔ.</w:t>
      </w:r>
    </w:p>
    <w:p w:rsidR="00996D2D" w:rsidRPr="00A31B28" w:rsidRDefault="00996D2D" w:rsidP="00996D2D">
      <w:pPr>
        <w:jc w:val="both"/>
      </w:pPr>
    </w:p>
    <w:p w:rsidR="00996D2D" w:rsidRPr="00E40A3F" w:rsidRDefault="00DB40DB" w:rsidP="00996D2D">
      <w:pPr>
        <w:spacing w:after="240"/>
        <w:jc w:val="both"/>
        <w:rPr>
          <w:rFonts w:cs="Arial"/>
          <w:szCs w:val="24"/>
        </w:rPr>
      </w:pPr>
      <w:r>
        <w:t>5</w:t>
      </w:r>
      <w:r w:rsidR="00996D2D" w:rsidRPr="00D15D7F">
        <w:t>.2</w:t>
      </w:r>
      <w:r w:rsidR="00996D2D" w:rsidRPr="00D15D7F">
        <w:rPr>
          <w:rFonts w:cs="Arial"/>
          <w:szCs w:val="24"/>
        </w:rPr>
        <w:t>.3</w:t>
      </w:r>
      <w:r w:rsidR="00996D2D">
        <w:rPr>
          <w:rFonts w:cs="Arial"/>
          <w:szCs w:val="24"/>
        </w:rPr>
        <w:tab/>
      </w:r>
      <w:r w:rsidR="00996D2D" w:rsidRPr="00E40A3F">
        <w:rPr>
          <w:rFonts w:cs="Arial"/>
          <w:szCs w:val="24"/>
        </w:rPr>
        <w:t xml:space="preserve">Οι τιμές φασματικής </w:t>
      </w:r>
      <w:proofErr w:type="spellStart"/>
      <w:r w:rsidR="00996D2D" w:rsidRPr="00E40A3F">
        <w:rPr>
          <w:rFonts w:cs="Arial"/>
          <w:szCs w:val="24"/>
        </w:rPr>
        <w:t>ανακλαστικότητας</w:t>
      </w:r>
      <w:proofErr w:type="spellEnd"/>
      <w:r w:rsidR="00996D2D" w:rsidRPr="00E40A3F">
        <w:rPr>
          <w:rFonts w:cs="Arial"/>
          <w:szCs w:val="24"/>
        </w:rPr>
        <w:t xml:space="preserve"> που θα λαμβάνονται υπόψη, θα είναι αυτές που δίνονται με απευθείας μέτρηση από το παραπάνω όργανο, δεδομένου ότι κατά τον καθορισμό των ορίων που δίνονται </w:t>
      </w:r>
      <w:r w:rsidR="00996D2D">
        <w:rPr>
          <w:rFonts w:cs="Arial"/>
          <w:szCs w:val="24"/>
        </w:rPr>
        <w:t xml:space="preserve">στον </w:t>
      </w:r>
      <w:r w:rsidRPr="00EE0636">
        <w:rPr>
          <w:rFonts w:cs="Arial"/>
          <w:szCs w:val="24"/>
        </w:rPr>
        <w:t xml:space="preserve">Πίνακα </w:t>
      </w:r>
      <w:r w:rsidRPr="00EE0636">
        <w:rPr>
          <w:rFonts w:cs="Arial"/>
          <w:szCs w:val="24"/>
          <w:lang w:val="en-US"/>
        </w:rPr>
        <w:t>V</w:t>
      </w:r>
      <w:r w:rsidRPr="00EE0636">
        <w:rPr>
          <w:rFonts w:cs="Arial"/>
          <w:szCs w:val="24"/>
        </w:rPr>
        <w:t>Ι-5</w:t>
      </w:r>
      <w:r w:rsidR="00996D2D" w:rsidRPr="00EE0636">
        <w:rPr>
          <w:rFonts w:cs="Arial"/>
          <w:szCs w:val="24"/>
        </w:rPr>
        <w:t>,</w:t>
      </w:r>
      <w:r w:rsidR="00996D2D" w:rsidRPr="00E40A3F">
        <w:rPr>
          <w:rFonts w:cs="Arial"/>
          <w:szCs w:val="24"/>
        </w:rPr>
        <w:t xml:space="preserve"> έχουν ληφθεί υπόψη όλοι οι παράγοντες που επηρεάζουν την ακρίβεια των μετρήσεων.</w:t>
      </w:r>
    </w:p>
    <w:p w:rsidR="00996D2D" w:rsidRPr="00F10965" w:rsidRDefault="00996D2D" w:rsidP="00996D2D">
      <w:pPr>
        <w:jc w:val="center"/>
        <w:outlineLvl w:val="4"/>
        <w:rPr>
          <w:rFonts w:cs="Arial"/>
          <w:b/>
          <w:szCs w:val="24"/>
        </w:rPr>
      </w:pPr>
      <w:r w:rsidRPr="00F10965">
        <w:rPr>
          <w:rFonts w:cs="Arial"/>
          <w:b/>
          <w:szCs w:val="24"/>
        </w:rPr>
        <w:t>Π</w:t>
      </w:r>
      <w:r w:rsidR="00DB40DB">
        <w:rPr>
          <w:rFonts w:cs="Arial"/>
          <w:b/>
          <w:szCs w:val="24"/>
        </w:rPr>
        <w:t>ΙΝΑΚΑΣ</w:t>
      </w:r>
      <w:r w:rsidRPr="00F10965">
        <w:rPr>
          <w:rFonts w:cs="Arial"/>
          <w:b/>
          <w:szCs w:val="24"/>
        </w:rPr>
        <w:t xml:space="preserve"> </w:t>
      </w:r>
      <w:r w:rsidR="00DB40DB">
        <w:rPr>
          <w:rFonts w:cs="Arial"/>
          <w:b/>
          <w:szCs w:val="24"/>
          <w:lang w:val="en-US"/>
        </w:rPr>
        <w:t>V</w:t>
      </w:r>
      <w:r w:rsidR="00DB40DB">
        <w:rPr>
          <w:rFonts w:cs="Arial"/>
          <w:b/>
          <w:szCs w:val="24"/>
        </w:rPr>
        <w:t>Ι-</w:t>
      </w:r>
      <w:r w:rsidR="00DB40DB" w:rsidRPr="00CC6CE1">
        <w:rPr>
          <w:rFonts w:cs="Arial"/>
          <w:b/>
          <w:szCs w:val="24"/>
        </w:rPr>
        <w:t>5</w:t>
      </w:r>
      <w:r w:rsidRPr="00F10965">
        <w:rPr>
          <w:rFonts w:cs="Arial"/>
          <w:b/>
          <w:szCs w:val="24"/>
        </w:rPr>
        <w:t xml:space="preserve">. </w:t>
      </w:r>
      <w:r w:rsidRPr="00DB40DB">
        <w:rPr>
          <w:rFonts w:cs="Arial"/>
          <w:szCs w:val="24"/>
        </w:rPr>
        <w:t xml:space="preserve">Μήκη Κύματος και Ανοχές </w:t>
      </w:r>
      <w:proofErr w:type="spellStart"/>
      <w:r w:rsidRPr="00DB40DB">
        <w:rPr>
          <w:rFonts w:cs="Arial"/>
          <w:szCs w:val="24"/>
        </w:rPr>
        <w:t>Ανακλαστικότητας</w:t>
      </w:r>
      <w:proofErr w:type="spellEnd"/>
    </w:p>
    <w:p w:rsidR="00996D2D" w:rsidRPr="00E40A3F" w:rsidRDefault="00996D2D" w:rsidP="00996D2D">
      <w:pPr>
        <w:ind w:firstLine="1134"/>
        <w:jc w:val="both"/>
        <w:rPr>
          <w:rFonts w:cs="Arial"/>
          <w:szCs w:val="24"/>
        </w:rPr>
      </w:pPr>
    </w:p>
    <w:tbl>
      <w:tblPr>
        <w:tblW w:w="8789"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1710"/>
        <w:gridCol w:w="2253"/>
        <w:gridCol w:w="1980"/>
        <w:gridCol w:w="2846"/>
      </w:tblGrid>
      <w:tr w:rsidR="00996D2D" w:rsidTr="006D17BB">
        <w:trPr>
          <w:cantSplit/>
          <w:trHeight w:val="638"/>
        </w:trPr>
        <w:tc>
          <w:tcPr>
            <w:tcW w:w="1710" w:type="dxa"/>
            <w:vMerge w:val="restart"/>
            <w:tcBorders>
              <w:top w:val="single" w:sz="4" w:space="0" w:color="auto"/>
              <w:left w:val="single" w:sz="4" w:space="0" w:color="auto"/>
              <w:right w:val="single" w:sz="4" w:space="0" w:color="auto"/>
            </w:tcBorders>
            <w:shd w:val="clear" w:color="auto" w:fill="DDD9C3"/>
            <w:vAlign w:val="center"/>
          </w:tcPr>
          <w:p w:rsidR="00996D2D" w:rsidRDefault="00996D2D" w:rsidP="00403C46">
            <w:pPr>
              <w:tabs>
                <w:tab w:val="left" w:pos="851"/>
                <w:tab w:val="left" w:pos="1701"/>
                <w:tab w:val="left" w:pos="2552"/>
                <w:tab w:val="left" w:pos="3402"/>
                <w:tab w:val="left" w:pos="4253"/>
                <w:tab w:val="left" w:pos="5103"/>
                <w:tab w:val="left" w:pos="5954"/>
                <w:tab w:val="left" w:pos="6804"/>
              </w:tabs>
              <w:ind w:left="-142" w:right="-108"/>
              <w:jc w:val="center"/>
              <w:rPr>
                <w:rFonts w:eastAsia="Calibri" w:cs="Arial"/>
                <w:b/>
                <w:bCs/>
              </w:rPr>
            </w:pPr>
            <w:r>
              <w:rPr>
                <w:rFonts w:eastAsia="Calibri" w:cs="Arial"/>
                <w:b/>
                <w:bCs/>
              </w:rPr>
              <w:t>ΜΗΚΟΣ</w:t>
            </w:r>
          </w:p>
          <w:p w:rsidR="00996D2D" w:rsidRDefault="00996D2D" w:rsidP="00403C46">
            <w:pPr>
              <w:tabs>
                <w:tab w:val="left" w:pos="851"/>
                <w:tab w:val="left" w:pos="1701"/>
                <w:tab w:val="left" w:pos="2552"/>
                <w:tab w:val="left" w:pos="3402"/>
                <w:tab w:val="left" w:pos="4253"/>
                <w:tab w:val="left" w:pos="5103"/>
                <w:tab w:val="left" w:pos="5954"/>
                <w:tab w:val="left" w:pos="6804"/>
              </w:tabs>
              <w:ind w:left="-142" w:right="-108"/>
              <w:jc w:val="center"/>
              <w:rPr>
                <w:rFonts w:eastAsia="Calibri" w:cs="Arial"/>
                <w:b/>
                <w:bCs/>
              </w:rPr>
            </w:pPr>
            <w:r>
              <w:rPr>
                <w:rFonts w:eastAsia="Calibri" w:cs="Arial"/>
                <w:b/>
                <w:bCs/>
              </w:rPr>
              <w:t>ΚΥΜΑΤΟΣ</w:t>
            </w:r>
          </w:p>
          <w:p w:rsidR="00996D2D" w:rsidRDefault="00996D2D" w:rsidP="00403C46">
            <w:pPr>
              <w:tabs>
                <w:tab w:val="left" w:pos="851"/>
                <w:tab w:val="left" w:pos="1701"/>
                <w:tab w:val="left" w:pos="2552"/>
                <w:tab w:val="left" w:pos="3402"/>
                <w:tab w:val="left" w:pos="4253"/>
                <w:tab w:val="left" w:pos="5103"/>
                <w:tab w:val="left" w:pos="5954"/>
                <w:tab w:val="left" w:pos="6804"/>
              </w:tabs>
              <w:ind w:left="-142" w:right="-108"/>
              <w:jc w:val="center"/>
              <w:rPr>
                <w:rFonts w:eastAsia="Calibri" w:cs="Arial"/>
                <w:b/>
                <w:bCs/>
              </w:rPr>
            </w:pPr>
            <w:r>
              <w:rPr>
                <w:rFonts w:eastAsia="Calibri" w:cs="Arial"/>
                <w:b/>
                <w:bCs/>
              </w:rPr>
              <w:t xml:space="preserve">(σε </w:t>
            </w:r>
            <w:proofErr w:type="spellStart"/>
            <w:r>
              <w:rPr>
                <w:rFonts w:eastAsia="Calibri" w:cs="Arial"/>
                <w:b/>
                <w:bCs/>
              </w:rPr>
              <w:t>nm</w:t>
            </w:r>
            <w:proofErr w:type="spellEnd"/>
            <w:r>
              <w:rPr>
                <w:rFonts w:eastAsia="Calibri" w:cs="Arial"/>
                <w:b/>
                <w:bCs/>
              </w:rPr>
              <w:t>)</w:t>
            </w:r>
          </w:p>
        </w:tc>
        <w:tc>
          <w:tcPr>
            <w:tcW w:w="7079" w:type="dxa"/>
            <w:gridSpan w:val="3"/>
            <w:tcBorders>
              <w:top w:val="single" w:sz="4" w:space="0" w:color="auto"/>
              <w:left w:val="single" w:sz="4" w:space="0" w:color="auto"/>
              <w:bottom w:val="single" w:sz="4" w:space="0" w:color="auto"/>
              <w:right w:val="single" w:sz="4" w:space="0" w:color="auto"/>
            </w:tcBorders>
            <w:shd w:val="clear" w:color="auto" w:fill="DDD9C3"/>
            <w:vAlign w:val="center"/>
          </w:tcPr>
          <w:p w:rsidR="00996D2D" w:rsidRDefault="00996D2D" w:rsidP="00403C46">
            <w:pPr>
              <w:tabs>
                <w:tab w:val="left" w:pos="851"/>
                <w:tab w:val="left" w:pos="1701"/>
                <w:tab w:val="left" w:pos="2552"/>
                <w:tab w:val="left" w:pos="3402"/>
                <w:tab w:val="left" w:pos="4253"/>
                <w:tab w:val="left" w:pos="5103"/>
                <w:tab w:val="left" w:pos="5954"/>
                <w:tab w:val="left" w:pos="6804"/>
              </w:tabs>
              <w:jc w:val="center"/>
              <w:outlineLvl w:val="4"/>
              <w:rPr>
                <w:rFonts w:eastAsia="Calibri" w:cs="Arial"/>
                <w:b/>
                <w:bCs/>
              </w:rPr>
            </w:pPr>
            <w:r>
              <w:rPr>
                <w:rFonts w:eastAsia="Calibri" w:cs="Arial"/>
                <w:b/>
                <w:bCs/>
              </w:rPr>
              <w:t>ΑΝΑΚΛΑΣΤΙΚΟΤΗΤΑ %</w:t>
            </w:r>
          </w:p>
        </w:tc>
      </w:tr>
      <w:tr w:rsidR="00996D2D" w:rsidTr="006D17BB">
        <w:trPr>
          <w:cantSplit/>
          <w:trHeight w:val="474"/>
        </w:trPr>
        <w:tc>
          <w:tcPr>
            <w:tcW w:w="1710" w:type="dxa"/>
            <w:vMerge/>
            <w:tcBorders>
              <w:top w:val="single" w:sz="4" w:space="0" w:color="auto"/>
              <w:left w:val="single" w:sz="4" w:space="0" w:color="auto"/>
              <w:right w:val="single" w:sz="4" w:space="0" w:color="auto"/>
            </w:tcBorders>
            <w:shd w:val="clear" w:color="auto" w:fill="DDD9C3"/>
            <w:vAlign w:val="center"/>
          </w:tcPr>
          <w:p w:rsidR="00996D2D" w:rsidRDefault="00996D2D" w:rsidP="00403C46">
            <w:pPr>
              <w:tabs>
                <w:tab w:val="left" w:pos="851"/>
                <w:tab w:val="left" w:pos="1701"/>
                <w:tab w:val="left" w:pos="2552"/>
                <w:tab w:val="left" w:pos="3402"/>
                <w:tab w:val="left" w:pos="4253"/>
                <w:tab w:val="left" w:pos="5103"/>
                <w:tab w:val="left" w:pos="5954"/>
                <w:tab w:val="left" w:pos="6804"/>
              </w:tabs>
              <w:ind w:left="-142" w:right="-108"/>
              <w:jc w:val="center"/>
              <w:rPr>
                <w:rFonts w:eastAsia="Calibri" w:cs="Arial"/>
                <w:b/>
                <w:bCs/>
              </w:rPr>
            </w:pPr>
          </w:p>
        </w:tc>
        <w:tc>
          <w:tcPr>
            <w:tcW w:w="2253" w:type="dxa"/>
            <w:tcBorders>
              <w:top w:val="single" w:sz="4" w:space="0" w:color="auto"/>
              <w:left w:val="single" w:sz="4" w:space="0" w:color="auto"/>
              <w:bottom w:val="single" w:sz="4" w:space="0" w:color="auto"/>
              <w:right w:val="single" w:sz="4" w:space="0" w:color="auto"/>
            </w:tcBorders>
            <w:shd w:val="clear" w:color="auto" w:fill="DDD9C3"/>
            <w:vAlign w:val="center"/>
          </w:tcPr>
          <w:p w:rsidR="00996D2D" w:rsidRDefault="00996D2D" w:rsidP="00403C46">
            <w:pPr>
              <w:tabs>
                <w:tab w:val="left" w:pos="851"/>
                <w:tab w:val="left" w:pos="1701"/>
                <w:tab w:val="left" w:pos="2552"/>
                <w:tab w:val="left" w:pos="3402"/>
                <w:tab w:val="left" w:pos="4253"/>
                <w:tab w:val="left" w:pos="5103"/>
                <w:tab w:val="left" w:pos="5954"/>
                <w:tab w:val="left" w:pos="6804"/>
              </w:tabs>
              <w:jc w:val="center"/>
              <w:rPr>
                <w:rFonts w:eastAsia="Calibri" w:cs="Arial"/>
                <w:b/>
                <w:bCs/>
              </w:rPr>
            </w:pPr>
            <w:r>
              <w:rPr>
                <w:rFonts w:eastAsia="Calibri" w:cs="Arial"/>
                <w:b/>
                <w:bCs/>
              </w:rPr>
              <w:t>ΧΡΩΜΑ ΒΑΣΗΣ</w:t>
            </w:r>
          </w:p>
        </w:tc>
        <w:tc>
          <w:tcPr>
            <w:tcW w:w="4826"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996D2D" w:rsidRDefault="00996D2D" w:rsidP="00403C46">
            <w:pPr>
              <w:tabs>
                <w:tab w:val="left" w:pos="851"/>
                <w:tab w:val="left" w:pos="1701"/>
                <w:tab w:val="left" w:pos="2552"/>
                <w:tab w:val="left" w:pos="3402"/>
                <w:tab w:val="left" w:pos="4253"/>
                <w:tab w:val="left" w:pos="5103"/>
                <w:tab w:val="left" w:pos="5954"/>
                <w:tab w:val="left" w:pos="6804"/>
              </w:tabs>
              <w:jc w:val="center"/>
              <w:rPr>
                <w:rFonts w:eastAsia="Calibri" w:cs="Arial"/>
                <w:b/>
                <w:bCs/>
              </w:rPr>
            </w:pPr>
            <w:r>
              <w:rPr>
                <w:rFonts w:eastAsia="Calibri" w:cs="Arial"/>
                <w:b/>
                <w:bCs/>
              </w:rPr>
              <w:t>ΤΥΠΩΜΑΤΑ ΠΑΡΑΛΛΑΓΗΣ</w:t>
            </w:r>
          </w:p>
        </w:tc>
      </w:tr>
      <w:tr w:rsidR="00996D2D" w:rsidTr="006D17BB">
        <w:trPr>
          <w:cantSplit/>
          <w:trHeight w:val="497"/>
        </w:trPr>
        <w:tc>
          <w:tcPr>
            <w:tcW w:w="1710" w:type="dxa"/>
            <w:vMerge/>
            <w:tcBorders>
              <w:top w:val="single" w:sz="4" w:space="0" w:color="auto"/>
              <w:left w:val="single" w:sz="4" w:space="0" w:color="auto"/>
              <w:right w:val="single" w:sz="4" w:space="0" w:color="auto"/>
            </w:tcBorders>
            <w:shd w:val="clear" w:color="auto" w:fill="DDD9C3"/>
            <w:vAlign w:val="center"/>
          </w:tcPr>
          <w:p w:rsidR="00996D2D" w:rsidRDefault="00996D2D" w:rsidP="00403C46">
            <w:pPr>
              <w:tabs>
                <w:tab w:val="left" w:pos="851"/>
                <w:tab w:val="left" w:pos="1701"/>
                <w:tab w:val="left" w:pos="2552"/>
                <w:tab w:val="left" w:pos="3402"/>
                <w:tab w:val="left" w:pos="4253"/>
                <w:tab w:val="left" w:pos="5103"/>
                <w:tab w:val="left" w:pos="5954"/>
                <w:tab w:val="left" w:pos="6804"/>
              </w:tabs>
              <w:ind w:left="-142" w:right="-108"/>
              <w:jc w:val="center"/>
              <w:rPr>
                <w:rFonts w:eastAsia="Calibri" w:cs="Arial"/>
                <w:b/>
                <w:bCs/>
              </w:rPr>
            </w:pPr>
          </w:p>
        </w:tc>
        <w:tc>
          <w:tcPr>
            <w:tcW w:w="2253" w:type="dxa"/>
            <w:tcBorders>
              <w:top w:val="single" w:sz="4" w:space="0" w:color="auto"/>
              <w:left w:val="single" w:sz="4" w:space="0" w:color="auto"/>
              <w:bottom w:val="single" w:sz="4" w:space="0" w:color="auto"/>
              <w:right w:val="single" w:sz="4" w:space="0" w:color="auto"/>
            </w:tcBorders>
            <w:shd w:val="clear" w:color="auto" w:fill="DDD9C3"/>
            <w:vAlign w:val="center"/>
          </w:tcPr>
          <w:p w:rsidR="00996D2D" w:rsidRDefault="00996D2D" w:rsidP="00403C46">
            <w:pPr>
              <w:tabs>
                <w:tab w:val="left" w:pos="851"/>
                <w:tab w:val="left" w:pos="1701"/>
                <w:tab w:val="left" w:pos="2552"/>
                <w:tab w:val="left" w:pos="3402"/>
                <w:tab w:val="left" w:pos="4253"/>
                <w:tab w:val="left" w:pos="5103"/>
                <w:tab w:val="left" w:pos="5954"/>
                <w:tab w:val="left" w:pos="6804"/>
              </w:tabs>
              <w:jc w:val="center"/>
              <w:rPr>
                <w:rFonts w:eastAsia="Calibri" w:cs="Arial"/>
                <w:b/>
                <w:bCs/>
              </w:rPr>
            </w:pPr>
            <w:r>
              <w:rPr>
                <w:rFonts w:eastAsia="Calibri" w:cs="Arial"/>
                <w:b/>
                <w:bCs/>
              </w:rPr>
              <w:t>ΓΑΙΩΔΕΣ</w:t>
            </w:r>
          </w:p>
        </w:tc>
        <w:tc>
          <w:tcPr>
            <w:tcW w:w="1980" w:type="dxa"/>
            <w:tcBorders>
              <w:top w:val="single" w:sz="4" w:space="0" w:color="auto"/>
              <w:left w:val="single" w:sz="4" w:space="0" w:color="auto"/>
              <w:bottom w:val="single" w:sz="4" w:space="0" w:color="auto"/>
              <w:right w:val="single" w:sz="4" w:space="0" w:color="auto"/>
            </w:tcBorders>
            <w:shd w:val="clear" w:color="auto" w:fill="DDD9C3"/>
            <w:vAlign w:val="center"/>
          </w:tcPr>
          <w:p w:rsidR="00996D2D" w:rsidRDefault="00996D2D" w:rsidP="00403C46">
            <w:pPr>
              <w:tabs>
                <w:tab w:val="left" w:pos="851"/>
                <w:tab w:val="left" w:pos="1701"/>
                <w:tab w:val="left" w:pos="2552"/>
                <w:tab w:val="left" w:pos="3402"/>
                <w:tab w:val="left" w:pos="4253"/>
                <w:tab w:val="left" w:pos="5103"/>
                <w:tab w:val="left" w:pos="5954"/>
                <w:tab w:val="left" w:pos="6804"/>
              </w:tabs>
              <w:jc w:val="center"/>
              <w:rPr>
                <w:rFonts w:eastAsia="Calibri" w:cs="Arial"/>
                <w:b/>
                <w:bCs/>
              </w:rPr>
            </w:pPr>
            <w:r>
              <w:rPr>
                <w:rFonts w:eastAsia="Calibri" w:cs="Arial"/>
                <w:b/>
                <w:bCs/>
              </w:rPr>
              <w:t>ΠΡΑΣΙΝΟ</w:t>
            </w:r>
          </w:p>
        </w:tc>
        <w:tc>
          <w:tcPr>
            <w:tcW w:w="2846" w:type="dxa"/>
            <w:tcBorders>
              <w:top w:val="single" w:sz="4" w:space="0" w:color="auto"/>
              <w:left w:val="single" w:sz="4" w:space="0" w:color="auto"/>
              <w:bottom w:val="single" w:sz="4" w:space="0" w:color="auto"/>
              <w:right w:val="single" w:sz="4" w:space="0" w:color="auto"/>
            </w:tcBorders>
            <w:shd w:val="clear" w:color="auto" w:fill="DDD9C3"/>
            <w:vAlign w:val="center"/>
          </w:tcPr>
          <w:p w:rsidR="00996D2D" w:rsidRDefault="00996D2D" w:rsidP="00403C46">
            <w:pPr>
              <w:tabs>
                <w:tab w:val="left" w:pos="851"/>
                <w:tab w:val="left" w:pos="1701"/>
                <w:tab w:val="left" w:pos="2552"/>
                <w:tab w:val="left" w:pos="3402"/>
                <w:tab w:val="left" w:pos="4253"/>
                <w:tab w:val="left" w:pos="5103"/>
                <w:tab w:val="left" w:pos="5954"/>
                <w:tab w:val="left" w:pos="6804"/>
              </w:tabs>
              <w:jc w:val="center"/>
              <w:rPr>
                <w:rFonts w:eastAsia="Calibri" w:cs="Arial"/>
                <w:b/>
                <w:bCs/>
              </w:rPr>
            </w:pPr>
            <w:r>
              <w:rPr>
                <w:rFonts w:eastAsia="Calibri" w:cs="Arial"/>
                <w:b/>
                <w:bCs/>
              </w:rPr>
              <w:t>ΓΑΙΩΔΕΣ ΒΑΘΥ</w:t>
            </w:r>
          </w:p>
        </w:tc>
      </w:tr>
      <w:tr w:rsidR="00996D2D" w:rsidTr="000E1D3F">
        <w:trPr>
          <w:cantSplit/>
        </w:trPr>
        <w:tc>
          <w:tcPr>
            <w:tcW w:w="1710"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ind w:left="-142" w:right="-108"/>
              <w:jc w:val="center"/>
              <w:rPr>
                <w:rFonts w:eastAsia="Calibri" w:cs="Arial"/>
              </w:rPr>
            </w:pPr>
            <w:r>
              <w:rPr>
                <w:rFonts w:eastAsia="Calibri" w:cs="Arial"/>
              </w:rPr>
              <w:t>780</w:t>
            </w:r>
          </w:p>
        </w:tc>
        <w:tc>
          <w:tcPr>
            <w:tcW w:w="2253"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26-42</w:t>
            </w:r>
          </w:p>
        </w:tc>
        <w:tc>
          <w:tcPr>
            <w:tcW w:w="1980"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28-45</w:t>
            </w:r>
          </w:p>
        </w:tc>
        <w:tc>
          <w:tcPr>
            <w:tcW w:w="2846"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24-42</w:t>
            </w:r>
          </w:p>
        </w:tc>
      </w:tr>
      <w:tr w:rsidR="00996D2D" w:rsidTr="000E1D3F">
        <w:trPr>
          <w:cantSplit/>
        </w:trPr>
        <w:tc>
          <w:tcPr>
            <w:tcW w:w="1710"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ind w:left="-142" w:right="-108"/>
              <w:jc w:val="center"/>
              <w:rPr>
                <w:rFonts w:eastAsia="Calibri" w:cs="Arial"/>
              </w:rPr>
            </w:pPr>
            <w:r>
              <w:rPr>
                <w:rFonts w:eastAsia="Calibri" w:cs="Arial"/>
              </w:rPr>
              <w:t>800</w:t>
            </w:r>
          </w:p>
        </w:tc>
        <w:tc>
          <w:tcPr>
            <w:tcW w:w="2253"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c>
          <w:tcPr>
            <w:tcW w:w="1980"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c>
          <w:tcPr>
            <w:tcW w:w="2846"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r>
      <w:tr w:rsidR="00996D2D" w:rsidTr="000E1D3F">
        <w:trPr>
          <w:cantSplit/>
        </w:trPr>
        <w:tc>
          <w:tcPr>
            <w:tcW w:w="1710"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ind w:left="-142" w:right="-108"/>
              <w:jc w:val="center"/>
              <w:rPr>
                <w:rFonts w:eastAsia="Calibri" w:cs="Arial"/>
              </w:rPr>
            </w:pPr>
            <w:r>
              <w:rPr>
                <w:rFonts w:eastAsia="Calibri" w:cs="Arial"/>
              </w:rPr>
              <w:t>820</w:t>
            </w:r>
          </w:p>
        </w:tc>
        <w:tc>
          <w:tcPr>
            <w:tcW w:w="2253"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c>
          <w:tcPr>
            <w:tcW w:w="1980"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c>
          <w:tcPr>
            <w:tcW w:w="2846"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r>
      <w:tr w:rsidR="00996D2D" w:rsidTr="000E1D3F">
        <w:trPr>
          <w:cantSplit/>
        </w:trPr>
        <w:tc>
          <w:tcPr>
            <w:tcW w:w="1710"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ind w:left="-142" w:right="-108"/>
              <w:jc w:val="center"/>
              <w:rPr>
                <w:rFonts w:eastAsia="Calibri" w:cs="Arial"/>
              </w:rPr>
            </w:pPr>
            <w:r>
              <w:rPr>
                <w:rFonts w:eastAsia="Calibri" w:cs="Arial"/>
              </w:rPr>
              <w:t>840</w:t>
            </w:r>
          </w:p>
        </w:tc>
        <w:tc>
          <w:tcPr>
            <w:tcW w:w="2253"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c>
          <w:tcPr>
            <w:tcW w:w="1980"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c>
          <w:tcPr>
            <w:tcW w:w="2846"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r>
      <w:tr w:rsidR="00996D2D" w:rsidTr="000E1D3F">
        <w:trPr>
          <w:cantSplit/>
        </w:trPr>
        <w:tc>
          <w:tcPr>
            <w:tcW w:w="1710"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ind w:left="-142" w:right="-108"/>
              <w:jc w:val="center"/>
              <w:rPr>
                <w:rFonts w:eastAsia="Calibri" w:cs="Arial"/>
              </w:rPr>
            </w:pPr>
            <w:r>
              <w:rPr>
                <w:rFonts w:eastAsia="Calibri" w:cs="Arial"/>
              </w:rPr>
              <w:t>860</w:t>
            </w:r>
          </w:p>
        </w:tc>
        <w:tc>
          <w:tcPr>
            <w:tcW w:w="2253"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c>
          <w:tcPr>
            <w:tcW w:w="1980"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c>
          <w:tcPr>
            <w:tcW w:w="2846"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r>
      <w:tr w:rsidR="00996D2D" w:rsidTr="000E1D3F">
        <w:trPr>
          <w:cantSplit/>
        </w:trPr>
        <w:tc>
          <w:tcPr>
            <w:tcW w:w="1710"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ind w:left="-142" w:right="-108"/>
              <w:jc w:val="center"/>
              <w:rPr>
                <w:rFonts w:eastAsia="Calibri" w:cs="Arial"/>
              </w:rPr>
            </w:pPr>
            <w:r>
              <w:rPr>
                <w:rFonts w:eastAsia="Calibri" w:cs="Arial"/>
              </w:rPr>
              <w:t>880</w:t>
            </w:r>
          </w:p>
        </w:tc>
        <w:tc>
          <w:tcPr>
            <w:tcW w:w="2253"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c>
          <w:tcPr>
            <w:tcW w:w="1980"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c>
          <w:tcPr>
            <w:tcW w:w="2846"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r>
      <w:tr w:rsidR="00996D2D" w:rsidTr="000E1D3F">
        <w:trPr>
          <w:cantSplit/>
        </w:trPr>
        <w:tc>
          <w:tcPr>
            <w:tcW w:w="1710"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ind w:left="-142" w:right="-108"/>
              <w:jc w:val="center"/>
              <w:rPr>
                <w:rFonts w:eastAsia="Calibri" w:cs="Arial"/>
              </w:rPr>
            </w:pPr>
            <w:r>
              <w:rPr>
                <w:rFonts w:eastAsia="Calibri" w:cs="Arial"/>
              </w:rPr>
              <w:t>900</w:t>
            </w:r>
          </w:p>
        </w:tc>
        <w:tc>
          <w:tcPr>
            <w:tcW w:w="2253"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c>
          <w:tcPr>
            <w:tcW w:w="1980"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c>
          <w:tcPr>
            <w:tcW w:w="2846"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r>
      <w:tr w:rsidR="00996D2D" w:rsidTr="000E1D3F">
        <w:trPr>
          <w:cantSplit/>
        </w:trPr>
        <w:tc>
          <w:tcPr>
            <w:tcW w:w="1710"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ind w:left="-142" w:right="-108"/>
              <w:jc w:val="center"/>
              <w:rPr>
                <w:rFonts w:eastAsia="Calibri" w:cs="Arial"/>
              </w:rPr>
            </w:pPr>
            <w:r>
              <w:rPr>
                <w:rFonts w:eastAsia="Calibri" w:cs="Arial"/>
              </w:rPr>
              <w:t>950</w:t>
            </w:r>
          </w:p>
        </w:tc>
        <w:tc>
          <w:tcPr>
            <w:tcW w:w="2253"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c>
          <w:tcPr>
            <w:tcW w:w="1980"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c>
          <w:tcPr>
            <w:tcW w:w="2846"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r>
      <w:tr w:rsidR="00996D2D" w:rsidTr="000E1D3F">
        <w:trPr>
          <w:cantSplit/>
        </w:trPr>
        <w:tc>
          <w:tcPr>
            <w:tcW w:w="1710"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ind w:left="-142" w:right="-108"/>
              <w:jc w:val="center"/>
              <w:rPr>
                <w:rFonts w:eastAsia="Calibri" w:cs="Arial"/>
              </w:rPr>
            </w:pPr>
            <w:r>
              <w:rPr>
                <w:rFonts w:eastAsia="Calibri" w:cs="Arial"/>
              </w:rPr>
              <w:t>1000</w:t>
            </w:r>
          </w:p>
        </w:tc>
        <w:tc>
          <w:tcPr>
            <w:tcW w:w="2253"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c>
          <w:tcPr>
            <w:tcW w:w="1980"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c>
          <w:tcPr>
            <w:tcW w:w="2846" w:type="dxa"/>
            <w:tcBorders>
              <w:top w:val="single" w:sz="4" w:space="0" w:color="auto"/>
              <w:left w:val="single" w:sz="4" w:space="0" w:color="auto"/>
              <w:bottom w:val="single" w:sz="4" w:space="0" w:color="auto"/>
              <w:right w:val="single" w:sz="4" w:space="0" w:color="auto"/>
            </w:tcBorders>
            <w:vAlign w:val="center"/>
          </w:tcPr>
          <w:p w:rsidR="00996D2D" w:rsidRDefault="00996D2D" w:rsidP="000E1D3F">
            <w:pPr>
              <w:tabs>
                <w:tab w:val="left" w:pos="851"/>
                <w:tab w:val="left" w:pos="1701"/>
                <w:tab w:val="left" w:pos="2552"/>
                <w:tab w:val="left" w:pos="3402"/>
                <w:tab w:val="left" w:pos="4253"/>
                <w:tab w:val="left" w:pos="5103"/>
                <w:tab w:val="left" w:pos="5954"/>
                <w:tab w:val="left" w:pos="6804"/>
              </w:tabs>
              <w:spacing w:line="360" w:lineRule="auto"/>
              <w:jc w:val="center"/>
              <w:rPr>
                <w:rFonts w:eastAsia="Calibri" w:cs="Arial"/>
              </w:rPr>
            </w:pPr>
            <w:r>
              <w:rPr>
                <w:rFonts w:eastAsia="Calibri" w:cs="Arial"/>
              </w:rPr>
              <w:t>-//-</w:t>
            </w:r>
          </w:p>
        </w:tc>
      </w:tr>
    </w:tbl>
    <w:p w:rsidR="00996D2D" w:rsidRDefault="00996D2D" w:rsidP="004223E9">
      <w:pPr>
        <w:ind w:firstLine="1134"/>
        <w:jc w:val="both"/>
        <w:rPr>
          <w:rFonts w:cs="Arial"/>
          <w:szCs w:val="24"/>
        </w:rPr>
      </w:pPr>
    </w:p>
    <w:p w:rsidR="004223E9" w:rsidRPr="004223E9" w:rsidRDefault="00FC7CDD" w:rsidP="00FC7CDD">
      <w:pPr>
        <w:jc w:val="both"/>
        <w:rPr>
          <w:rFonts w:eastAsia="Calibri" w:cs="Arial"/>
          <w:szCs w:val="24"/>
        </w:rPr>
      </w:pPr>
      <w:r>
        <w:rPr>
          <w:rFonts w:cs="Arial"/>
          <w:szCs w:val="24"/>
        </w:rPr>
        <w:br w:type="page"/>
      </w:r>
      <w:r w:rsidR="004223E9" w:rsidRPr="004223E9">
        <w:rPr>
          <w:rFonts w:eastAsia="Calibri" w:cs="Arial"/>
          <w:szCs w:val="24"/>
        </w:rPr>
        <w:t>5.3</w:t>
      </w:r>
      <w:r w:rsidR="004223E9" w:rsidRPr="004223E9">
        <w:rPr>
          <w:rFonts w:eastAsia="Calibri" w:cs="Arial"/>
          <w:szCs w:val="24"/>
        </w:rPr>
        <w:tab/>
      </w:r>
      <w:r w:rsidR="004223E9">
        <w:rPr>
          <w:rFonts w:eastAsia="Calibri" w:cs="Arial"/>
          <w:szCs w:val="24"/>
        </w:rPr>
        <w:t>Μέθοδος Προσδιορισμού Χρώματος Βάσης και Τ</w:t>
      </w:r>
      <w:r w:rsidR="004223E9" w:rsidRPr="004223E9">
        <w:rPr>
          <w:rFonts w:eastAsia="Calibri" w:cs="Arial"/>
          <w:szCs w:val="24"/>
        </w:rPr>
        <w:t xml:space="preserve">υπωμάτων </w:t>
      </w:r>
      <w:r w:rsidR="004223E9">
        <w:rPr>
          <w:rFonts w:eastAsia="Calibri" w:cs="Arial"/>
          <w:szCs w:val="24"/>
        </w:rPr>
        <w:t>Π</w:t>
      </w:r>
      <w:r w:rsidR="004223E9" w:rsidRPr="004223E9">
        <w:rPr>
          <w:rFonts w:eastAsia="Calibri" w:cs="Arial"/>
          <w:szCs w:val="24"/>
        </w:rPr>
        <w:t>αραλλαγής</w:t>
      </w:r>
    </w:p>
    <w:p w:rsidR="004223E9" w:rsidRPr="004223E9" w:rsidRDefault="004223E9" w:rsidP="004223E9">
      <w:pPr>
        <w:jc w:val="both"/>
        <w:rPr>
          <w:rFonts w:eastAsia="Calibri" w:cs="Arial"/>
          <w:szCs w:val="24"/>
        </w:rPr>
      </w:pPr>
    </w:p>
    <w:p w:rsidR="004223E9" w:rsidRPr="004223E9" w:rsidRDefault="004223E9" w:rsidP="004223E9">
      <w:pPr>
        <w:jc w:val="both"/>
        <w:rPr>
          <w:rFonts w:eastAsia="Calibri" w:cs="Arial"/>
          <w:szCs w:val="24"/>
        </w:rPr>
      </w:pPr>
      <w:r w:rsidRPr="004223E9">
        <w:rPr>
          <w:rFonts w:eastAsia="Calibri" w:cs="Arial"/>
          <w:szCs w:val="24"/>
        </w:rPr>
        <w:t>5.3.1</w:t>
      </w:r>
      <w:r w:rsidRPr="004223E9">
        <w:rPr>
          <w:rFonts w:eastAsia="Calibri" w:cs="Arial"/>
          <w:szCs w:val="24"/>
        </w:rPr>
        <w:tab/>
        <w:t>Διαλύματα</w:t>
      </w:r>
    </w:p>
    <w:p w:rsidR="004223E9" w:rsidRPr="004223E9" w:rsidRDefault="004223E9" w:rsidP="004223E9">
      <w:pPr>
        <w:jc w:val="both"/>
        <w:rPr>
          <w:rFonts w:eastAsia="Calibri" w:cs="Arial"/>
          <w:szCs w:val="24"/>
        </w:rPr>
      </w:pPr>
    </w:p>
    <w:p w:rsidR="004223E9" w:rsidRPr="004223E9" w:rsidRDefault="004223E9" w:rsidP="004223E9">
      <w:pPr>
        <w:jc w:val="both"/>
        <w:rPr>
          <w:rFonts w:eastAsia="Calibri" w:cs="Arial"/>
          <w:szCs w:val="24"/>
        </w:rPr>
      </w:pPr>
      <w:r w:rsidRPr="004223E9">
        <w:rPr>
          <w:rFonts w:eastAsia="Calibri" w:cs="Arial"/>
          <w:szCs w:val="24"/>
        </w:rPr>
        <w:t>5.3.1.1</w:t>
      </w:r>
      <w:r w:rsidRPr="004223E9">
        <w:rPr>
          <w:rFonts w:eastAsia="Calibri" w:cs="Arial"/>
          <w:szCs w:val="24"/>
        </w:rPr>
        <w:tab/>
        <w:t>Παρασκευ</w:t>
      </w:r>
      <w:r w:rsidR="00FC7CDD">
        <w:rPr>
          <w:rFonts w:eastAsia="Calibri" w:cs="Arial"/>
          <w:szCs w:val="24"/>
        </w:rPr>
        <w:t>ή διαλύ</w:t>
      </w:r>
      <w:r w:rsidRPr="004223E9">
        <w:rPr>
          <w:rFonts w:eastAsia="Calibri" w:cs="Arial"/>
          <w:szCs w:val="24"/>
        </w:rPr>
        <w:t>μα</w:t>
      </w:r>
      <w:r w:rsidR="00FC7CDD">
        <w:rPr>
          <w:rFonts w:eastAsia="Calibri" w:cs="Arial"/>
          <w:szCs w:val="24"/>
        </w:rPr>
        <w:t>τος</w:t>
      </w:r>
      <w:r w:rsidRPr="004223E9">
        <w:rPr>
          <w:rFonts w:eastAsia="Calibri" w:cs="Arial"/>
          <w:szCs w:val="24"/>
        </w:rPr>
        <w:t xml:space="preserve"> που να περιέχει ανά λίτρο</w:t>
      </w:r>
      <w:r w:rsidR="00FC7CDD">
        <w:rPr>
          <w:rFonts w:eastAsia="Calibri" w:cs="Arial"/>
          <w:szCs w:val="24"/>
        </w:rPr>
        <w:t>,</w:t>
      </w:r>
      <w:r w:rsidRPr="004223E9">
        <w:rPr>
          <w:rFonts w:eastAsia="Calibri" w:cs="Arial"/>
          <w:szCs w:val="24"/>
        </w:rPr>
        <w:t xml:space="preserve"> 10 ml καυστική σόδα (</w:t>
      </w:r>
      <w:proofErr w:type="spellStart"/>
      <w:r w:rsidRPr="004223E9">
        <w:rPr>
          <w:rFonts w:eastAsia="Calibri" w:cs="Arial"/>
          <w:szCs w:val="24"/>
        </w:rPr>
        <w:t>ΝαΟΗ</w:t>
      </w:r>
      <w:proofErr w:type="spellEnd"/>
      <w:r w:rsidRPr="004223E9">
        <w:rPr>
          <w:rFonts w:eastAsia="Calibri" w:cs="Arial"/>
          <w:szCs w:val="24"/>
        </w:rPr>
        <w:t>)</w:t>
      </w:r>
      <w:r w:rsidR="00FC7CDD">
        <w:rPr>
          <w:rFonts w:eastAsia="Calibri" w:cs="Arial"/>
          <w:szCs w:val="24"/>
        </w:rPr>
        <w:t>,</w:t>
      </w:r>
      <w:r w:rsidRPr="004223E9">
        <w:rPr>
          <w:rFonts w:eastAsia="Calibri" w:cs="Arial"/>
          <w:szCs w:val="24"/>
        </w:rPr>
        <w:t xml:space="preserve"> πυκνότητας 49° </w:t>
      </w:r>
      <w:proofErr w:type="spellStart"/>
      <w:r w:rsidRPr="004223E9">
        <w:rPr>
          <w:rFonts w:eastAsia="Calibri" w:cs="Arial"/>
          <w:szCs w:val="24"/>
        </w:rPr>
        <w:t>Βe</w:t>
      </w:r>
      <w:proofErr w:type="spellEnd"/>
      <w:r w:rsidRPr="004223E9">
        <w:rPr>
          <w:rFonts w:eastAsia="Calibri" w:cs="Arial"/>
          <w:szCs w:val="24"/>
        </w:rPr>
        <w:t xml:space="preserve"> (ειδικού βάρους 1,51 g/cm</w:t>
      </w:r>
      <w:r w:rsidRPr="004223E9">
        <w:rPr>
          <w:rFonts w:eastAsia="Calibri" w:cs="Arial"/>
          <w:szCs w:val="24"/>
          <w:vertAlign w:val="superscript"/>
        </w:rPr>
        <w:t>3</w:t>
      </w:r>
      <w:r w:rsidRPr="004223E9">
        <w:rPr>
          <w:rFonts w:eastAsia="Calibri" w:cs="Arial"/>
          <w:szCs w:val="24"/>
        </w:rPr>
        <w:t xml:space="preserve">) και 5g </w:t>
      </w:r>
      <w:proofErr w:type="spellStart"/>
      <w:r w:rsidRPr="004223E9">
        <w:rPr>
          <w:rFonts w:eastAsia="Calibri" w:cs="Arial"/>
          <w:szCs w:val="24"/>
        </w:rPr>
        <w:t>Na</w:t>
      </w:r>
      <w:proofErr w:type="spellEnd"/>
      <w:r w:rsidRPr="004223E9">
        <w:rPr>
          <w:rFonts w:eastAsia="Calibri" w:cs="Arial"/>
          <w:szCs w:val="24"/>
        </w:rPr>
        <w:t xml:space="preserve"> – </w:t>
      </w:r>
      <w:proofErr w:type="spellStart"/>
      <w:r w:rsidRPr="004223E9">
        <w:rPr>
          <w:rFonts w:eastAsia="Calibri" w:cs="Arial"/>
          <w:szCs w:val="24"/>
        </w:rPr>
        <w:t>Hydrosulfit</w:t>
      </w:r>
      <w:proofErr w:type="spellEnd"/>
      <w:r w:rsidRPr="004223E9">
        <w:rPr>
          <w:rFonts w:eastAsia="Calibri" w:cs="Arial"/>
          <w:szCs w:val="24"/>
        </w:rPr>
        <w:t xml:space="preserve"> (Na</w:t>
      </w:r>
      <w:r w:rsidRPr="004223E9">
        <w:rPr>
          <w:rFonts w:eastAsia="Calibri" w:cs="Arial"/>
          <w:szCs w:val="24"/>
          <w:vertAlign w:val="subscript"/>
        </w:rPr>
        <w:t>2</w:t>
      </w:r>
      <w:r w:rsidRPr="004223E9">
        <w:rPr>
          <w:rFonts w:eastAsia="Calibri" w:cs="Arial"/>
          <w:caps/>
          <w:szCs w:val="24"/>
        </w:rPr>
        <w:t>s</w:t>
      </w:r>
      <w:r w:rsidRPr="004223E9">
        <w:rPr>
          <w:rFonts w:eastAsia="Calibri" w:cs="Arial"/>
          <w:caps/>
          <w:szCs w:val="24"/>
          <w:vertAlign w:val="subscript"/>
        </w:rPr>
        <w:t>2</w:t>
      </w:r>
      <w:r w:rsidRPr="004223E9">
        <w:rPr>
          <w:rFonts w:eastAsia="Calibri" w:cs="Arial"/>
          <w:caps/>
          <w:szCs w:val="24"/>
        </w:rPr>
        <w:t>o</w:t>
      </w:r>
      <w:r w:rsidRPr="004223E9">
        <w:rPr>
          <w:rFonts w:eastAsia="Calibri" w:cs="Arial"/>
          <w:szCs w:val="24"/>
          <w:vertAlign w:val="subscript"/>
        </w:rPr>
        <w:t>4</w:t>
      </w:r>
      <w:r w:rsidRPr="004223E9">
        <w:rPr>
          <w:rFonts w:eastAsia="Calibri" w:cs="Arial"/>
          <w:szCs w:val="24"/>
        </w:rPr>
        <w:t>) (</w:t>
      </w:r>
      <w:r w:rsidRPr="00302E96">
        <w:rPr>
          <w:rFonts w:eastAsia="Calibri" w:cs="Arial"/>
          <w:szCs w:val="24"/>
        </w:rPr>
        <w:t>αναγωγικό διάλυμα</w:t>
      </w:r>
      <w:r w:rsidRPr="004223E9">
        <w:rPr>
          <w:rFonts w:eastAsia="Calibri" w:cs="Arial"/>
          <w:szCs w:val="24"/>
        </w:rPr>
        <w:t>).</w:t>
      </w:r>
    </w:p>
    <w:p w:rsidR="004223E9" w:rsidRPr="004223E9" w:rsidRDefault="004223E9" w:rsidP="004223E9">
      <w:pPr>
        <w:jc w:val="both"/>
        <w:rPr>
          <w:rFonts w:eastAsia="Calibri" w:cs="Arial"/>
          <w:szCs w:val="24"/>
        </w:rPr>
      </w:pPr>
    </w:p>
    <w:p w:rsidR="004223E9" w:rsidRPr="004223E9" w:rsidRDefault="004223E9" w:rsidP="004223E9">
      <w:pPr>
        <w:jc w:val="both"/>
        <w:rPr>
          <w:rFonts w:eastAsia="Calibri" w:cs="Arial"/>
          <w:szCs w:val="24"/>
        </w:rPr>
      </w:pPr>
      <w:r w:rsidRPr="004223E9">
        <w:rPr>
          <w:rFonts w:eastAsia="Calibri" w:cs="Arial"/>
          <w:szCs w:val="24"/>
        </w:rPr>
        <w:t>5.3.1.2</w:t>
      </w:r>
      <w:r w:rsidRPr="004223E9">
        <w:rPr>
          <w:rFonts w:eastAsia="Calibri" w:cs="Arial"/>
          <w:szCs w:val="24"/>
        </w:rPr>
        <w:tab/>
        <w:t>Διάλυμα υπεροξειδίου του υδρογόνου Η</w:t>
      </w:r>
      <w:r w:rsidRPr="004223E9">
        <w:rPr>
          <w:rFonts w:eastAsia="Calibri" w:cs="Arial"/>
          <w:szCs w:val="24"/>
          <w:vertAlign w:val="subscript"/>
        </w:rPr>
        <w:t>2</w:t>
      </w:r>
      <w:r w:rsidRPr="004223E9">
        <w:rPr>
          <w:rFonts w:eastAsia="Calibri" w:cs="Arial"/>
          <w:szCs w:val="24"/>
        </w:rPr>
        <w:t>Ο</w:t>
      </w:r>
      <w:r w:rsidRPr="004223E9">
        <w:rPr>
          <w:rFonts w:eastAsia="Calibri" w:cs="Arial"/>
          <w:szCs w:val="24"/>
          <w:vertAlign w:val="subscript"/>
        </w:rPr>
        <w:t>2</w:t>
      </w:r>
      <w:r w:rsidRPr="004223E9">
        <w:rPr>
          <w:rFonts w:eastAsia="Calibri" w:cs="Arial"/>
          <w:szCs w:val="24"/>
        </w:rPr>
        <w:t xml:space="preserve"> (30% - 50%)</w:t>
      </w:r>
      <w:r w:rsidR="00FC7CDD">
        <w:rPr>
          <w:rFonts w:eastAsia="Calibri" w:cs="Arial"/>
          <w:szCs w:val="24"/>
        </w:rPr>
        <w:t>.</w:t>
      </w:r>
    </w:p>
    <w:p w:rsidR="004223E9" w:rsidRPr="004223E9" w:rsidRDefault="004223E9" w:rsidP="004223E9">
      <w:pPr>
        <w:jc w:val="both"/>
        <w:rPr>
          <w:rFonts w:eastAsia="Calibri" w:cs="Arial"/>
          <w:szCs w:val="24"/>
        </w:rPr>
      </w:pPr>
    </w:p>
    <w:p w:rsidR="004223E9" w:rsidRPr="004223E9" w:rsidRDefault="004223E9" w:rsidP="004223E9">
      <w:pPr>
        <w:jc w:val="both"/>
        <w:rPr>
          <w:rFonts w:eastAsia="Calibri" w:cs="Arial"/>
          <w:szCs w:val="24"/>
        </w:rPr>
      </w:pPr>
      <w:r w:rsidRPr="004223E9">
        <w:rPr>
          <w:rFonts w:eastAsia="Calibri" w:cs="Arial"/>
          <w:szCs w:val="24"/>
        </w:rPr>
        <w:t>5.3.2</w:t>
      </w:r>
      <w:r w:rsidRPr="004223E9">
        <w:rPr>
          <w:rFonts w:eastAsia="Calibri" w:cs="Arial"/>
          <w:szCs w:val="24"/>
        </w:rPr>
        <w:tab/>
        <w:t>Έλεγχος χρώματος βάσης</w:t>
      </w:r>
    </w:p>
    <w:p w:rsidR="004223E9" w:rsidRPr="004223E9" w:rsidRDefault="004223E9" w:rsidP="004223E9">
      <w:pPr>
        <w:jc w:val="both"/>
        <w:rPr>
          <w:rFonts w:eastAsia="Calibri" w:cs="Arial"/>
          <w:szCs w:val="24"/>
        </w:rPr>
      </w:pPr>
    </w:p>
    <w:p w:rsidR="004223E9" w:rsidRPr="004223E9" w:rsidRDefault="00FC7CDD" w:rsidP="004223E9">
      <w:pPr>
        <w:jc w:val="both"/>
        <w:rPr>
          <w:rFonts w:eastAsia="Calibri" w:cs="Arial"/>
          <w:szCs w:val="24"/>
        </w:rPr>
      </w:pPr>
      <w:r>
        <w:rPr>
          <w:rFonts w:eastAsia="Calibri" w:cs="Arial"/>
          <w:szCs w:val="24"/>
        </w:rPr>
        <w:tab/>
      </w:r>
      <w:r w:rsidR="004223E9" w:rsidRPr="004223E9">
        <w:rPr>
          <w:rFonts w:eastAsia="Calibri" w:cs="Arial"/>
          <w:szCs w:val="24"/>
        </w:rPr>
        <w:t xml:space="preserve">Τεμάχιο υφάσματος το οποίο δεν πρέπει να περιλαμβάνει τύπωμα παραλλαγής, εμβαπτίζεται στο αναγωγικό διάλυμα και θερμαίνεται στους 80°C. Από το ύφασμα πρέπει να αποβάλλεται χρώμα το οποίο χρωματίζει το διάλυμα. Αν στο χρωματισμένο αυτό διάλυμα </w:t>
      </w:r>
      <w:r>
        <w:rPr>
          <w:rFonts w:eastAsia="Calibri" w:cs="Arial"/>
          <w:szCs w:val="24"/>
        </w:rPr>
        <w:t>προστεθεί</w:t>
      </w:r>
      <w:r w:rsidR="004223E9" w:rsidRPr="004223E9">
        <w:rPr>
          <w:rFonts w:eastAsia="Calibri" w:cs="Arial"/>
          <w:szCs w:val="24"/>
        </w:rPr>
        <w:t xml:space="preserve"> διάλυμα Η</w:t>
      </w:r>
      <w:r w:rsidR="004223E9" w:rsidRPr="004223E9">
        <w:rPr>
          <w:rFonts w:eastAsia="Calibri" w:cs="Arial"/>
          <w:szCs w:val="24"/>
          <w:vertAlign w:val="subscript"/>
        </w:rPr>
        <w:t>2</w:t>
      </w:r>
      <w:r w:rsidR="004223E9" w:rsidRPr="004223E9">
        <w:rPr>
          <w:rFonts w:eastAsia="Calibri" w:cs="Arial"/>
          <w:szCs w:val="24"/>
        </w:rPr>
        <w:t>Ο</w:t>
      </w:r>
      <w:r w:rsidR="004223E9" w:rsidRPr="004223E9">
        <w:rPr>
          <w:rFonts w:eastAsia="Calibri" w:cs="Arial"/>
          <w:szCs w:val="24"/>
          <w:vertAlign w:val="subscript"/>
        </w:rPr>
        <w:t>2</w:t>
      </w:r>
      <w:r w:rsidR="004223E9" w:rsidRPr="004223E9">
        <w:rPr>
          <w:rFonts w:eastAsia="Calibri" w:cs="Arial"/>
          <w:szCs w:val="24"/>
        </w:rPr>
        <w:t xml:space="preserve"> τότε αυτό πρέπει να αλλάζει χρωματισμό και να παίρνει την απόχρωση του δείγματος.</w:t>
      </w:r>
    </w:p>
    <w:p w:rsidR="004223E9" w:rsidRPr="004223E9" w:rsidRDefault="004223E9" w:rsidP="004223E9">
      <w:pPr>
        <w:jc w:val="both"/>
        <w:rPr>
          <w:rFonts w:eastAsia="Calibri" w:cs="Arial"/>
          <w:szCs w:val="24"/>
        </w:rPr>
      </w:pPr>
    </w:p>
    <w:p w:rsidR="004223E9" w:rsidRPr="004223E9" w:rsidRDefault="004223E9" w:rsidP="004223E9">
      <w:pPr>
        <w:jc w:val="both"/>
        <w:rPr>
          <w:rFonts w:eastAsia="Calibri" w:cs="Arial"/>
          <w:szCs w:val="24"/>
        </w:rPr>
      </w:pPr>
      <w:r>
        <w:rPr>
          <w:rFonts w:eastAsia="Calibri" w:cs="Arial"/>
          <w:szCs w:val="24"/>
        </w:rPr>
        <w:t>5.3.3</w:t>
      </w:r>
      <w:r>
        <w:rPr>
          <w:rFonts w:eastAsia="Calibri" w:cs="Arial"/>
          <w:szCs w:val="24"/>
        </w:rPr>
        <w:tab/>
      </w:r>
      <w:r w:rsidRPr="004223E9">
        <w:rPr>
          <w:rFonts w:eastAsia="Calibri" w:cs="Arial"/>
          <w:szCs w:val="24"/>
        </w:rPr>
        <w:t>Έλεγχος χρώματος τυπώματος παραλλαγής</w:t>
      </w:r>
    </w:p>
    <w:p w:rsidR="004223E9" w:rsidRPr="004223E9" w:rsidRDefault="004223E9" w:rsidP="004223E9">
      <w:pPr>
        <w:jc w:val="both"/>
        <w:rPr>
          <w:rFonts w:eastAsia="Calibri" w:cs="Arial"/>
          <w:szCs w:val="24"/>
        </w:rPr>
      </w:pPr>
    </w:p>
    <w:p w:rsidR="004223E9" w:rsidRDefault="004223E9" w:rsidP="004223E9">
      <w:pPr>
        <w:jc w:val="both"/>
        <w:rPr>
          <w:rFonts w:eastAsia="Calibri" w:cs="Arial"/>
          <w:szCs w:val="24"/>
        </w:rPr>
      </w:pPr>
      <w:r>
        <w:rPr>
          <w:rFonts w:eastAsia="Calibri" w:cs="Arial"/>
          <w:szCs w:val="24"/>
        </w:rPr>
        <w:tab/>
      </w:r>
      <w:r w:rsidRPr="004223E9">
        <w:rPr>
          <w:rFonts w:eastAsia="Calibri" w:cs="Arial"/>
          <w:szCs w:val="24"/>
        </w:rPr>
        <w:t xml:space="preserve">Θα εκτελεστούν τόσες ανεξάρτητες δοκιμές όσα είναι τα τυπώματα χρώματος της παραλλαγής. Τεμάχιο υφάσματος το οποίο πρέπει να περιλαμβάνει ένα από τα τυπωμένα χρώματα της παραλλαγής </w:t>
      </w:r>
      <w:r w:rsidR="00FC7CDD">
        <w:rPr>
          <w:rFonts w:eastAsia="Calibri" w:cs="Arial"/>
          <w:szCs w:val="24"/>
        </w:rPr>
        <w:t>τυλίγεται</w:t>
      </w:r>
      <w:r w:rsidRPr="004223E9">
        <w:rPr>
          <w:rFonts w:eastAsia="Calibri" w:cs="Arial"/>
          <w:szCs w:val="24"/>
        </w:rPr>
        <w:t xml:space="preserve"> υπό μορφή ρολού με ένα λευκό βαμβακερό </w:t>
      </w:r>
      <w:r w:rsidR="00FC7CDD">
        <w:rPr>
          <w:rFonts w:eastAsia="Calibri" w:cs="Arial"/>
          <w:szCs w:val="24"/>
        </w:rPr>
        <w:t>«</w:t>
      </w:r>
      <w:r w:rsidRPr="004223E9">
        <w:rPr>
          <w:rFonts w:eastAsia="Calibri" w:cs="Arial"/>
          <w:szCs w:val="24"/>
        </w:rPr>
        <w:t>μάρτυρα</w:t>
      </w:r>
      <w:r w:rsidR="00FC7CDD">
        <w:rPr>
          <w:rFonts w:eastAsia="Calibri" w:cs="Arial"/>
          <w:szCs w:val="24"/>
        </w:rPr>
        <w:t>»</w:t>
      </w:r>
      <w:r w:rsidRPr="004223E9">
        <w:rPr>
          <w:rFonts w:eastAsia="Calibri" w:cs="Arial"/>
          <w:szCs w:val="24"/>
        </w:rPr>
        <w:t xml:space="preserve"> ιδίων διαστάσεων με το ύφασμα, δ</w:t>
      </w:r>
      <w:r w:rsidR="00FC7CDD">
        <w:rPr>
          <w:rFonts w:eastAsia="Calibri" w:cs="Arial"/>
          <w:szCs w:val="24"/>
        </w:rPr>
        <w:t>ένεται</w:t>
      </w:r>
      <w:r w:rsidRPr="004223E9">
        <w:rPr>
          <w:rFonts w:eastAsia="Calibri" w:cs="Arial"/>
          <w:szCs w:val="24"/>
        </w:rPr>
        <w:t xml:space="preserve"> το σχηματισμένο ρ</w:t>
      </w:r>
      <w:r w:rsidR="00FC7CDD">
        <w:rPr>
          <w:rFonts w:eastAsia="Calibri" w:cs="Arial"/>
          <w:szCs w:val="24"/>
        </w:rPr>
        <w:t>ολό σφιχτά και τοποθετείται σε</w:t>
      </w:r>
      <w:r w:rsidRPr="004223E9">
        <w:rPr>
          <w:rFonts w:eastAsia="Calibri" w:cs="Arial"/>
          <w:szCs w:val="24"/>
        </w:rPr>
        <w:t xml:space="preserve"> ένα ποτήρι με αναγωγικό διάλυμα θερμαί</w:t>
      </w:r>
      <w:r w:rsidR="00FC7CDD">
        <w:rPr>
          <w:rFonts w:eastAsia="Calibri" w:cs="Arial"/>
          <w:szCs w:val="24"/>
        </w:rPr>
        <w:t xml:space="preserve">νοντας στους 80°C και διατηρώντας </w:t>
      </w:r>
      <w:r w:rsidRPr="004223E9">
        <w:rPr>
          <w:rFonts w:eastAsia="Calibri" w:cs="Arial"/>
          <w:szCs w:val="24"/>
        </w:rPr>
        <w:t xml:space="preserve">τη θερμοκρασία αυτή για 20 λεπτά. Κατόπιν </w:t>
      </w:r>
      <w:r w:rsidR="00FC7CDD">
        <w:rPr>
          <w:rFonts w:eastAsia="Calibri" w:cs="Arial"/>
          <w:szCs w:val="24"/>
        </w:rPr>
        <w:t xml:space="preserve">πραγματοποιείται ξετύλιγμα </w:t>
      </w:r>
      <w:r w:rsidRPr="004223E9">
        <w:rPr>
          <w:rFonts w:eastAsia="Calibri" w:cs="Arial"/>
          <w:szCs w:val="24"/>
        </w:rPr>
        <w:t>το</w:t>
      </w:r>
      <w:r w:rsidR="00FC7CDD">
        <w:rPr>
          <w:rFonts w:eastAsia="Calibri" w:cs="Arial"/>
          <w:szCs w:val="24"/>
        </w:rPr>
        <w:t>υ ρολού</w:t>
      </w:r>
      <w:r w:rsidRPr="004223E9">
        <w:rPr>
          <w:rFonts w:eastAsia="Calibri" w:cs="Arial"/>
          <w:szCs w:val="24"/>
        </w:rPr>
        <w:t xml:space="preserve">. Πρέπει το τύπωμα να έχει </w:t>
      </w:r>
      <w:r w:rsidR="00FC7CDD">
        <w:rPr>
          <w:rFonts w:eastAsia="Calibri" w:cs="Arial"/>
          <w:szCs w:val="24"/>
        </w:rPr>
        <w:t>χρωματίσει</w:t>
      </w:r>
      <w:r w:rsidRPr="004223E9">
        <w:rPr>
          <w:rFonts w:eastAsia="Calibri" w:cs="Arial"/>
          <w:szCs w:val="24"/>
        </w:rPr>
        <w:t xml:space="preserve"> το βαμβακερό μάρτυρα. Στη συνέχεια</w:t>
      </w:r>
      <w:r w:rsidR="00370CCD">
        <w:rPr>
          <w:rFonts w:eastAsia="Calibri" w:cs="Arial"/>
          <w:szCs w:val="24"/>
        </w:rPr>
        <w:t>,</w:t>
      </w:r>
      <w:r w:rsidRPr="004223E9">
        <w:rPr>
          <w:rFonts w:eastAsia="Calibri" w:cs="Arial"/>
          <w:szCs w:val="24"/>
        </w:rPr>
        <w:t xml:space="preserve"> </w:t>
      </w:r>
      <w:r w:rsidR="00370CCD">
        <w:rPr>
          <w:rFonts w:eastAsia="Calibri" w:cs="Arial"/>
          <w:szCs w:val="24"/>
        </w:rPr>
        <w:t xml:space="preserve">ο βαμβακερός «μάρτυρας» </w:t>
      </w:r>
      <w:r w:rsidRPr="004223E9">
        <w:rPr>
          <w:rFonts w:eastAsia="Calibri" w:cs="Arial"/>
          <w:szCs w:val="24"/>
        </w:rPr>
        <w:t>τοπο</w:t>
      </w:r>
      <w:r w:rsidR="00370CCD">
        <w:rPr>
          <w:rFonts w:eastAsia="Calibri" w:cs="Arial"/>
          <w:szCs w:val="24"/>
        </w:rPr>
        <w:t>θετείται</w:t>
      </w:r>
      <w:r w:rsidRPr="004223E9">
        <w:rPr>
          <w:rFonts w:eastAsia="Calibri" w:cs="Arial"/>
          <w:szCs w:val="24"/>
        </w:rPr>
        <w:t xml:space="preserve"> σε διάλυμα υπεροξειδίου του υδρογόνου, οπότε πρέπει ο </w:t>
      </w:r>
      <w:r w:rsidR="00370CCD">
        <w:rPr>
          <w:rFonts w:eastAsia="Calibri" w:cs="Arial"/>
          <w:szCs w:val="24"/>
        </w:rPr>
        <w:t>«</w:t>
      </w:r>
      <w:r w:rsidRPr="004223E9">
        <w:rPr>
          <w:rFonts w:eastAsia="Calibri" w:cs="Arial"/>
          <w:szCs w:val="24"/>
        </w:rPr>
        <w:t>μάρτυρας</w:t>
      </w:r>
      <w:r w:rsidR="00370CCD">
        <w:rPr>
          <w:rFonts w:eastAsia="Calibri" w:cs="Arial"/>
          <w:szCs w:val="24"/>
        </w:rPr>
        <w:t>»</w:t>
      </w:r>
      <w:r w:rsidRPr="004223E9">
        <w:rPr>
          <w:rFonts w:eastAsia="Calibri" w:cs="Arial"/>
          <w:szCs w:val="24"/>
        </w:rPr>
        <w:t xml:space="preserve"> να παίρνει το χρώμα αρχικού τυπώματος σε ανοιχτότερο τόνο.</w:t>
      </w:r>
    </w:p>
    <w:p w:rsidR="004223E9" w:rsidRPr="004223E9" w:rsidRDefault="004223E9" w:rsidP="004223E9">
      <w:pPr>
        <w:tabs>
          <w:tab w:val="left" w:pos="851"/>
          <w:tab w:val="left" w:pos="1701"/>
          <w:tab w:val="left" w:pos="2552"/>
          <w:tab w:val="left" w:pos="3402"/>
          <w:tab w:val="left" w:pos="4253"/>
          <w:tab w:val="left" w:pos="5103"/>
          <w:tab w:val="left" w:pos="5954"/>
          <w:tab w:val="left" w:pos="6804"/>
        </w:tabs>
        <w:jc w:val="both"/>
        <w:rPr>
          <w:rFonts w:eastAsia="Calibri" w:cs="Arial"/>
          <w:szCs w:val="24"/>
        </w:rPr>
      </w:pPr>
    </w:p>
    <w:p w:rsidR="004223E9" w:rsidRDefault="004223E9" w:rsidP="004223E9">
      <w:pPr>
        <w:jc w:val="both"/>
        <w:rPr>
          <w:rFonts w:eastAsia="Calibri" w:cs="Arial"/>
          <w:b/>
          <w:szCs w:val="24"/>
          <w:u w:val="single"/>
        </w:rPr>
      </w:pPr>
      <w:r w:rsidRPr="004223E9">
        <w:rPr>
          <w:rFonts w:eastAsia="Calibri" w:cs="Arial"/>
          <w:szCs w:val="24"/>
        </w:rPr>
        <w:t>6.</w:t>
      </w:r>
      <w:r>
        <w:rPr>
          <w:rFonts w:eastAsia="Calibri" w:cs="Arial"/>
          <w:b/>
          <w:szCs w:val="24"/>
        </w:rPr>
        <w:tab/>
      </w:r>
      <w:r w:rsidRPr="004223E9">
        <w:rPr>
          <w:rFonts w:eastAsia="Calibri" w:cs="Arial"/>
          <w:b/>
          <w:szCs w:val="24"/>
        </w:rPr>
        <w:t>Σημειώσεις</w:t>
      </w:r>
    </w:p>
    <w:p w:rsidR="004223E9" w:rsidRPr="004223E9" w:rsidRDefault="004223E9" w:rsidP="004223E9">
      <w:pPr>
        <w:tabs>
          <w:tab w:val="left" w:pos="851"/>
          <w:tab w:val="left" w:pos="1701"/>
          <w:tab w:val="left" w:pos="2552"/>
          <w:tab w:val="left" w:pos="3402"/>
          <w:tab w:val="left" w:pos="4253"/>
          <w:tab w:val="left" w:pos="5103"/>
          <w:tab w:val="left" w:pos="5954"/>
          <w:tab w:val="left" w:pos="6804"/>
        </w:tabs>
        <w:jc w:val="both"/>
        <w:rPr>
          <w:rFonts w:eastAsia="Calibri" w:cs="Arial"/>
          <w:b/>
          <w:szCs w:val="24"/>
        </w:rPr>
      </w:pPr>
    </w:p>
    <w:p w:rsidR="004223E9" w:rsidRPr="004223E9" w:rsidRDefault="004223E9" w:rsidP="004223E9">
      <w:pPr>
        <w:jc w:val="both"/>
        <w:rPr>
          <w:rFonts w:eastAsia="Calibri" w:cs="Arial"/>
          <w:b/>
          <w:szCs w:val="24"/>
        </w:rPr>
      </w:pPr>
      <w:r w:rsidRPr="004223E9">
        <w:rPr>
          <w:rFonts w:eastAsia="Calibri" w:cs="Arial"/>
          <w:spacing w:val="-3"/>
          <w:szCs w:val="24"/>
        </w:rPr>
        <w:t>6.1</w:t>
      </w:r>
      <w:r>
        <w:rPr>
          <w:rFonts w:eastAsia="Calibri" w:cs="Arial"/>
          <w:spacing w:val="-3"/>
          <w:szCs w:val="24"/>
        </w:rPr>
        <w:tab/>
      </w:r>
      <w:r w:rsidRPr="004223E9">
        <w:rPr>
          <w:rFonts w:eastAsia="Calibri" w:cs="Arial"/>
          <w:spacing w:val="-3"/>
          <w:szCs w:val="24"/>
        </w:rPr>
        <w:t xml:space="preserve">Σε </w:t>
      </w:r>
      <w:r w:rsidR="00FD0E40">
        <w:rPr>
          <w:rFonts w:eastAsia="Calibri" w:cs="Arial"/>
          <w:spacing w:val="-3"/>
          <w:szCs w:val="24"/>
        </w:rPr>
        <w:t>περίπτωση που η διαφορά ΔΕ του Π</w:t>
      </w:r>
      <w:r w:rsidRPr="004223E9">
        <w:rPr>
          <w:rFonts w:eastAsia="Calibri" w:cs="Arial"/>
          <w:spacing w:val="-3"/>
          <w:szCs w:val="24"/>
        </w:rPr>
        <w:t xml:space="preserve">ίνακα </w:t>
      </w:r>
      <w:r w:rsidR="00A1716D" w:rsidRPr="00A1716D">
        <w:rPr>
          <w:rFonts w:eastAsia="Calibri" w:cs="Arial"/>
          <w:spacing w:val="-3"/>
          <w:szCs w:val="24"/>
        </w:rPr>
        <w:t>VΙ-4</w:t>
      </w:r>
      <w:r w:rsidR="00A1716D">
        <w:rPr>
          <w:rFonts w:eastAsia="Calibri" w:cs="Arial"/>
          <w:spacing w:val="-3"/>
          <w:szCs w:val="24"/>
        </w:rPr>
        <w:t xml:space="preserve"> </w:t>
      </w:r>
      <w:r w:rsidRPr="004223E9">
        <w:rPr>
          <w:rFonts w:eastAsia="Calibri" w:cs="Arial"/>
          <w:spacing w:val="-3"/>
          <w:szCs w:val="24"/>
        </w:rPr>
        <w:t xml:space="preserve">είναι μεγαλύτερη από τα καθοριζόμενα όρια, ή το εξεταζόμενο δείγμα αποτύχει στον έλεγχο της φασματικής </w:t>
      </w:r>
      <w:proofErr w:type="spellStart"/>
      <w:r w:rsidRPr="004223E9">
        <w:rPr>
          <w:rFonts w:eastAsia="Calibri" w:cs="Arial"/>
          <w:spacing w:val="-3"/>
          <w:szCs w:val="24"/>
        </w:rPr>
        <w:t>ανακλαστικότητας</w:t>
      </w:r>
      <w:proofErr w:type="spellEnd"/>
      <w:r w:rsidRPr="004223E9">
        <w:rPr>
          <w:rFonts w:eastAsia="Calibri" w:cs="Arial"/>
          <w:spacing w:val="-3"/>
          <w:szCs w:val="24"/>
        </w:rPr>
        <w:t xml:space="preserve"> που καθορίζεται στην παραπάνω παράγραφο 5.2</w:t>
      </w:r>
      <w:r w:rsidR="00850178">
        <w:rPr>
          <w:rFonts w:eastAsia="Calibri" w:cs="Arial"/>
          <w:spacing w:val="-3"/>
          <w:szCs w:val="24"/>
        </w:rPr>
        <w:t>,</w:t>
      </w:r>
      <w:r w:rsidRPr="004223E9">
        <w:rPr>
          <w:rFonts w:eastAsia="Calibri" w:cs="Arial"/>
          <w:spacing w:val="-3"/>
          <w:szCs w:val="24"/>
        </w:rPr>
        <w:t xml:space="preserve"> το ύφασμα δεν καλύπτει τις επιχειρησιακές απαιτήσεις της Υπηρεσίας και απορρίπτεται οριστικά.</w:t>
      </w:r>
    </w:p>
    <w:p w:rsidR="00367DC3" w:rsidRPr="003F25A7" w:rsidRDefault="00367DC3" w:rsidP="004223E9">
      <w:pPr>
        <w:ind w:right="-57"/>
        <w:rPr>
          <w:rFonts w:cs="Arial"/>
          <w:szCs w:val="24"/>
          <w:u w:val="thick"/>
        </w:rPr>
      </w:pPr>
    </w:p>
    <w:p w:rsidR="00F73E39" w:rsidRPr="00E40A3F" w:rsidRDefault="00403C46" w:rsidP="00F73E39">
      <w:pPr>
        <w:spacing w:after="120"/>
        <w:jc w:val="center"/>
        <w:rPr>
          <w:rFonts w:cs="Arial"/>
          <w:b/>
          <w:caps/>
          <w:szCs w:val="24"/>
          <w:u w:val="single"/>
        </w:rPr>
      </w:pPr>
      <w:r>
        <w:rPr>
          <w:rFonts w:cs="Arial"/>
          <w:szCs w:val="24"/>
          <w:u w:val="thick"/>
        </w:rPr>
        <w:br w:type="page"/>
      </w:r>
      <w:r w:rsidR="00F73E39" w:rsidRPr="00E40A3F">
        <w:rPr>
          <w:rFonts w:cs="Arial"/>
          <w:b/>
          <w:caps/>
          <w:szCs w:val="24"/>
          <w:u w:val="single"/>
        </w:rPr>
        <w:t>Διασπαστικό Σχέδιο ΠΡΑΣΙΝΟΥ Χρώματος</w:t>
      </w:r>
    </w:p>
    <w:p w:rsidR="00F73E39" w:rsidRDefault="00F73E39" w:rsidP="00F73E39">
      <w:pPr>
        <w:jc w:val="center"/>
        <w:rPr>
          <w:rFonts w:cs="Arial"/>
          <w:szCs w:val="24"/>
        </w:rPr>
      </w:pPr>
      <w:r>
        <w:rPr>
          <w:rFonts w:cs="Arial"/>
          <w:szCs w:val="24"/>
        </w:rPr>
        <w:t>(</w:t>
      </w:r>
      <w:r w:rsidRPr="00E40A3F">
        <w:rPr>
          <w:rFonts w:cs="Arial"/>
          <w:szCs w:val="24"/>
        </w:rPr>
        <w:t>Διαστάσεις Εικόνας</w:t>
      </w:r>
      <w:r w:rsidRPr="00E40A3F">
        <w:rPr>
          <w:rFonts w:cs="Arial"/>
          <w:caps/>
          <w:szCs w:val="24"/>
        </w:rPr>
        <w:t xml:space="preserve"> </w:t>
      </w:r>
      <w:r w:rsidRPr="00E40A3F">
        <w:rPr>
          <w:rFonts w:cs="Arial"/>
          <w:szCs w:val="24"/>
        </w:rPr>
        <w:t>Πλάτος :19 cm Ύψος 16 cm</w:t>
      </w:r>
      <w:r>
        <w:rPr>
          <w:rFonts w:cs="Arial"/>
          <w:szCs w:val="24"/>
        </w:rPr>
        <w:t>)</w:t>
      </w:r>
    </w:p>
    <w:p w:rsidR="00F73E39" w:rsidRPr="00E40A3F" w:rsidRDefault="00F73E39" w:rsidP="00F73E39">
      <w:pPr>
        <w:jc w:val="center"/>
        <w:rPr>
          <w:rFonts w:cs="Arial"/>
          <w:szCs w:val="24"/>
          <w:u w:val="single"/>
        </w:rPr>
      </w:pPr>
    </w:p>
    <w:p w:rsidR="00F73E39" w:rsidRDefault="0070051A" w:rsidP="00F73E39">
      <w:pPr>
        <w:keepNext/>
        <w:jc w:val="both"/>
      </w:pPr>
      <w:r>
        <w:rPr>
          <w:rFonts w:cs="Arial"/>
          <w:noProof/>
          <w:szCs w:val="24"/>
        </w:rPr>
        <w:pict>
          <v:shape id="Picture 5" o:spid="_x0000_i1030" type="#_x0000_t75" style="width:462.85pt;height:474.1pt;visibility:visible;mso-wrap-style:square">
            <v:imagedata r:id="rId38" o:title=""/>
          </v:shape>
        </w:pict>
      </w:r>
    </w:p>
    <w:p w:rsidR="00F73E39" w:rsidRDefault="00F73E39" w:rsidP="00F73E39">
      <w:pPr>
        <w:pStyle w:val="aa"/>
        <w:jc w:val="both"/>
        <w:rPr>
          <w:i w:val="0"/>
        </w:rPr>
      </w:pPr>
    </w:p>
    <w:p w:rsidR="00F73E39" w:rsidRDefault="00F73E39" w:rsidP="00F73E39">
      <w:pPr>
        <w:pStyle w:val="aa"/>
        <w:rPr>
          <w:i w:val="0"/>
        </w:rPr>
      </w:pPr>
      <w:r w:rsidRPr="00CB7F91">
        <w:rPr>
          <w:i w:val="0"/>
        </w:rPr>
        <w:t>Εικόνα</w:t>
      </w:r>
      <w:r>
        <w:rPr>
          <w:i w:val="0"/>
        </w:rPr>
        <w:t xml:space="preserve"> </w:t>
      </w:r>
      <w:r>
        <w:rPr>
          <w:i w:val="0"/>
          <w:lang w:val="en-US"/>
        </w:rPr>
        <w:t>V</w:t>
      </w:r>
      <w:r>
        <w:rPr>
          <w:i w:val="0"/>
        </w:rPr>
        <w:t>Ι-1. Διασπαστικό Σχέδιο Πράσινου Χρώματος</w:t>
      </w:r>
    </w:p>
    <w:p w:rsidR="00F73E39" w:rsidRPr="00E40A3F" w:rsidRDefault="00F73E39" w:rsidP="00F73E39">
      <w:pPr>
        <w:spacing w:after="120"/>
        <w:jc w:val="center"/>
        <w:rPr>
          <w:rFonts w:cs="Arial"/>
          <w:b/>
          <w:szCs w:val="24"/>
        </w:rPr>
      </w:pPr>
      <w:r>
        <w:br w:type="page"/>
      </w:r>
      <w:r w:rsidRPr="00E40A3F">
        <w:rPr>
          <w:rFonts w:cs="Arial"/>
          <w:b/>
          <w:caps/>
          <w:szCs w:val="24"/>
          <w:u w:val="single"/>
        </w:rPr>
        <w:t xml:space="preserve">Διασπαστικό Σχέδιο </w:t>
      </w:r>
      <w:r>
        <w:rPr>
          <w:rFonts w:cs="Arial"/>
          <w:b/>
          <w:caps/>
          <w:szCs w:val="24"/>
          <w:u w:val="single"/>
        </w:rPr>
        <w:t xml:space="preserve">ΒΑΘΕΟΣ </w:t>
      </w:r>
      <w:r w:rsidRPr="00E40A3F">
        <w:rPr>
          <w:rFonts w:cs="Arial"/>
          <w:b/>
          <w:caps/>
          <w:szCs w:val="24"/>
          <w:u w:val="single"/>
        </w:rPr>
        <w:t>Γαιώδους Χρώματος</w:t>
      </w:r>
      <w:r w:rsidRPr="00E40A3F">
        <w:rPr>
          <w:rFonts w:cs="Arial"/>
          <w:b/>
          <w:szCs w:val="24"/>
        </w:rPr>
        <w:t xml:space="preserve"> </w:t>
      </w:r>
    </w:p>
    <w:p w:rsidR="00F73E39" w:rsidRPr="00E40A3F" w:rsidRDefault="00F73E39" w:rsidP="00F73E39">
      <w:pPr>
        <w:jc w:val="center"/>
        <w:rPr>
          <w:rFonts w:cs="Arial"/>
          <w:szCs w:val="24"/>
        </w:rPr>
      </w:pPr>
      <w:r>
        <w:rPr>
          <w:rFonts w:cs="Arial"/>
          <w:szCs w:val="24"/>
        </w:rPr>
        <w:t>(</w:t>
      </w:r>
      <w:r w:rsidRPr="00E40A3F">
        <w:rPr>
          <w:rFonts w:cs="Arial"/>
          <w:szCs w:val="24"/>
        </w:rPr>
        <w:t>Διαστάσεις Εικόνας</w:t>
      </w:r>
      <w:r w:rsidRPr="00E40A3F">
        <w:rPr>
          <w:rFonts w:cs="Arial"/>
          <w:caps/>
          <w:szCs w:val="24"/>
        </w:rPr>
        <w:t xml:space="preserve"> </w:t>
      </w:r>
      <w:r w:rsidRPr="00E40A3F">
        <w:rPr>
          <w:rFonts w:cs="Arial"/>
          <w:szCs w:val="24"/>
        </w:rPr>
        <w:t>Πλάτος :19 cm Ύψος 16 cm</w:t>
      </w:r>
      <w:r>
        <w:rPr>
          <w:rFonts w:cs="Arial"/>
          <w:szCs w:val="24"/>
        </w:rPr>
        <w:t>)</w:t>
      </w:r>
    </w:p>
    <w:p w:rsidR="00F73E39" w:rsidRDefault="0070051A" w:rsidP="00F73E39">
      <w:pPr>
        <w:jc w:val="both"/>
        <w:rPr>
          <w:rFonts w:ascii="Calibri" w:hAnsi="Calibri"/>
          <w:b/>
          <w:sz w:val="36"/>
        </w:rPr>
      </w:pPr>
      <w:r>
        <w:rPr>
          <w:rFonts w:ascii="Calibri" w:hAnsi="Calibri" w:cs="Arial"/>
          <w:b/>
          <w:noProof/>
          <w:sz w:val="36"/>
          <w:szCs w:val="24"/>
        </w:rPr>
        <w:pict>
          <v:shape id="Picture 1" o:spid="_x0000_i1031" type="#_x0000_t75" style="width:467.55pt;height:475pt;visibility:visible;mso-wrap-style:square">
            <v:imagedata r:id="rId39" o:title=""/>
          </v:shape>
        </w:pict>
      </w:r>
    </w:p>
    <w:p w:rsidR="00F73E39" w:rsidRDefault="00F73E39" w:rsidP="00F73E39">
      <w:pPr>
        <w:jc w:val="both"/>
        <w:rPr>
          <w:rFonts w:ascii="Calibri" w:hAnsi="Calibri"/>
          <w:b/>
          <w:sz w:val="36"/>
        </w:rPr>
      </w:pPr>
    </w:p>
    <w:p w:rsidR="00F73E39" w:rsidRPr="00CB7F91" w:rsidRDefault="00F73E39" w:rsidP="00F73E39">
      <w:pPr>
        <w:pStyle w:val="aa"/>
        <w:rPr>
          <w:rFonts w:cs="Arial"/>
          <w:b w:val="0"/>
          <w:i w:val="0"/>
          <w:szCs w:val="24"/>
          <w:u w:val="single"/>
        </w:rPr>
      </w:pPr>
      <w:r w:rsidRPr="00CB7F91">
        <w:rPr>
          <w:i w:val="0"/>
        </w:rPr>
        <w:t>Εικόνα</w:t>
      </w:r>
      <w:r>
        <w:rPr>
          <w:i w:val="0"/>
        </w:rPr>
        <w:t xml:space="preserve"> </w:t>
      </w:r>
      <w:r>
        <w:rPr>
          <w:i w:val="0"/>
          <w:lang w:val="en-US"/>
        </w:rPr>
        <w:t>V</w:t>
      </w:r>
      <w:r>
        <w:rPr>
          <w:i w:val="0"/>
        </w:rPr>
        <w:t xml:space="preserve">Ι-2. Διασπαστικό Σχέδιο </w:t>
      </w:r>
      <w:proofErr w:type="spellStart"/>
      <w:r>
        <w:rPr>
          <w:i w:val="0"/>
        </w:rPr>
        <w:t>Βαθέος</w:t>
      </w:r>
      <w:proofErr w:type="spellEnd"/>
      <w:r>
        <w:rPr>
          <w:i w:val="0"/>
        </w:rPr>
        <w:t xml:space="preserve"> Γαιώδους</w:t>
      </w:r>
    </w:p>
    <w:p w:rsidR="00F73E39" w:rsidRDefault="00F73E39" w:rsidP="00F73E39">
      <w:pPr>
        <w:jc w:val="both"/>
        <w:rPr>
          <w:rFonts w:ascii="Calibri" w:hAnsi="Calibri"/>
          <w:b/>
          <w:sz w:val="36"/>
        </w:rPr>
      </w:pPr>
    </w:p>
    <w:p w:rsidR="00F73E39" w:rsidRPr="000F584F" w:rsidRDefault="00F73E39" w:rsidP="00F73E39">
      <w:pPr>
        <w:pStyle w:val="aa"/>
        <w:rPr>
          <w:i w:val="0"/>
        </w:rPr>
      </w:pPr>
    </w:p>
    <w:p w:rsidR="00367DC3" w:rsidRPr="003F25A7" w:rsidRDefault="00367DC3" w:rsidP="004223E9">
      <w:pPr>
        <w:ind w:right="-57"/>
        <w:rPr>
          <w:rFonts w:cs="Arial"/>
          <w:szCs w:val="24"/>
          <w:u w:val="thick"/>
        </w:rPr>
      </w:pPr>
    </w:p>
    <w:p w:rsidR="00367DC3" w:rsidRPr="003F25A7" w:rsidRDefault="00367DC3" w:rsidP="004223E9">
      <w:pPr>
        <w:ind w:right="-57"/>
        <w:rPr>
          <w:rFonts w:cs="Arial"/>
          <w:szCs w:val="24"/>
          <w:u w:val="thick"/>
        </w:rPr>
      </w:pPr>
    </w:p>
    <w:p w:rsidR="00367DC3" w:rsidRPr="00CC6CE1" w:rsidRDefault="00367DC3" w:rsidP="005A7E81">
      <w:pPr>
        <w:spacing w:before="18" w:line="240" w:lineRule="exact"/>
        <w:ind w:right="-57"/>
        <w:rPr>
          <w:rFonts w:cs="Arial"/>
          <w:szCs w:val="24"/>
          <w:u w:val="thick"/>
        </w:rPr>
      </w:pPr>
    </w:p>
    <w:p w:rsidR="00367DC3" w:rsidRPr="003F25A7" w:rsidRDefault="00367DC3" w:rsidP="005A7E81">
      <w:pPr>
        <w:spacing w:before="18" w:line="240" w:lineRule="exact"/>
        <w:ind w:right="-57"/>
        <w:rPr>
          <w:rFonts w:cs="Arial"/>
          <w:szCs w:val="24"/>
          <w:u w:val="thick"/>
        </w:rPr>
      </w:pPr>
    </w:p>
    <w:p w:rsidR="00367DC3" w:rsidRPr="003F25A7" w:rsidRDefault="00367DC3" w:rsidP="005A7E81">
      <w:pPr>
        <w:spacing w:before="18" w:line="240" w:lineRule="exact"/>
        <w:ind w:right="-57"/>
        <w:rPr>
          <w:rFonts w:cs="Arial"/>
          <w:szCs w:val="24"/>
          <w:u w:val="thick"/>
        </w:rPr>
      </w:pPr>
    </w:p>
    <w:p w:rsidR="003F25A7" w:rsidRDefault="003F25A7" w:rsidP="005A7E81">
      <w:pPr>
        <w:spacing w:before="18" w:line="240" w:lineRule="exact"/>
        <w:ind w:right="-57"/>
        <w:rPr>
          <w:rFonts w:cs="Arial"/>
          <w:szCs w:val="24"/>
          <w:u w:val="thick"/>
        </w:rPr>
        <w:sectPr w:rsidR="003F25A7" w:rsidSect="007D674C">
          <w:headerReference w:type="default" r:id="rId40"/>
          <w:pgSz w:w="11900" w:h="16840"/>
          <w:pgMar w:top="1701" w:right="1134" w:bottom="1134" w:left="1985" w:header="720" w:footer="720" w:gutter="0"/>
          <w:paperSrc w:first="15" w:other="15"/>
          <w:pgNumType w:start="1"/>
          <w:cols w:space="720"/>
          <w:titlePg/>
          <w:docGrid w:linePitch="326"/>
        </w:sectPr>
      </w:pPr>
    </w:p>
    <w:p w:rsidR="007003E8" w:rsidRPr="007003E8" w:rsidRDefault="007003E8" w:rsidP="007003E8">
      <w:pPr>
        <w:jc w:val="center"/>
        <w:outlineLvl w:val="2"/>
        <w:rPr>
          <w:b/>
          <w:szCs w:val="24"/>
          <w:u w:val="single"/>
        </w:rPr>
      </w:pPr>
      <w:r w:rsidRPr="006065DF">
        <w:rPr>
          <w:b/>
          <w:szCs w:val="24"/>
          <w:u w:val="single"/>
        </w:rPr>
        <w:t xml:space="preserve">ΠΡΟΣΘΗΚΗ </w:t>
      </w:r>
      <w:r>
        <w:rPr>
          <w:b/>
          <w:szCs w:val="24"/>
          <w:u w:val="single"/>
          <w:lang w:val="en-US"/>
        </w:rPr>
        <w:t>VI</w:t>
      </w:r>
      <w:r>
        <w:rPr>
          <w:b/>
          <w:szCs w:val="24"/>
          <w:u w:val="single"/>
        </w:rPr>
        <w:t>Ι</w:t>
      </w:r>
    </w:p>
    <w:p w:rsidR="007003E8" w:rsidRPr="003F25A7" w:rsidRDefault="007003E8" w:rsidP="007003E8">
      <w:pPr>
        <w:rPr>
          <w:rFonts w:cs="Arial"/>
          <w:szCs w:val="24"/>
        </w:rPr>
      </w:pPr>
    </w:p>
    <w:p w:rsidR="007003E8" w:rsidRDefault="007003E8" w:rsidP="007003E8">
      <w:pPr>
        <w:jc w:val="center"/>
        <w:rPr>
          <w:b/>
          <w:kern w:val="28"/>
          <w:szCs w:val="24"/>
          <w:u w:val="single"/>
        </w:rPr>
      </w:pPr>
      <w:r>
        <w:rPr>
          <w:b/>
          <w:kern w:val="28"/>
          <w:szCs w:val="24"/>
          <w:u w:val="single"/>
        </w:rPr>
        <w:t xml:space="preserve">ΤΕΧΝΙΚΑ ΧΑΡΑΚΤΗΡΙΣΤΙΚΑ – ΧΡΩΜΑΤΙΚΕΣ ΙΔΙΟΤΗΤΕΣ </w:t>
      </w:r>
      <w:r w:rsidR="00314121">
        <w:rPr>
          <w:b/>
          <w:kern w:val="28"/>
          <w:szCs w:val="24"/>
          <w:u w:val="single"/>
        </w:rPr>
        <w:t xml:space="preserve">ΑΥΤΟΚΟΛΛΗΤΩΝ ΤΑΙΝΙΩΝ ΤΥΠΟΥ </w:t>
      </w:r>
      <w:r w:rsidR="00314121">
        <w:rPr>
          <w:b/>
          <w:kern w:val="28"/>
          <w:szCs w:val="24"/>
          <w:u w:val="single"/>
          <w:lang w:val="en-US"/>
        </w:rPr>
        <w:t>VELCRO</w:t>
      </w:r>
      <w:r>
        <w:rPr>
          <w:b/>
          <w:kern w:val="28"/>
          <w:szCs w:val="24"/>
          <w:u w:val="single"/>
        </w:rPr>
        <w:t xml:space="preserve"> ΜΠΛΟΥΖΑΣ ΜΑΧΗΣ </w:t>
      </w:r>
      <w:r>
        <w:rPr>
          <w:b/>
          <w:kern w:val="28"/>
          <w:szCs w:val="24"/>
          <w:u w:val="single"/>
          <w:lang w:val="en-US"/>
        </w:rPr>
        <w:t>M</w:t>
      </w:r>
      <w:r w:rsidRPr="005E2364">
        <w:rPr>
          <w:b/>
          <w:kern w:val="28"/>
          <w:szCs w:val="24"/>
          <w:u w:val="single"/>
        </w:rPr>
        <w:t>25 (</w:t>
      </w:r>
      <w:r>
        <w:rPr>
          <w:b/>
          <w:kern w:val="28"/>
          <w:szCs w:val="24"/>
          <w:u w:val="single"/>
          <w:lang w:val="en-US"/>
        </w:rPr>
        <w:t>COMBAT</w:t>
      </w:r>
      <w:r w:rsidRPr="005E2364">
        <w:rPr>
          <w:b/>
          <w:kern w:val="28"/>
          <w:szCs w:val="24"/>
          <w:u w:val="single"/>
        </w:rPr>
        <w:t xml:space="preserve"> </w:t>
      </w:r>
      <w:r>
        <w:rPr>
          <w:b/>
          <w:kern w:val="28"/>
          <w:szCs w:val="24"/>
          <w:u w:val="single"/>
          <w:lang w:val="en-US"/>
        </w:rPr>
        <w:t>SHIRT</w:t>
      </w:r>
      <w:r w:rsidRPr="005E2364">
        <w:rPr>
          <w:b/>
          <w:kern w:val="28"/>
          <w:szCs w:val="24"/>
          <w:u w:val="single"/>
        </w:rPr>
        <w:t>)</w:t>
      </w:r>
    </w:p>
    <w:p w:rsidR="007003E8" w:rsidRDefault="007003E8" w:rsidP="007003E8">
      <w:pPr>
        <w:jc w:val="both"/>
        <w:rPr>
          <w:rFonts w:cs="Arial"/>
          <w:szCs w:val="24"/>
        </w:rPr>
      </w:pPr>
    </w:p>
    <w:p w:rsidR="00314121" w:rsidRPr="00314121" w:rsidRDefault="00314121" w:rsidP="007003E8">
      <w:pPr>
        <w:jc w:val="both"/>
        <w:rPr>
          <w:rFonts w:cs="Arial"/>
          <w:szCs w:val="24"/>
        </w:rPr>
      </w:pPr>
      <w:r w:rsidRPr="00314121">
        <w:rPr>
          <w:rFonts w:cs="Arial"/>
          <w:szCs w:val="24"/>
        </w:rPr>
        <w:t>1.</w:t>
      </w:r>
      <w:r w:rsidRPr="00314121">
        <w:rPr>
          <w:rFonts w:cs="Arial"/>
          <w:szCs w:val="24"/>
        </w:rPr>
        <w:tab/>
      </w:r>
      <w:r w:rsidRPr="00314121">
        <w:rPr>
          <w:rFonts w:cs="Arial"/>
          <w:b/>
          <w:szCs w:val="24"/>
        </w:rPr>
        <w:t>Γενικά</w:t>
      </w:r>
    </w:p>
    <w:p w:rsidR="00314121" w:rsidRPr="00314121" w:rsidRDefault="00314121" w:rsidP="007003E8">
      <w:pPr>
        <w:jc w:val="both"/>
        <w:rPr>
          <w:rFonts w:cs="Arial"/>
          <w:szCs w:val="24"/>
        </w:rPr>
      </w:pPr>
    </w:p>
    <w:p w:rsidR="00314121" w:rsidRPr="00245E0D" w:rsidRDefault="00314121" w:rsidP="001F61C8">
      <w:pPr>
        <w:pStyle w:val="32"/>
        <w:tabs>
          <w:tab w:val="clear" w:pos="720"/>
          <w:tab w:val="clear" w:pos="1440"/>
          <w:tab w:val="clear" w:pos="2160"/>
          <w:tab w:val="clear" w:pos="3240"/>
          <w:tab w:val="clear" w:pos="3780"/>
        </w:tabs>
        <w:spacing w:before="0"/>
        <w:ind w:left="0"/>
        <w:rPr>
          <w:rFonts w:eastAsia="Batang"/>
          <w:b w:val="0"/>
        </w:rPr>
      </w:pPr>
      <w:r>
        <w:rPr>
          <w:b w:val="0"/>
        </w:rPr>
        <w:tab/>
      </w:r>
      <w:r w:rsidRPr="0027325D">
        <w:rPr>
          <w:b w:val="0"/>
        </w:rPr>
        <w:t xml:space="preserve">Οι </w:t>
      </w:r>
      <w:r>
        <w:rPr>
          <w:b w:val="0"/>
        </w:rPr>
        <w:t xml:space="preserve">αυτοκόλλητες </w:t>
      </w:r>
      <w:r w:rsidRPr="0027325D">
        <w:rPr>
          <w:b w:val="0"/>
        </w:rPr>
        <w:t xml:space="preserve">ταινίες τύπου </w:t>
      </w:r>
      <w:r w:rsidRPr="0027325D">
        <w:rPr>
          <w:b w:val="0"/>
          <w:lang w:val="en-US"/>
        </w:rPr>
        <w:t>VELCRO</w:t>
      </w:r>
      <w:r w:rsidRPr="0027325D">
        <w:rPr>
          <w:b w:val="0"/>
        </w:rPr>
        <w:t xml:space="preserve"> </w:t>
      </w:r>
      <w:r>
        <w:rPr>
          <w:b w:val="0"/>
        </w:rPr>
        <w:t>της μπλούζας μάχης Μ25 (</w:t>
      </w:r>
      <w:r>
        <w:rPr>
          <w:b w:val="0"/>
          <w:lang w:val="en-US"/>
        </w:rPr>
        <w:t>Combat</w:t>
      </w:r>
      <w:r w:rsidRPr="00314121">
        <w:rPr>
          <w:b w:val="0"/>
        </w:rPr>
        <w:t xml:space="preserve"> </w:t>
      </w:r>
      <w:r>
        <w:rPr>
          <w:b w:val="0"/>
          <w:lang w:val="en-US"/>
        </w:rPr>
        <w:t>Shirt</w:t>
      </w:r>
      <w:r w:rsidRPr="00314121">
        <w:rPr>
          <w:b w:val="0"/>
        </w:rPr>
        <w:t>)</w:t>
      </w:r>
      <w:r>
        <w:rPr>
          <w:b w:val="0"/>
        </w:rPr>
        <w:t xml:space="preserve"> </w:t>
      </w:r>
      <w:r w:rsidRPr="0027325D">
        <w:rPr>
          <w:b w:val="0"/>
        </w:rPr>
        <w:t xml:space="preserve">πρέπει να είναι </w:t>
      </w:r>
      <w:proofErr w:type="spellStart"/>
      <w:r w:rsidRPr="0027325D">
        <w:rPr>
          <w:b w:val="0"/>
        </w:rPr>
        <w:t>πολυαμιδικές</w:t>
      </w:r>
      <w:proofErr w:type="spellEnd"/>
      <w:r w:rsidRPr="0027325D">
        <w:rPr>
          <w:b w:val="0"/>
        </w:rPr>
        <w:t xml:space="preserve"> (PA),</w:t>
      </w:r>
      <w:r w:rsidRPr="00F549B6">
        <w:rPr>
          <w:b w:val="0"/>
        </w:rPr>
        <w:t xml:space="preserve"> με τα τεχνικά χαρακτηριστικά που καθορίζονται </w:t>
      </w:r>
      <w:r w:rsidRPr="00245E0D">
        <w:rPr>
          <w:b w:val="0"/>
        </w:rPr>
        <w:t xml:space="preserve">στον Πίνακα </w:t>
      </w:r>
      <w:r w:rsidRPr="00245E0D">
        <w:rPr>
          <w:b w:val="0"/>
          <w:lang w:val="en-US"/>
        </w:rPr>
        <w:t>VII</w:t>
      </w:r>
      <w:r w:rsidRPr="00245E0D">
        <w:rPr>
          <w:b w:val="0"/>
        </w:rPr>
        <w:t>-1.</w:t>
      </w:r>
    </w:p>
    <w:p w:rsidR="00314121" w:rsidRPr="00245E0D" w:rsidRDefault="00314121" w:rsidP="00314121">
      <w:pPr>
        <w:jc w:val="both"/>
        <w:rPr>
          <w:rFonts w:cs="Arial"/>
          <w:szCs w:val="24"/>
        </w:rPr>
      </w:pPr>
    </w:p>
    <w:p w:rsidR="00314121" w:rsidRPr="00245E0D" w:rsidRDefault="00314121" w:rsidP="00314121">
      <w:pPr>
        <w:jc w:val="both"/>
        <w:rPr>
          <w:rFonts w:cs="Arial"/>
          <w:b/>
          <w:szCs w:val="24"/>
        </w:rPr>
      </w:pPr>
      <w:r w:rsidRPr="00245E0D">
        <w:rPr>
          <w:rFonts w:cs="Arial"/>
          <w:szCs w:val="24"/>
        </w:rPr>
        <w:t>2.</w:t>
      </w:r>
      <w:r w:rsidRPr="00245E0D">
        <w:rPr>
          <w:rFonts w:cs="Arial"/>
          <w:szCs w:val="24"/>
        </w:rPr>
        <w:tab/>
      </w:r>
      <w:r w:rsidRPr="00245E0D">
        <w:rPr>
          <w:rFonts w:cs="Arial"/>
          <w:b/>
          <w:szCs w:val="24"/>
        </w:rPr>
        <w:t xml:space="preserve">Τεχνικά Χαρακτηριστικά – Απαιτήσεις και Μέθοδοι Ελέγχου </w:t>
      </w:r>
    </w:p>
    <w:p w:rsidR="00314121" w:rsidRPr="00245E0D" w:rsidRDefault="00314121" w:rsidP="00314121">
      <w:pPr>
        <w:jc w:val="both"/>
        <w:rPr>
          <w:rFonts w:cs="Arial"/>
          <w:b/>
          <w:szCs w:val="24"/>
        </w:rPr>
      </w:pPr>
    </w:p>
    <w:p w:rsidR="00314121" w:rsidRPr="00853B9C" w:rsidRDefault="00314121" w:rsidP="00314121">
      <w:pPr>
        <w:jc w:val="both"/>
        <w:rPr>
          <w:rFonts w:cs="Arial"/>
          <w:szCs w:val="24"/>
        </w:rPr>
      </w:pPr>
      <w:r w:rsidRPr="00245E0D">
        <w:rPr>
          <w:rFonts w:cs="Arial"/>
          <w:szCs w:val="24"/>
        </w:rPr>
        <w:t>2.1</w:t>
      </w:r>
      <w:r w:rsidRPr="00245E0D">
        <w:rPr>
          <w:rFonts w:cs="Arial"/>
          <w:szCs w:val="24"/>
        </w:rPr>
        <w:tab/>
        <w:t xml:space="preserve">Το Χημείο Ενόπλων Δυνάμεων (ΧΗΕΔ) ελέγχει τα τεχνικά χαρακτηριστικά </w:t>
      </w:r>
      <w:r w:rsidR="008A25A4" w:rsidRPr="00245E0D">
        <w:rPr>
          <w:rFonts w:cs="Arial"/>
          <w:szCs w:val="24"/>
        </w:rPr>
        <w:t xml:space="preserve">των αυτοκόλλητων ταινιών </w:t>
      </w:r>
      <w:r w:rsidR="008A25A4" w:rsidRPr="00245E0D">
        <w:rPr>
          <w:rFonts w:cs="Arial"/>
          <w:szCs w:val="24"/>
          <w:lang w:val="en-US"/>
        </w:rPr>
        <w:t>VELCRO</w:t>
      </w:r>
      <w:r w:rsidRPr="00245E0D">
        <w:rPr>
          <w:rFonts w:cs="Arial"/>
          <w:szCs w:val="24"/>
        </w:rPr>
        <w:t xml:space="preserve"> </w:t>
      </w:r>
      <w:r w:rsidR="00B55064" w:rsidRPr="00245E0D">
        <w:rPr>
          <w:rFonts w:cs="Arial"/>
          <w:szCs w:val="24"/>
        </w:rPr>
        <w:t xml:space="preserve">(θηλυκών – αρσενικών) </w:t>
      </w:r>
      <w:r w:rsidRPr="00245E0D">
        <w:rPr>
          <w:rFonts w:cs="Arial"/>
          <w:szCs w:val="24"/>
        </w:rPr>
        <w:t>της μπλούζας μάχης Μ25 (</w:t>
      </w:r>
      <w:r w:rsidRPr="00245E0D">
        <w:rPr>
          <w:rFonts w:cs="Arial"/>
          <w:szCs w:val="24"/>
          <w:lang w:val="en-US"/>
        </w:rPr>
        <w:t>Combat</w:t>
      </w:r>
      <w:r w:rsidRPr="00245E0D">
        <w:rPr>
          <w:rFonts w:cs="Arial"/>
          <w:szCs w:val="24"/>
        </w:rPr>
        <w:t xml:space="preserve"> </w:t>
      </w:r>
      <w:r w:rsidRPr="00245E0D">
        <w:rPr>
          <w:rFonts w:cs="Arial"/>
          <w:szCs w:val="24"/>
          <w:lang w:val="en-US"/>
        </w:rPr>
        <w:t>Shirt</w:t>
      </w:r>
      <w:r w:rsidRPr="00245E0D">
        <w:rPr>
          <w:rFonts w:cs="Arial"/>
          <w:szCs w:val="24"/>
        </w:rPr>
        <w:t xml:space="preserve">) που καθορίζονται στον παρακάτω Πίνακα </w:t>
      </w:r>
      <w:r w:rsidRPr="00245E0D">
        <w:rPr>
          <w:rFonts w:cs="Arial"/>
          <w:szCs w:val="24"/>
          <w:lang w:val="en-US"/>
        </w:rPr>
        <w:t>V</w:t>
      </w:r>
      <w:r w:rsidR="008A25A4" w:rsidRPr="00245E0D">
        <w:rPr>
          <w:rFonts w:cs="Arial"/>
          <w:szCs w:val="24"/>
          <w:lang w:val="en-US"/>
        </w:rPr>
        <w:t>II</w:t>
      </w:r>
      <w:r w:rsidRPr="00245E0D">
        <w:rPr>
          <w:rFonts w:cs="Arial"/>
          <w:szCs w:val="24"/>
        </w:rPr>
        <w:t>-1.</w:t>
      </w:r>
      <w:r w:rsidRPr="00056E5E">
        <w:rPr>
          <w:rFonts w:cs="Arial"/>
          <w:szCs w:val="24"/>
        </w:rPr>
        <w:t xml:space="preserve"> </w:t>
      </w:r>
    </w:p>
    <w:p w:rsidR="00314121" w:rsidRPr="00853B9C" w:rsidRDefault="00314121" w:rsidP="00314121">
      <w:pPr>
        <w:jc w:val="both"/>
        <w:rPr>
          <w:rFonts w:cs="Arial"/>
          <w:szCs w:val="24"/>
        </w:rPr>
      </w:pPr>
    </w:p>
    <w:p w:rsidR="00314121" w:rsidRPr="003F25A7" w:rsidRDefault="00314121" w:rsidP="00314121">
      <w:pPr>
        <w:jc w:val="both"/>
        <w:rPr>
          <w:rFonts w:cs="Arial"/>
          <w:szCs w:val="24"/>
        </w:rPr>
      </w:pPr>
      <w:r w:rsidRPr="00B8462C">
        <w:rPr>
          <w:rFonts w:cs="Arial"/>
          <w:szCs w:val="24"/>
        </w:rPr>
        <w:t>2.2</w:t>
      </w:r>
      <w:r w:rsidRPr="00B8462C">
        <w:rPr>
          <w:rFonts w:cs="Arial"/>
          <w:szCs w:val="24"/>
        </w:rPr>
        <w:tab/>
      </w:r>
      <w:r w:rsidRPr="00056E5E">
        <w:rPr>
          <w:rFonts w:cs="Arial"/>
          <w:szCs w:val="24"/>
        </w:rPr>
        <w:t xml:space="preserve">Σε περίπτωση αδυναμίας εκτέλεσης κάποιου ελέγχου από το </w:t>
      </w:r>
      <w:r>
        <w:rPr>
          <w:rFonts w:cs="Arial"/>
          <w:szCs w:val="24"/>
        </w:rPr>
        <w:t>ΧΗΕΔ,</w:t>
      </w:r>
      <w:r w:rsidRPr="00056E5E">
        <w:rPr>
          <w:rFonts w:cs="Arial"/>
          <w:szCs w:val="24"/>
        </w:rPr>
        <w:t xml:space="preserve"> ακολουθείται η διαδικασία της παραγράφου </w:t>
      </w:r>
      <w:r w:rsidRPr="00B8462C">
        <w:rPr>
          <w:rFonts w:cs="Arial"/>
          <w:szCs w:val="24"/>
        </w:rPr>
        <w:t>6.2.3.2</w:t>
      </w:r>
      <w:r w:rsidRPr="00056E5E">
        <w:rPr>
          <w:rFonts w:cs="Arial"/>
          <w:szCs w:val="24"/>
        </w:rPr>
        <w:t xml:space="preserve"> της </w:t>
      </w:r>
      <w:r>
        <w:rPr>
          <w:rFonts w:cs="Arial"/>
          <w:szCs w:val="24"/>
        </w:rPr>
        <w:t>ΠΕΔ</w:t>
      </w:r>
      <w:r w:rsidRPr="00056E5E">
        <w:rPr>
          <w:rFonts w:cs="Arial"/>
          <w:szCs w:val="24"/>
        </w:rPr>
        <w:t>.</w:t>
      </w:r>
    </w:p>
    <w:p w:rsidR="00314121" w:rsidRPr="00CC6CE1" w:rsidRDefault="00314121" w:rsidP="007003E8">
      <w:pPr>
        <w:jc w:val="both"/>
        <w:rPr>
          <w:rFonts w:cs="Arial"/>
          <w:szCs w:val="24"/>
        </w:rPr>
      </w:pPr>
    </w:p>
    <w:p w:rsidR="008A25A4" w:rsidRDefault="008A25A4" w:rsidP="008A25A4">
      <w:pPr>
        <w:jc w:val="both"/>
        <w:rPr>
          <w:rFonts w:cs="Arial"/>
          <w:szCs w:val="24"/>
        </w:rPr>
      </w:pPr>
      <w:r w:rsidRPr="00056E5E">
        <w:rPr>
          <w:rFonts w:cs="Arial"/>
          <w:b/>
          <w:bCs/>
          <w:szCs w:val="24"/>
        </w:rPr>
        <w:t xml:space="preserve">ΠΙΝΑΚΑΣ </w:t>
      </w:r>
      <w:r>
        <w:rPr>
          <w:rFonts w:cs="Arial"/>
          <w:b/>
          <w:bCs/>
          <w:szCs w:val="24"/>
          <w:lang w:val="en-US"/>
        </w:rPr>
        <w:t>VII</w:t>
      </w:r>
      <w:r w:rsidRPr="00B8462C">
        <w:rPr>
          <w:rFonts w:cs="Arial"/>
          <w:b/>
          <w:bCs/>
          <w:szCs w:val="24"/>
        </w:rPr>
        <w:t>-</w:t>
      </w:r>
      <w:r>
        <w:rPr>
          <w:rFonts w:cs="Arial"/>
          <w:b/>
          <w:bCs/>
          <w:szCs w:val="24"/>
        </w:rPr>
        <w:t>1</w:t>
      </w:r>
      <w:r w:rsidRPr="00B8462C">
        <w:rPr>
          <w:rFonts w:cs="Arial"/>
          <w:b/>
          <w:bCs/>
          <w:szCs w:val="24"/>
        </w:rPr>
        <w:t>.</w:t>
      </w:r>
      <w:r>
        <w:rPr>
          <w:rFonts w:cs="Arial"/>
          <w:b/>
          <w:bCs/>
          <w:szCs w:val="24"/>
        </w:rPr>
        <w:t xml:space="preserve"> </w:t>
      </w:r>
      <w:r w:rsidRPr="00B8462C">
        <w:rPr>
          <w:rFonts w:cs="Arial"/>
          <w:szCs w:val="24"/>
        </w:rPr>
        <w:t xml:space="preserve">Τεχνικά Χαρακτηριστικά – Απαιτήσεις και Μέθοδοι Ελέγχου </w:t>
      </w:r>
      <w:r w:rsidR="008B1507">
        <w:rPr>
          <w:rFonts w:cs="Arial"/>
          <w:szCs w:val="24"/>
        </w:rPr>
        <w:t xml:space="preserve">Αυτοκόλλητων Ταινιών Τύπου </w:t>
      </w:r>
      <w:r w:rsidR="008B1507">
        <w:rPr>
          <w:rFonts w:cs="Arial"/>
          <w:szCs w:val="24"/>
          <w:lang w:val="en-US"/>
        </w:rPr>
        <w:t>VELCRO</w:t>
      </w:r>
      <w:r w:rsidR="008B1507" w:rsidRPr="008B1507">
        <w:rPr>
          <w:rFonts w:cs="Arial"/>
          <w:szCs w:val="24"/>
        </w:rPr>
        <w:t xml:space="preserve"> (</w:t>
      </w:r>
      <w:r w:rsidR="0093111C">
        <w:rPr>
          <w:rFonts w:cs="Arial"/>
          <w:szCs w:val="24"/>
        </w:rPr>
        <w:t>Θηλυκών</w:t>
      </w:r>
      <w:r w:rsidR="008B1507">
        <w:rPr>
          <w:rFonts w:cs="Arial"/>
          <w:szCs w:val="24"/>
        </w:rPr>
        <w:t xml:space="preserve"> –</w:t>
      </w:r>
      <w:r w:rsidR="0093111C">
        <w:rPr>
          <w:rFonts w:cs="Arial"/>
          <w:szCs w:val="24"/>
        </w:rPr>
        <w:t xml:space="preserve"> Αρσενικών</w:t>
      </w:r>
      <w:r w:rsidR="008B1507">
        <w:rPr>
          <w:rFonts w:cs="Arial"/>
          <w:szCs w:val="24"/>
        </w:rPr>
        <w:t>)</w:t>
      </w:r>
      <w:r w:rsidRPr="00B8462C">
        <w:rPr>
          <w:rFonts w:cs="Arial"/>
          <w:szCs w:val="24"/>
        </w:rPr>
        <w:t xml:space="preserve"> Μπλούζας Μάχης Μ25 (</w:t>
      </w:r>
      <w:r w:rsidRPr="00B8462C">
        <w:rPr>
          <w:rFonts w:cs="Arial"/>
          <w:szCs w:val="24"/>
          <w:lang w:val="en-US"/>
        </w:rPr>
        <w:t>Combat</w:t>
      </w:r>
      <w:r w:rsidRPr="00B8462C">
        <w:rPr>
          <w:rFonts w:cs="Arial"/>
          <w:szCs w:val="24"/>
        </w:rPr>
        <w:t xml:space="preserve"> </w:t>
      </w:r>
      <w:r w:rsidRPr="00B8462C">
        <w:rPr>
          <w:rFonts w:cs="Arial"/>
          <w:szCs w:val="24"/>
          <w:lang w:val="en-US"/>
        </w:rPr>
        <w:t>Shirt</w:t>
      </w:r>
      <w:r w:rsidRPr="00B8462C">
        <w:rPr>
          <w:rFonts w:cs="Arial"/>
          <w:szCs w:val="24"/>
        </w:rPr>
        <w:t>)</w:t>
      </w:r>
    </w:p>
    <w:p w:rsidR="008A25A4" w:rsidRPr="008B1507" w:rsidRDefault="008A25A4" w:rsidP="007003E8">
      <w:pPr>
        <w:pStyle w:val="32"/>
        <w:spacing w:before="0"/>
        <w:ind w:left="0"/>
        <w:rPr>
          <w:b w:val="0"/>
        </w:rPr>
      </w:pP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4053"/>
        <w:gridCol w:w="1050"/>
        <w:gridCol w:w="3005"/>
      </w:tblGrid>
      <w:tr w:rsidR="007003E8" w:rsidRPr="003442D5" w:rsidTr="006D17BB">
        <w:trPr>
          <w:trHeight w:val="475"/>
          <w:jc w:val="center"/>
        </w:trPr>
        <w:tc>
          <w:tcPr>
            <w:tcW w:w="630" w:type="dxa"/>
            <w:shd w:val="clear" w:color="auto" w:fill="DDD9C3"/>
            <w:vAlign w:val="center"/>
          </w:tcPr>
          <w:p w:rsidR="007003E8" w:rsidRPr="003442D5" w:rsidRDefault="007003E8" w:rsidP="007003E8">
            <w:pPr>
              <w:autoSpaceDE w:val="0"/>
              <w:autoSpaceDN w:val="0"/>
              <w:jc w:val="center"/>
              <w:rPr>
                <w:rFonts w:eastAsia="Batang" w:cs="Arial"/>
                <w:b/>
                <w:szCs w:val="24"/>
              </w:rPr>
            </w:pPr>
            <w:r w:rsidRPr="003442D5">
              <w:rPr>
                <w:rFonts w:eastAsia="Batang" w:cs="Arial"/>
                <w:b/>
                <w:szCs w:val="24"/>
              </w:rPr>
              <w:t>Α/Α</w:t>
            </w:r>
          </w:p>
        </w:tc>
        <w:tc>
          <w:tcPr>
            <w:tcW w:w="4053" w:type="dxa"/>
            <w:shd w:val="clear" w:color="auto" w:fill="DDD9C3"/>
            <w:vAlign w:val="center"/>
          </w:tcPr>
          <w:p w:rsidR="007003E8" w:rsidRPr="003442D5" w:rsidRDefault="007003E8" w:rsidP="007003E8">
            <w:pPr>
              <w:autoSpaceDE w:val="0"/>
              <w:autoSpaceDN w:val="0"/>
              <w:jc w:val="center"/>
              <w:rPr>
                <w:rFonts w:eastAsia="Batang" w:cs="Arial"/>
                <w:b/>
                <w:szCs w:val="24"/>
              </w:rPr>
            </w:pPr>
            <w:r w:rsidRPr="003442D5">
              <w:rPr>
                <w:rFonts w:eastAsia="Batang" w:cs="Arial"/>
                <w:b/>
                <w:szCs w:val="24"/>
              </w:rPr>
              <w:t>ΤΕΧΝΙΚΑ ΧΑΡΑΚΤΗΡΙΣΤΙΚΑ</w:t>
            </w:r>
          </w:p>
        </w:tc>
        <w:tc>
          <w:tcPr>
            <w:tcW w:w="1050" w:type="dxa"/>
            <w:shd w:val="clear" w:color="auto" w:fill="DDD9C3"/>
            <w:vAlign w:val="center"/>
          </w:tcPr>
          <w:p w:rsidR="007003E8" w:rsidRPr="003442D5" w:rsidRDefault="007003E8" w:rsidP="007003E8">
            <w:pPr>
              <w:autoSpaceDE w:val="0"/>
              <w:autoSpaceDN w:val="0"/>
              <w:jc w:val="center"/>
              <w:rPr>
                <w:rFonts w:eastAsia="Batang" w:cs="Arial"/>
                <w:b/>
                <w:szCs w:val="24"/>
              </w:rPr>
            </w:pPr>
            <w:r w:rsidRPr="003442D5">
              <w:rPr>
                <w:rFonts w:eastAsia="Batang" w:cs="Arial"/>
                <w:b/>
                <w:szCs w:val="24"/>
              </w:rPr>
              <w:t>ΤΙΜΗ</w:t>
            </w:r>
          </w:p>
        </w:tc>
        <w:tc>
          <w:tcPr>
            <w:tcW w:w="3005" w:type="dxa"/>
            <w:shd w:val="clear" w:color="auto" w:fill="DDD9C3"/>
            <w:vAlign w:val="center"/>
          </w:tcPr>
          <w:p w:rsidR="007003E8" w:rsidRPr="003442D5" w:rsidRDefault="007003E8" w:rsidP="007003E8">
            <w:pPr>
              <w:autoSpaceDE w:val="0"/>
              <w:autoSpaceDN w:val="0"/>
              <w:jc w:val="center"/>
              <w:rPr>
                <w:rFonts w:eastAsia="Batang" w:cs="Arial"/>
                <w:b/>
                <w:szCs w:val="24"/>
              </w:rPr>
            </w:pPr>
            <w:r w:rsidRPr="003442D5">
              <w:rPr>
                <w:rFonts w:eastAsia="Batang" w:cs="Arial"/>
                <w:b/>
                <w:szCs w:val="24"/>
              </w:rPr>
              <w:t>ΜΕΘΟΔΟΣ</w:t>
            </w:r>
          </w:p>
        </w:tc>
      </w:tr>
      <w:tr w:rsidR="007003E8" w:rsidRPr="003442D5" w:rsidTr="00890036">
        <w:trPr>
          <w:jc w:val="center"/>
        </w:trPr>
        <w:tc>
          <w:tcPr>
            <w:tcW w:w="630" w:type="dxa"/>
            <w:vAlign w:val="center"/>
          </w:tcPr>
          <w:p w:rsidR="007003E8" w:rsidRPr="00854D93" w:rsidRDefault="007003E8" w:rsidP="007003E8">
            <w:pPr>
              <w:autoSpaceDE w:val="0"/>
              <w:autoSpaceDN w:val="0"/>
              <w:jc w:val="center"/>
              <w:rPr>
                <w:rFonts w:eastAsia="Batang" w:cs="Arial"/>
                <w:szCs w:val="24"/>
              </w:rPr>
            </w:pPr>
            <w:r w:rsidRPr="00854D93">
              <w:rPr>
                <w:rFonts w:eastAsia="Batang" w:cs="Arial"/>
                <w:szCs w:val="24"/>
              </w:rPr>
              <w:t>1</w:t>
            </w:r>
          </w:p>
        </w:tc>
        <w:tc>
          <w:tcPr>
            <w:tcW w:w="4053" w:type="dxa"/>
            <w:vAlign w:val="center"/>
          </w:tcPr>
          <w:p w:rsidR="007003E8" w:rsidRPr="00854D93" w:rsidRDefault="007003E8" w:rsidP="007003E8">
            <w:pPr>
              <w:tabs>
                <w:tab w:val="num" w:pos="717"/>
              </w:tabs>
              <w:autoSpaceDE w:val="0"/>
              <w:autoSpaceDN w:val="0"/>
              <w:ind w:hanging="15"/>
              <w:jc w:val="center"/>
              <w:rPr>
                <w:rFonts w:eastAsia="Batang" w:cs="Arial"/>
                <w:bCs/>
                <w:szCs w:val="24"/>
              </w:rPr>
            </w:pPr>
            <w:r w:rsidRPr="00854D93">
              <w:rPr>
                <w:rFonts w:eastAsia="Batang" w:cs="Arial"/>
                <w:bCs/>
                <w:szCs w:val="24"/>
              </w:rPr>
              <w:t>Πρώτη Ύλη Κατασκευής</w:t>
            </w:r>
          </w:p>
        </w:tc>
        <w:tc>
          <w:tcPr>
            <w:tcW w:w="1050" w:type="dxa"/>
            <w:vAlign w:val="center"/>
          </w:tcPr>
          <w:p w:rsidR="007003E8" w:rsidRPr="00854D93" w:rsidRDefault="007003E8" w:rsidP="007003E8">
            <w:pPr>
              <w:autoSpaceDE w:val="0"/>
              <w:autoSpaceDN w:val="0"/>
              <w:jc w:val="center"/>
              <w:rPr>
                <w:rFonts w:eastAsia="Batang" w:cs="Arial"/>
                <w:szCs w:val="24"/>
                <w:lang w:val="en-US"/>
              </w:rPr>
            </w:pPr>
            <w:r w:rsidRPr="00854D93">
              <w:rPr>
                <w:rFonts w:eastAsia="Batang" w:cs="Arial"/>
                <w:szCs w:val="24"/>
                <w:lang w:val="en-US"/>
              </w:rPr>
              <w:t>PA</w:t>
            </w:r>
          </w:p>
        </w:tc>
        <w:tc>
          <w:tcPr>
            <w:tcW w:w="3005" w:type="dxa"/>
            <w:vAlign w:val="center"/>
          </w:tcPr>
          <w:p w:rsidR="007003E8" w:rsidRPr="00854D93" w:rsidRDefault="007003E8" w:rsidP="007003E8">
            <w:pPr>
              <w:jc w:val="center"/>
              <w:rPr>
                <w:rFonts w:cs="Arial"/>
                <w:szCs w:val="24"/>
                <w:lang w:val="en-US"/>
              </w:rPr>
            </w:pPr>
            <w:r w:rsidRPr="00854D93">
              <w:t>AATCC 20 (FTIR)</w:t>
            </w:r>
          </w:p>
        </w:tc>
      </w:tr>
      <w:tr w:rsidR="007003E8" w:rsidRPr="003442D5" w:rsidTr="00890036">
        <w:trPr>
          <w:jc w:val="center"/>
        </w:trPr>
        <w:tc>
          <w:tcPr>
            <w:tcW w:w="630" w:type="dxa"/>
            <w:vAlign w:val="center"/>
          </w:tcPr>
          <w:p w:rsidR="007003E8" w:rsidRPr="00854D93" w:rsidRDefault="007003E8" w:rsidP="007003E8">
            <w:pPr>
              <w:autoSpaceDE w:val="0"/>
              <w:autoSpaceDN w:val="0"/>
              <w:jc w:val="center"/>
              <w:rPr>
                <w:rFonts w:eastAsia="Batang" w:cs="Arial"/>
                <w:szCs w:val="24"/>
              </w:rPr>
            </w:pPr>
            <w:r w:rsidRPr="00854D93">
              <w:rPr>
                <w:rFonts w:eastAsia="Batang" w:cs="Arial"/>
                <w:szCs w:val="24"/>
              </w:rPr>
              <w:t>2</w:t>
            </w:r>
          </w:p>
        </w:tc>
        <w:tc>
          <w:tcPr>
            <w:tcW w:w="4053" w:type="dxa"/>
            <w:vAlign w:val="center"/>
          </w:tcPr>
          <w:p w:rsidR="007003E8" w:rsidRPr="00854D93" w:rsidRDefault="007003E8" w:rsidP="007003E8">
            <w:pPr>
              <w:jc w:val="center"/>
              <w:rPr>
                <w:rFonts w:cs="Arial"/>
                <w:bCs/>
                <w:szCs w:val="24"/>
              </w:rPr>
            </w:pPr>
            <w:r w:rsidRPr="00854D93">
              <w:rPr>
                <w:rFonts w:cs="Arial"/>
                <w:bCs/>
                <w:szCs w:val="24"/>
              </w:rPr>
              <w:t>Συστολή</w:t>
            </w:r>
          </w:p>
          <w:p w:rsidR="007003E8" w:rsidRPr="00854D93" w:rsidRDefault="007003E8" w:rsidP="007003E8">
            <w:pPr>
              <w:jc w:val="center"/>
              <w:rPr>
                <w:rFonts w:cs="Arial"/>
                <w:bCs/>
                <w:szCs w:val="24"/>
              </w:rPr>
            </w:pPr>
            <w:r w:rsidRPr="00854D93">
              <w:rPr>
                <w:rFonts w:cs="Arial"/>
                <w:bCs/>
                <w:szCs w:val="24"/>
              </w:rPr>
              <w:t>(Πλύση 4</w:t>
            </w:r>
            <w:r w:rsidR="00854D93" w:rsidRPr="00854D93">
              <w:rPr>
                <w:rFonts w:cs="Arial"/>
                <w:bCs/>
                <w:szCs w:val="24"/>
              </w:rPr>
              <w:t>Ν</w:t>
            </w:r>
            <w:r w:rsidRPr="00854D93">
              <w:rPr>
                <w:rFonts w:cs="Arial"/>
                <w:bCs/>
                <w:szCs w:val="24"/>
              </w:rPr>
              <w:t xml:space="preserve">, Στέγνωμα </w:t>
            </w:r>
            <w:r w:rsidRPr="00854D93">
              <w:rPr>
                <w:rFonts w:cs="Arial"/>
                <w:bCs/>
                <w:szCs w:val="24"/>
                <w:lang w:val="en-US"/>
              </w:rPr>
              <w:t>Flat</w:t>
            </w:r>
            <w:r w:rsidRPr="00854D93">
              <w:rPr>
                <w:rFonts w:cs="Arial"/>
                <w:bCs/>
                <w:szCs w:val="24"/>
              </w:rPr>
              <w:t xml:space="preserve"> </w:t>
            </w:r>
            <w:r w:rsidRPr="00854D93">
              <w:rPr>
                <w:rFonts w:cs="Arial"/>
                <w:bCs/>
                <w:szCs w:val="24"/>
                <w:lang w:val="en-US"/>
              </w:rPr>
              <w:t>Dry</w:t>
            </w:r>
            <w:r w:rsidRPr="00854D93">
              <w:rPr>
                <w:rFonts w:cs="Arial"/>
                <w:bCs/>
                <w:szCs w:val="24"/>
              </w:rPr>
              <w:t>)</w:t>
            </w:r>
          </w:p>
          <w:p w:rsidR="007003E8" w:rsidRPr="00854D93" w:rsidRDefault="007003E8" w:rsidP="007003E8">
            <w:pPr>
              <w:autoSpaceDE w:val="0"/>
              <w:autoSpaceDN w:val="0"/>
              <w:jc w:val="center"/>
              <w:rPr>
                <w:rFonts w:eastAsia="Batang" w:cs="Arial"/>
                <w:szCs w:val="24"/>
              </w:rPr>
            </w:pPr>
            <w:r w:rsidRPr="00854D93">
              <w:rPr>
                <w:rFonts w:cs="Arial"/>
                <w:b/>
                <w:bCs/>
                <w:szCs w:val="24"/>
              </w:rPr>
              <w:t>(Μέγιστο)</w:t>
            </w:r>
          </w:p>
        </w:tc>
        <w:tc>
          <w:tcPr>
            <w:tcW w:w="1050" w:type="dxa"/>
            <w:vAlign w:val="center"/>
          </w:tcPr>
          <w:p w:rsidR="007003E8" w:rsidRPr="00854D93" w:rsidRDefault="007003E8" w:rsidP="007003E8">
            <w:pPr>
              <w:autoSpaceDE w:val="0"/>
              <w:autoSpaceDN w:val="0"/>
              <w:jc w:val="center"/>
              <w:rPr>
                <w:rFonts w:eastAsia="Batang" w:cs="Arial"/>
                <w:szCs w:val="24"/>
              </w:rPr>
            </w:pPr>
            <w:r w:rsidRPr="00854D93">
              <w:rPr>
                <w:rFonts w:eastAsia="Batang" w:cs="Arial"/>
                <w:szCs w:val="24"/>
              </w:rPr>
              <w:t>≤ 3%</w:t>
            </w:r>
          </w:p>
        </w:tc>
        <w:tc>
          <w:tcPr>
            <w:tcW w:w="3005" w:type="dxa"/>
            <w:vAlign w:val="center"/>
          </w:tcPr>
          <w:p w:rsidR="007003E8" w:rsidRPr="00854D93" w:rsidRDefault="007003E8" w:rsidP="007003E8">
            <w:pPr>
              <w:jc w:val="center"/>
              <w:rPr>
                <w:rFonts w:eastAsia="Calibri" w:cs="Arial"/>
                <w:lang w:val="en-US"/>
              </w:rPr>
            </w:pPr>
            <w:r w:rsidRPr="00854D93">
              <w:rPr>
                <w:rFonts w:eastAsia="Calibri" w:cs="Arial"/>
                <w:lang w:val="en-US"/>
              </w:rPr>
              <w:t>ISO 5077</w:t>
            </w:r>
          </w:p>
          <w:p w:rsidR="007003E8" w:rsidRPr="00854D93" w:rsidRDefault="007003E8" w:rsidP="007003E8">
            <w:pPr>
              <w:jc w:val="center"/>
              <w:rPr>
                <w:rFonts w:eastAsia="Calibri" w:cs="Arial"/>
              </w:rPr>
            </w:pPr>
            <w:r w:rsidRPr="00854D93">
              <w:rPr>
                <w:rFonts w:eastAsia="Calibri" w:cs="Arial"/>
                <w:lang w:val="en-US"/>
              </w:rPr>
              <w:t>ISO 6330</w:t>
            </w:r>
          </w:p>
          <w:p w:rsidR="007003E8" w:rsidRPr="00854D93" w:rsidRDefault="007003E8" w:rsidP="007003E8">
            <w:pPr>
              <w:autoSpaceDE w:val="0"/>
              <w:autoSpaceDN w:val="0"/>
              <w:jc w:val="center"/>
              <w:rPr>
                <w:rFonts w:eastAsia="Batang" w:cs="Arial"/>
                <w:b/>
                <w:szCs w:val="24"/>
              </w:rPr>
            </w:pPr>
            <w:r w:rsidRPr="00854D93">
              <w:rPr>
                <w:rFonts w:eastAsia="Calibri" w:cs="Arial"/>
                <w:lang w:val="en-US"/>
              </w:rPr>
              <w:t>ISO 3759</w:t>
            </w:r>
          </w:p>
        </w:tc>
      </w:tr>
      <w:tr w:rsidR="007003E8" w:rsidRPr="003442D5" w:rsidTr="00890036">
        <w:trPr>
          <w:jc w:val="center"/>
        </w:trPr>
        <w:tc>
          <w:tcPr>
            <w:tcW w:w="630" w:type="dxa"/>
            <w:vMerge w:val="restart"/>
            <w:vAlign w:val="center"/>
          </w:tcPr>
          <w:p w:rsidR="007003E8" w:rsidRPr="00854D93" w:rsidRDefault="007003E8" w:rsidP="007003E8">
            <w:pPr>
              <w:autoSpaceDE w:val="0"/>
              <w:autoSpaceDN w:val="0"/>
              <w:jc w:val="center"/>
              <w:rPr>
                <w:rFonts w:eastAsia="Batang" w:cs="Arial"/>
                <w:szCs w:val="24"/>
              </w:rPr>
            </w:pPr>
            <w:r w:rsidRPr="00854D93">
              <w:rPr>
                <w:rFonts w:eastAsia="Batang" w:cs="Arial"/>
                <w:szCs w:val="24"/>
              </w:rPr>
              <w:t>3</w:t>
            </w:r>
          </w:p>
        </w:tc>
        <w:tc>
          <w:tcPr>
            <w:tcW w:w="4053" w:type="dxa"/>
            <w:vAlign w:val="center"/>
          </w:tcPr>
          <w:p w:rsidR="007003E8" w:rsidRPr="00854D93" w:rsidRDefault="007003E8" w:rsidP="007003E8">
            <w:pPr>
              <w:autoSpaceDE w:val="0"/>
              <w:autoSpaceDN w:val="0"/>
              <w:jc w:val="center"/>
              <w:rPr>
                <w:rFonts w:eastAsia="Batang" w:cs="Arial"/>
                <w:szCs w:val="24"/>
                <w:lang w:val="en-US"/>
              </w:rPr>
            </w:pPr>
            <w:r w:rsidRPr="00854D93">
              <w:rPr>
                <w:rFonts w:eastAsia="Batang" w:cs="Arial"/>
                <w:szCs w:val="24"/>
              </w:rPr>
              <w:t>Σταθερότητα χρωματισμού:</w:t>
            </w:r>
          </w:p>
          <w:p w:rsidR="007003E8" w:rsidRPr="00854D93" w:rsidRDefault="007003E8" w:rsidP="007003E8">
            <w:pPr>
              <w:autoSpaceDE w:val="0"/>
              <w:autoSpaceDN w:val="0"/>
              <w:jc w:val="center"/>
              <w:rPr>
                <w:rFonts w:eastAsia="Batang" w:cs="Arial"/>
                <w:b/>
                <w:szCs w:val="24"/>
              </w:rPr>
            </w:pPr>
            <w:r w:rsidRPr="00854D93">
              <w:rPr>
                <w:rFonts w:eastAsia="Batang" w:cs="Arial"/>
                <w:b/>
                <w:szCs w:val="24"/>
                <w:lang w:val="en-US"/>
              </w:rPr>
              <w:t>(</w:t>
            </w:r>
            <w:r w:rsidRPr="00854D93">
              <w:rPr>
                <w:rFonts w:eastAsia="Batang" w:cs="Arial"/>
                <w:b/>
                <w:szCs w:val="24"/>
              </w:rPr>
              <w:t>Ελάχιστη)</w:t>
            </w:r>
          </w:p>
        </w:tc>
        <w:tc>
          <w:tcPr>
            <w:tcW w:w="1050" w:type="dxa"/>
            <w:vAlign w:val="center"/>
          </w:tcPr>
          <w:p w:rsidR="007003E8" w:rsidRPr="00854D93" w:rsidRDefault="007003E8" w:rsidP="007003E8">
            <w:pPr>
              <w:autoSpaceDE w:val="0"/>
              <w:autoSpaceDN w:val="0"/>
              <w:jc w:val="center"/>
              <w:rPr>
                <w:rFonts w:eastAsia="Batang" w:cs="Arial"/>
                <w:szCs w:val="24"/>
              </w:rPr>
            </w:pPr>
            <w:proofErr w:type="spellStart"/>
            <w:r w:rsidRPr="00854D93">
              <w:rPr>
                <w:rFonts w:eastAsia="Batang" w:cs="Arial"/>
                <w:szCs w:val="24"/>
              </w:rPr>
              <w:t>min</w:t>
            </w:r>
            <w:proofErr w:type="spellEnd"/>
          </w:p>
        </w:tc>
        <w:tc>
          <w:tcPr>
            <w:tcW w:w="3005" w:type="dxa"/>
            <w:vAlign w:val="center"/>
          </w:tcPr>
          <w:p w:rsidR="007003E8" w:rsidRPr="00854D93" w:rsidRDefault="007003E8" w:rsidP="007003E8">
            <w:pPr>
              <w:autoSpaceDE w:val="0"/>
              <w:autoSpaceDN w:val="0"/>
              <w:jc w:val="center"/>
              <w:rPr>
                <w:rFonts w:eastAsia="Batang" w:cs="Arial"/>
                <w:szCs w:val="24"/>
              </w:rPr>
            </w:pPr>
          </w:p>
        </w:tc>
      </w:tr>
      <w:tr w:rsidR="007003E8" w:rsidRPr="003442D5" w:rsidTr="00890036">
        <w:trPr>
          <w:jc w:val="center"/>
        </w:trPr>
        <w:tc>
          <w:tcPr>
            <w:tcW w:w="630" w:type="dxa"/>
            <w:vMerge/>
            <w:vAlign w:val="center"/>
          </w:tcPr>
          <w:p w:rsidR="007003E8" w:rsidRPr="00854D93" w:rsidRDefault="007003E8" w:rsidP="007003E8">
            <w:pPr>
              <w:autoSpaceDE w:val="0"/>
              <w:autoSpaceDN w:val="0"/>
              <w:jc w:val="center"/>
              <w:rPr>
                <w:rFonts w:eastAsia="Batang" w:cs="Arial"/>
                <w:szCs w:val="24"/>
              </w:rPr>
            </w:pPr>
          </w:p>
        </w:tc>
        <w:tc>
          <w:tcPr>
            <w:tcW w:w="4053" w:type="dxa"/>
            <w:vAlign w:val="center"/>
          </w:tcPr>
          <w:p w:rsidR="007003E8" w:rsidRPr="00854D93" w:rsidRDefault="007003E8" w:rsidP="007003E8">
            <w:pPr>
              <w:tabs>
                <w:tab w:val="num" w:pos="717"/>
              </w:tabs>
              <w:autoSpaceDE w:val="0"/>
              <w:autoSpaceDN w:val="0"/>
              <w:rPr>
                <w:rFonts w:eastAsia="Batang" w:cs="Arial"/>
                <w:szCs w:val="24"/>
              </w:rPr>
            </w:pPr>
            <w:r w:rsidRPr="00854D93">
              <w:rPr>
                <w:rFonts w:eastAsia="Batang" w:cs="Arial"/>
                <w:szCs w:val="24"/>
              </w:rPr>
              <w:t>Στο ηλιακό φως:</w:t>
            </w:r>
          </w:p>
        </w:tc>
        <w:tc>
          <w:tcPr>
            <w:tcW w:w="1050" w:type="dxa"/>
            <w:vAlign w:val="center"/>
          </w:tcPr>
          <w:p w:rsidR="007003E8" w:rsidRPr="00854D93" w:rsidRDefault="007003E8" w:rsidP="007003E8">
            <w:pPr>
              <w:autoSpaceDE w:val="0"/>
              <w:autoSpaceDN w:val="0"/>
              <w:jc w:val="center"/>
              <w:rPr>
                <w:rFonts w:eastAsia="Batang" w:cs="Arial"/>
                <w:szCs w:val="24"/>
              </w:rPr>
            </w:pPr>
            <w:r w:rsidRPr="00854D93">
              <w:rPr>
                <w:rFonts w:eastAsia="Batang" w:cs="Arial"/>
                <w:szCs w:val="24"/>
              </w:rPr>
              <w:t>5</w:t>
            </w:r>
          </w:p>
        </w:tc>
        <w:tc>
          <w:tcPr>
            <w:tcW w:w="3005" w:type="dxa"/>
            <w:vAlign w:val="center"/>
          </w:tcPr>
          <w:p w:rsidR="007003E8" w:rsidRPr="00854D93" w:rsidRDefault="001C198E" w:rsidP="007003E8">
            <w:pPr>
              <w:autoSpaceDE w:val="0"/>
              <w:autoSpaceDN w:val="0"/>
              <w:jc w:val="center"/>
              <w:rPr>
                <w:rFonts w:eastAsia="Batang" w:cs="Arial"/>
                <w:szCs w:val="24"/>
              </w:rPr>
            </w:pPr>
            <w:r>
              <w:rPr>
                <w:rFonts w:eastAsia="Batang" w:cs="Arial"/>
                <w:bCs/>
                <w:szCs w:val="24"/>
              </w:rPr>
              <w:t>ISO 105</w:t>
            </w:r>
            <w:r w:rsidR="007003E8" w:rsidRPr="00854D93">
              <w:rPr>
                <w:rFonts w:eastAsia="Batang" w:cs="Arial"/>
                <w:bCs/>
                <w:szCs w:val="24"/>
              </w:rPr>
              <w:t xml:space="preserve">–B01  </w:t>
            </w:r>
          </w:p>
        </w:tc>
      </w:tr>
      <w:tr w:rsidR="007003E8" w:rsidRPr="003442D5" w:rsidTr="00890036">
        <w:trPr>
          <w:jc w:val="center"/>
        </w:trPr>
        <w:tc>
          <w:tcPr>
            <w:tcW w:w="630" w:type="dxa"/>
            <w:vMerge/>
            <w:vAlign w:val="center"/>
          </w:tcPr>
          <w:p w:rsidR="007003E8" w:rsidRPr="00854D93" w:rsidRDefault="007003E8" w:rsidP="007003E8">
            <w:pPr>
              <w:autoSpaceDE w:val="0"/>
              <w:autoSpaceDN w:val="0"/>
              <w:jc w:val="center"/>
              <w:rPr>
                <w:rFonts w:eastAsia="Batang" w:cs="Arial"/>
                <w:szCs w:val="24"/>
              </w:rPr>
            </w:pPr>
          </w:p>
        </w:tc>
        <w:tc>
          <w:tcPr>
            <w:tcW w:w="4053" w:type="dxa"/>
            <w:vAlign w:val="center"/>
          </w:tcPr>
          <w:p w:rsidR="007003E8" w:rsidRPr="00854D93" w:rsidRDefault="007003E8" w:rsidP="007003E8">
            <w:pPr>
              <w:tabs>
                <w:tab w:val="num" w:pos="717"/>
              </w:tabs>
              <w:autoSpaceDE w:val="0"/>
              <w:autoSpaceDN w:val="0"/>
              <w:rPr>
                <w:rFonts w:eastAsia="Batang" w:cs="Arial"/>
                <w:szCs w:val="24"/>
              </w:rPr>
            </w:pPr>
            <w:r w:rsidRPr="00854D93">
              <w:rPr>
                <w:rFonts w:eastAsia="Batang" w:cs="Arial"/>
                <w:szCs w:val="24"/>
              </w:rPr>
              <w:t>Στην τριβή (ξηρή και υγρή):</w:t>
            </w:r>
          </w:p>
        </w:tc>
        <w:tc>
          <w:tcPr>
            <w:tcW w:w="1050" w:type="dxa"/>
            <w:vAlign w:val="center"/>
          </w:tcPr>
          <w:p w:rsidR="007003E8" w:rsidRPr="00854D93" w:rsidRDefault="007003E8" w:rsidP="007003E8">
            <w:pPr>
              <w:autoSpaceDE w:val="0"/>
              <w:autoSpaceDN w:val="0"/>
              <w:jc w:val="center"/>
              <w:rPr>
                <w:rFonts w:eastAsia="Batang" w:cs="Arial"/>
                <w:szCs w:val="24"/>
              </w:rPr>
            </w:pPr>
            <w:r w:rsidRPr="00854D93">
              <w:rPr>
                <w:rFonts w:eastAsia="Batang" w:cs="Arial"/>
                <w:szCs w:val="24"/>
              </w:rPr>
              <w:t>4-5</w:t>
            </w:r>
          </w:p>
        </w:tc>
        <w:tc>
          <w:tcPr>
            <w:tcW w:w="3005" w:type="dxa"/>
            <w:vAlign w:val="center"/>
          </w:tcPr>
          <w:p w:rsidR="007003E8" w:rsidRPr="00854D93" w:rsidRDefault="007003E8" w:rsidP="007003E8">
            <w:pPr>
              <w:autoSpaceDE w:val="0"/>
              <w:autoSpaceDN w:val="0"/>
              <w:jc w:val="center"/>
              <w:rPr>
                <w:rFonts w:eastAsia="Batang" w:cs="Arial"/>
                <w:b/>
                <w:szCs w:val="24"/>
              </w:rPr>
            </w:pPr>
            <w:r w:rsidRPr="00854D93">
              <w:rPr>
                <w:rFonts w:eastAsia="Batang" w:cs="Arial"/>
                <w:szCs w:val="24"/>
              </w:rPr>
              <w:t xml:space="preserve">ISO 105-X12 </w:t>
            </w:r>
          </w:p>
        </w:tc>
      </w:tr>
      <w:tr w:rsidR="007003E8" w:rsidRPr="003442D5" w:rsidTr="00890036">
        <w:trPr>
          <w:jc w:val="center"/>
        </w:trPr>
        <w:tc>
          <w:tcPr>
            <w:tcW w:w="630" w:type="dxa"/>
            <w:vMerge/>
            <w:vAlign w:val="center"/>
          </w:tcPr>
          <w:p w:rsidR="007003E8" w:rsidRPr="00854D93" w:rsidRDefault="007003E8" w:rsidP="007003E8">
            <w:pPr>
              <w:autoSpaceDE w:val="0"/>
              <w:autoSpaceDN w:val="0"/>
              <w:jc w:val="center"/>
              <w:rPr>
                <w:rFonts w:eastAsia="Batang" w:cs="Arial"/>
                <w:szCs w:val="24"/>
              </w:rPr>
            </w:pPr>
          </w:p>
        </w:tc>
        <w:tc>
          <w:tcPr>
            <w:tcW w:w="4053" w:type="dxa"/>
            <w:vAlign w:val="center"/>
          </w:tcPr>
          <w:p w:rsidR="007003E8" w:rsidRPr="00854D93" w:rsidRDefault="007003E8" w:rsidP="007003E8">
            <w:pPr>
              <w:tabs>
                <w:tab w:val="num" w:pos="717"/>
              </w:tabs>
              <w:autoSpaceDE w:val="0"/>
              <w:autoSpaceDN w:val="0"/>
              <w:ind w:hanging="15"/>
              <w:rPr>
                <w:rFonts w:eastAsia="Batang" w:cs="Arial"/>
                <w:szCs w:val="24"/>
              </w:rPr>
            </w:pPr>
            <w:r w:rsidRPr="00854D93">
              <w:rPr>
                <w:rFonts w:eastAsia="Batang" w:cs="Arial"/>
                <w:szCs w:val="24"/>
              </w:rPr>
              <w:t>Στον ιδρώτα:</w:t>
            </w:r>
          </w:p>
        </w:tc>
        <w:tc>
          <w:tcPr>
            <w:tcW w:w="1050" w:type="dxa"/>
            <w:vAlign w:val="center"/>
          </w:tcPr>
          <w:p w:rsidR="007003E8" w:rsidRPr="00854D93" w:rsidRDefault="007003E8" w:rsidP="007003E8">
            <w:pPr>
              <w:autoSpaceDE w:val="0"/>
              <w:autoSpaceDN w:val="0"/>
              <w:jc w:val="center"/>
              <w:rPr>
                <w:rFonts w:eastAsia="Batang" w:cs="Arial"/>
                <w:szCs w:val="24"/>
              </w:rPr>
            </w:pPr>
            <w:r w:rsidRPr="00854D93">
              <w:rPr>
                <w:rFonts w:eastAsia="Batang" w:cs="Arial"/>
                <w:szCs w:val="24"/>
              </w:rPr>
              <w:t>4-5</w:t>
            </w:r>
          </w:p>
        </w:tc>
        <w:tc>
          <w:tcPr>
            <w:tcW w:w="3005" w:type="dxa"/>
            <w:vAlign w:val="center"/>
          </w:tcPr>
          <w:p w:rsidR="007003E8" w:rsidRPr="00854D93" w:rsidRDefault="007003E8" w:rsidP="007003E8">
            <w:pPr>
              <w:autoSpaceDE w:val="0"/>
              <w:autoSpaceDN w:val="0"/>
              <w:jc w:val="center"/>
              <w:rPr>
                <w:rFonts w:eastAsia="Batang" w:cs="Arial"/>
                <w:szCs w:val="24"/>
              </w:rPr>
            </w:pPr>
            <w:r w:rsidRPr="00854D93">
              <w:rPr>
                <w:rFonts w:eastAsia="Batang" w:cs="Arial"/>
                <w:szCs w:val="24"/>
              </w:rPr>
              <w:t xml:space="preserve">ISO 105-E04 </w:t>
            </w:r>
          </w:p>
        </w:tc>
      </w:tr>
      <w:tr w:rsidR="007003E8" w:rsidRPr="003442D5" w:rsidTr="00890036">
        <w:trPr>
          <w:jc w:val="center"/>
        </w:trPr>
        <w:tc>
          <w:tcPr>
            <w:tcW w:w="630" w:type="dxa"/>
            <w:vMerge/>
            <w:vAlign w:val="center"/>
          </w:tcPr>
          <w:p w:rsidR="007003E8" w:rsidRPr="00854D93" w:rsidRDefault="007003E8" w:rsidP="007003E8">
            <w:pPr>
              <w:autoSpaceDE w:val="0"/>
              <w:autoSpaceDN w:val="0"/>
              <w:jc w:val="center"/>
              <w:rPr>
                <w:rFonts w:eastAsia="Batang" w:cs="Arial"/>
                <w:szCs w:val="24"/>
              </w:rPr>
            </w:pPr>
          </w:p>
        </w:tc>
        <w:tc>
          <w:tcPr>
            <w:tcW w:w="4053" w:type="dxa"/>
            <w:vAlign w:val="center"/>
          </w:tcPr>
          <w:p w:rsidR="007003E8" w:rsidRPr="00854D93" w:rsidRDefault="007003E8" w:rsidP="007003E8">
            <w:pPr>
              <w:tabs>
                <w:tab w:val="num" w:pos="717"/>
              </w:tabs>
              <w:autoSpaceDE w:val="0"/>
              <w:autoSpaceDN w:val="0"/>
              <w:ind w:hanging="15"/>
              <w:rPr>
                <w:rFonts w:eastAsia="Batang" w:cs="Arial"/>
                <w:szCs w:val="24"/>
              </w:rPr>
            </w:pPr>
            <w:r w:rsidRPr="00854D93">
              <w:rPr>
                <w:rFonts w:eastAsia="Batang" w:cs="Arial"/>
                <w:szCs w:val="24"/>
              </w:rPr>
              <w:t>Στο θαλασσινό νερό</w:t>
            </w:r>
          </w:p>
        </w:tc>
        <w:tc>
          <w:tcPr>
            <w:tcW w:w="1050" w:type="dxa"/>
            <w:vAlign w:val="center"/>
          </w:tcPr>
          <w:p w:rsidR="007003E8" w:rsidRPr="00854D93" w:rsidRDefault="007003E8" w:rsidP="007003E8">
            <w:pPr>
              <w:autoSpaceDE w:val="0"/>
              <w:autoSpaceDN w:val="0"/>
              <w:jc w:val="center"/>
              <w:rPr>
                <w:rFonts w:eastAsia="Batang" w:cs="Arial"/>
                <w:szCs w:val="24"/>
              </w:rPr>
            </w:pPr>
            <w:r w:rsidRPr="00854D93">
              <w:rPr>
                <w:rFonts w:eastAsia="Batang" w:cs="Arial"/>
                <w:szCs w:val="24"/>
              </w:rPr>
              <w:t>4-5</w:t>
            </w:r>
          </w:p>
        </w:tc>
        <w:tc>
          <w:tcPr>
            <w:tcW w:w="3005" w:type="dxa"/>
            <w:vAlign w:val="center"/>
          </w:tcPr>
          <w:p w:rsidR="007003E8" w:rsidRPr="00854D93" w:rsidRDefault="007003E8" w:rsidP="007003E8">
            <w:pPr>
              <w:autoSpaceDE w:val="0"/>
              <w:autoSpaceDN w:val="0"/>
              <w:jc w:val="center"/>
              <w:rPr>
                <w:rFonts w:eastAsia="Batang" w:cs="Arial"/>
                <w:szCs w:val="24"/>
              </w:rPr>
            </w:pPr>
            <w:r w:rsidRPr="00854D93">
              <w:rPr>
                <w:rFonts w:eastAsia="Batang" w:cs="Arial"/>
                <w:bCs/>
                <w:szCs w:val="24"/>
              </w:rPr>
              <w:t xml:space="preserve">ISO 105-Ε 02 </w:t>
            </w:r>
          </w:p>
        </w:tc>
      </w:tr>
      <w:tr w:rsidR="007003E8" w:rsidRPr="0070051A" w:rsidTr="00890036">
        <w:trPr>
          <w:jc w:val="center"/>
        </w:trPr>
        <w:tc>
          <w:tcPr>
            <w:tcW w:w="630" w:type="dxa"/>
            <w:vMerge/>
            <w:vAlign w:val="center"/>
          </w:tcPr>
          <w:p w:rsidR="007003E8" w:rsidRPr="00854D93" w:rsidRDefault="007003E8" w:rsidP="007003E8">
            <w:pPr>
              <w:autoSpaceDE w:val="0"/>
              <w:autoSpaceDN w:val="0"/>
              <w:jc w:val="center"/>
              <w:rPr>
                <w:rFonts w:eastAsia="Batang" w:cs="Arial"/>
                <w:szCs w:val="24"/>
              </w:rPr>
            </w:pPr>
          </w:p>
        </w:tc>
        <w:tc>
          <w:tcPr>
            <w:tcW w:w="4053" w:type="dxa"/>
            <w:vAlign w:val="center"/>
          </w:tcPr>
          <w:p w:rsidR="007003E8" w:rsidRPr="00854D93" w:rsidRDefault="007003E8" w:rsidP="007003E8">
            <w:pPr>
              <w:tabs>
                <w:tab w:val="num" w:pos="717"/>
              </w:tabs>
              <w:autoSpaceDE w:val="0"/>
              <w:autoSpaceDN w:val="0"/>
              <w:ind w:hanging="15"/>
              <w:rPr>
                <w:rFonts w:eastAsia="Batang" w:cs="Arial"/>
                <w:szCs w:val="24"/>
              </w:rPr>
            </w:pPr>
            <w:r w:rsidRPr="00854D93">
              <w:rPr>
                <w:rFonts w:eastAsia="Batang" w:cs="Arial"/>
                <w:bCs/>
                <w:szCs w:val="24"/>
              </w:rPr>
              <w:t>Στην πλύση</w:t>
            </w:r>
          </w:p>
        </w:tc>
        <w:tc>
          <w:tcPr>
            <w:tcW w:w="1050" w:type="dxa"/>
            <w:vAlign w:val="center"/>
          </w:tcPr>
          <w:p w:rsidR="007003E8" w:rsidRPr="00854D93" w:rsidRDefault="007003E8" w:rsidP="007003E8">
            <w:pPr>
              <w:autoSpaceDE w:val="0"/>
              <w:autoSpaceDN w:val="0"/>
              <w:jc w:val="center"/>
              <w:rPr>
                <w:rFonts w:eastAsia="Batang" w:cs="Arial"/>
                <w:szCs w:val="24"/>
              </w:rPr>
            </w:pPr>
            <w:r w:rsidRPr="00854D93">
              <w:rPr>
                <w:rFonts w:eastAsia="Batang" w:cs="Arial"/>
                <w:szCs w:val="24"/>
              </w:rPr>
              <w:t>4-5</w:t>
            </w:r>
          </w:p>
        </w:tc>
        <w:tc>
          <w:tcPr>
            <w:tcW w:w="3005" w:type="dxa"/>
          </w:tcPr>
          <w:p w:rsidR="007003E8" w:rsidRPr="00854D93" w:rsidRDefault="007003E8" w:rsidP="007003E8">
            <w:pPr>
              <w:jc w:val="center"/>
              <w:rPr>
                <w:rFonts w:cs="Arial"/>
                <w:szCs w:val="24"/>
                <w:lang w:val="en-US"/>
              </w:rPr>
            </w:pPr>
            <w:r w:rsidRPr="00854D93">
              <w:rPr>
                <w:rFonts w:cs="Arial"/>
                <w:szCs w:val="24"/>
                <w:lang w:val="en-US"/>
              </w:rPr>
              <w:t xml:space="preserve">ISO 105 C 10 </w:t>
            </w:r>
          </w:p>
          <w:p w:rsidR="007003E8" w:rsidRPr="00854D93" w:rsidRDefault="007003E8" w:rsidP="007003E8">
            <w:pPr>
              <w:jc w:val="center"/>
              <w:rPr>
                <w:rFonts w:cs="Arial"/>
                <w:szCs w:val="24"/>
                <w:lang w:val="en-US"/>
              </w:rPr>
            </w:pPr>
            <w:r w:rsidRPr="00854D93">
              <w:rPr>
                <w:rFonts w:cs="Arial"/>
                <w:szCs w:val="24"/>
                <w:lang w:val="en-US"/>
              </w:rPr>
              <w:t xml:space="preserve">Test Number C (3) </w:t>
            </w:r>
          </w:p>
        </w:tc>
      </w:tr>
    </w:tbl>
    <w:p w:rsidR="007003E8" w:rsidRPr="00454D55" w:rsidRDefault="007003E8" w:rsidP="0093111C">
      <w:pPr>
        <w:pStyle w:val="11"/>
        <w:spacing w:line="240" w:lineRule="auto"/>
        <w:rPr>
          <w:rFonts w:cs="Arial"/>
          <w:u w:val="none"/>
          <w:lang w:val="en-US"/>
        </w:rPr>
      </w:pPr>
    </w:p>
    <w:p w:rsidR="0093111C" w:rsidRDefault="0093111C" w:rsidP="0093111C">
      <w:pPr>
        <w:jc w:val="both"/>
        <w:rPr>
          <w:rFonts w:cs="Arial"/>
          <w:b/>
          <w:szCs w:val="24"/>
        </w:rPr>
      </w:pPr>
      <w:r w:rsidRPr="00BE2F4A">
        <w:rPr>
          <w:rFonts w:cs="Arial"/>
          <w:szCs w:val="24"/>
        </w:rPr>
        <w:t>3.</w:t>
      </w:r>
      <w:r>
        <w:rPr>
          <w:rFonts w:cs="Arial"/>
          <w:b/>
          <w:szCs w:val="24"/>
        </w:rPr>
        <w:tab/>
      </w:r>
      <w:r w:rsidRPr="00BE2F4A">
        <w:rPr>
          <w:rFonts w:cs="Arial"/>
          <w:b/>
          <w:szCs w:val="24"/>
        </w:rPr>
        <w:t xml:space="preserve">Χρωματικές Ιδιότητες </w:t>
      </w:r>
      <w:r w:rsidRPr="0093111C">
        <w:rPr>
          <w:rFonts w:cs="Arial"/>
          <w:b/>
          <w:szCs w:val="24"/>
        </w:rPr>
        <w:t xml:space="preserve">Αυτοκόλλητων Ταινιών Τύπου </w:t>
      </w:r>
      <w:r w:rsidRPr="0093111C">
        <w:rPr>
          <w:rFonts w:cs="Arial"/>
          <w:b/>
          <w:szCs w:val="24"/>
          <w:lang w:val="en-US"/>
        </w:rPr>
        <w:t>VELCRO</w:t>
      </w:r>
      <w:r w:rsidRPr="0093111C">
        <w:rPr>
          <w:rFonts w:cs="Arial"/>
          <w:b/>
          <w:szCs w:val="24"/>
        </w:rPr>
        <w:t xml:space="preserve"> (Θηλυκές – Αρσενικές) Μπλούζας Μάχης Μ25 (</w:t>
      </w:r>
      <w:r w:rsidRPr="0093111C">
        <w:rPr>
          <w:rFonts w:cs="Arial"/>
          <w:b/>
          <w:szCs w:val="24"/>
          <w:lang w:val="en-US"/>
        </w:rPr>
        <w:t>Combat</w:t>
      </w:r>
      <w:r w:rsidRPr="0093111C">
        <w:rPr>
          <w:rFonts w:cs="Arial"/>
          <w:b/>
          <w:szCs w:val="24"/>
        </w:rPr>
        <w:t xml:space="preserve"> </w:t>
      </w:r>
      <w:r w:rsidRPr="0093111C">
        <w:rPr>
          <w:rFonts w:cs="Arial"/>
          <w:b/>
          <w:szCs w:val="24"/>
          <w:lang w:val="en-US"/>
        </w:rPr>
        <w:t>Shirt</w:t>
      </w:r>
      <w:r w:rsidRPr="0093111C">
        <w:rPr>
          <w:rFonts w:cs="Arial"/>
          <w:b/>
          <w:szCs w:val="24"/>
        </w:rPr>
        <w:t>)</w:t>
      </w:r>
    </w:p>
    <w:p w:rsidR="0093111C" w:rsidRDefault="0093111C" w:rsidP="0093111C">
      <w:pPr>
        <w:jc w:val="both"/>
        <w:rPr>
          <w:rFonts w:cs="Arial"/>
          <w:b/>
          <w:szCs w:val="24"/>
        </w:rPr>
      </w:pPr>
    </w:p>
    <w:p w:rsidR="0093111C" w:rsidRPr="00E41634" w:rsidRDefault="0093111C" w:rsidP="0093111C">
      <w:pPr>
        <w:rPr>
          <w:rFonts w:cs="Arial"/>
          <w:szCs w:val="24"/>
        </w:rPr>
      </w:pPr>
      <w:r>
        <w:rPr>
          <w:rFonts w:cs="Arial"/>
          <w:szCs w:val="24"/>
        </w:rPr>
        <w:t>3.1</w:t>
      </w:r>
      <w:r w:rsidRPr="00E41634">
        <w:rPr>
          <w:rFonts w:cs="Arial"/>
          <w:szCs w:val="24"/>
        </w:rPr>
        <w:tab/>
        <w:t xml:space="preserve">Χρωματικές </w:t>
      </w:r>
      <w:r>
        <w:rPr>
          <w:rFonts w:cs="Arial"/>
          <w:szCs w:val="24"/>
        </w:rPr>
        <w:t>Συντεταγμένες</w:t>
      </w:r>
    </w:p>
    <w:p w:rsidR="0093111C" w:rsidRDefault="0093111C" w:rsidP="0093111C">
      <w:pPr>
        <w:rPr>
          <w:rFonts w:cs="Arial"/>
          <w:b/>
          <w:szCs w:val="24"/>
          <w:u w:val="single"/>
        </w:rPr>
      </w:pPr>
    </w:p>
    <w:p w:rsidR="0093111C" w:rsidRPr="006D3746" w:rsidRDefault="0093111C" w:rsidP="0093111C">
      <w:pPr>
        <w:jc w:val="both"/>
        <w:rPr>
          <w:rFonts w:cs="Arial"/>
          <w:szCs w:val="24"/>
        </w:rPr>
      </w:pPr>
      <w:r>
        <w:rPr>
          <w:rFonts w:cs="Arial"/>
          <w:szCs w:val="24"/>
        </w:rPr>
        <w:t>3.1.1</w:t>
      </w:r>
      <w:r>
        <w:rPr>
          <w:rFonts w:cs="Arial"/>
          <w:szCs w:val="24"/>
        </w:rPr>
        <w:tab/>
        <w:t xml:space="preserve">Ο χρωματισμός των αυτοκόλλητων ταινιών τύπου </w:t>
      </w:r>
      <w:r>
        <w:rPr>
          <w:rFonts w:cs="Arial"/>
          <w:szCs w:val="24"/>
          <w:lang w:val="en-US"/>
        </w:rPr>
        <w:t>VELCRO</w:t>
      </w:r>
      <w:r w:rsidRPr="008B1507">
        <w:rPr>
          <w:rFonts w:cs="Arial"/>
          <w:szCs w:val="24"/>
        </w:rPr>
        <w:t xml:space="preserve"> (</w:t>
      </w:r>
      <w:r>
        <w:rPr>
          <w:rFonts w:cs="Arial"/>
          <w:szCs w:val="24"/>
        </w:rPr>
        <w:t>Θηλυκών – Αρσενικών)</w:t>
      </w:r>
      <w:r w:rsidRPr="00B8462C">
        <w:rPr>
          <w:rFonts w:cs="Arial"/>
          <w:szCs w:val="24"/>
        </w:rPr>
        <w:t xml:space="preserve"> </w:t>
      </w:r>
      <w:r>
        <w:rPr>
          <w:rFonts w:cs="Arial"/>
          <w:szCs w:val="24"/>
        </w:rPr>
        <w:t>της μπλούζας μ</w:t>
      </w:r>
      <w:r w:rsidRPr="00B8462C">
        <w:rPr>
          <w:rFonts w:cs="Arial"/>
          <w:szCs w:val="24"/>
        </w:rPr>
        <w:t>άχης Μ25 (</w:t>
      </w:r>
      <w:r w:rsidRPr="00B8462C">
        <w:rPr>
          <w:rFonts w:cs="Arial"/>
          <w:szCs w:val="24"/>
          <w:lang w:val="en-US"/>
        </w:rPr>
        <w:t>Combat</w:t>
      </w:r>
      <w:r w:rsidRPr="00B8462C">
        <w:rPr>
          <w:rFonts w:cs="Arial"/>
          <w:szCs w:val="24"/>
        </w:rPr>
        <w:t xml:space="preserve"> </w:t>
      </w:r>
      <w:r w:rsidRPr="00B8462C">
        <w:rPr>
          <w:rFonts w:cs="Arial"/>
          <w:szCs w:val="24"/>
          <w:lang w:val="en-US"/>
        </w:rPr>
        <w:t>Shirt</w:t>
      </w:r>
      <w:r w:rsidRPr="00B8462C">
        <w:rPr>
          <w:rFonts w:cs="Arial"/>
          <w:szCs w:val="24"/>
        </w:rPr>
        <w:t>)</w:t>
      </w:r>
      <w:r>
        <w:rPr>
          <w:rFonts w:cs="Arial"/>
          <w:szCs w:val="24"/>
        </w:rPr>
        <w:t xml:space="preserve"> είναι μονόχρωμος γαιώδης βαθύς με χρωματικές συντεταγμένες </w:t>
      </w:r>
      <w:r w:rsidRPr="00056E5E">
        <w:rPr>
          <w:rFonts w:cs="Arial"/>
          <w:szCs w:val="24"/>
        </w:rPr>
        <w:t xml:space="preserve">στον χρωματικό χώρο </w:t>
      </w:r>
      <w:r w:rsidRPr="00056E5E">
        <w:rPr>
          <w:rFonts w:cs="Arial"/>
          <w:szCs w:val="24"/>
          <w:lang w:val="en-US"/>
        </w:rPr>
        <w:t>CIE</w:t>
      </w:r>
      <w:r w:rsidRPr="00056E5E">
        <w:rPr>
          <w:rFonts w:cs="Arial"/>
          <w:szCs w:val="24"/>
        </w:rPr>
        <w:t xml:space="preserve"> </w:t>
      </w:r>
      <w:r w:rsidRPr="00056E5E">
        <w:rPr>
          <w:rFonts w:cs="Arial"/>
          <w:szCs w:val="24"/>
          <w:lang w:val="en-US"/>
        </w:rPr>
        <w:t>L</w:t>
      </w:r>
      <w:r w:rsidRPr="00056E5E">
        <w:rPr>
          <w:rFonts w:cs="Arial"/>
          <w:szCs w:val="24"/>
        </w:rPr>
        <w:t>*</w:t>
      </w:r>
      <w:r w:rsidRPr="00056E5E">
        <w:rPr>
          <w:rFonts w:cs="Arial"/>
          <w:szCs w:val="24"/>
          <w:lang w:val="en-US"/>
        </w:rPr>
        <w:t>a</w:t>
      </w:r>
      <w:r w:rsidRPr="00056E5E">
        <w:rPr>
          <w:rFonts w:cs="Arial"/>
          <w:szCs w:val="24"/>
        </w:rPr>
        <w:t>*</w:t>
      </w:r>
      <w:r w:rsidRPr="00056E5E">
        <w:rPr>
          <w:rFonts w:cs="Arial"/>
          <w:szCs w:val="24"/>
          <w:lang w:val="en-US"/>
        </w:rPr>
        <w:t>b</w:t>
      </w:r>
      <w:r w:rsidRPr="00056E5E">
        <w:rPr>
          <w:rFonts w:cs="Arial"/>
          <w:szCs w:val="24"/>
        </w:rPr>
        <w:t>*</w:t>
      </w:r>
      <w:r>
        <w:rPr>
          <w:rFonts w:cs="Arial"/>
          <w:szCs w:val="24"/>
        </w:rPr>
        <w:t xml:space="preserve"> όπως στον κάτωθι </w:t>
      </w:r>
      <w:r w:rsidRPr="00230212">
        <w:rPr>
          <w:rFonts w:cs="Arial"/>
          <w:szCs w:val="24"/>
        </w:rPr>
        <w:t xml:space="preserve">Πίνακα </w:t>
      </w:r>
      <w:r w:rsidRPr="00230212">
        <w:rPr>
          <w:rFonts w:cs="Arial"/>
          <w:szCs w:val="24"/>
          <w:lang w:val="en-US"/>
        </w:rPr>
        <w:t>V</w:t>
      </w:r>
      <w:r w:rsidRPr="00230212">
        <w:rPr>
          <w:rFonts w:cs="Arial"/>
          <w:szCs w:val="24"/>
        </w:rPr>
        <w:t>ΙΙ-2:</w:t>
      </w:r>
    </w:p>
    <w:p w:rsidR="0093111C" w:rsidRDefault="0093111C" w:rsidP="0093111C">
      <w:pPr>
        <w:rPr>
          <w:rFonts w:cs="Arial"/>
          <w:b/>
          <w:szCs w:val="24"/>
        </w:rPr>
      </w:pPr>
    </w:p>
    <w:p w:rsidR="003B6B23" w:rsidRDefault="003B6B23" w:rsidP="0093111C">
      <w:pPr>
        <w:rPr>
          <w:rFonts w:cs="Arial"/>
          <w:b/>
          <w:szCs w:val="24"/>
        </w:rPr>
      </w:pPr>
    </w:p>
    <w:p w:rsidR="0093111C" w:rsidRPr="0037523C" w:rsidRDefault="0093111C" w:rsidP="00A7570D">
      <w:pPr>
        <w:jc w:val="both"/>
        <w:rPr>
          <w:rFonts w:cs="Arial"/>
          <w:b/>
          <w:szCs w:val="24"/>
        </w:rPr>
      </w:pPr>
      <w:r>
        <w:rPr>
          <w:rFonts w:cs="Arial"/>
          <w:b/>
          <w:szCs w:val="24"/>
        </w:rPr>
        <w:t xml:space="preserve">ΠΙΝΑΚΑΣ </w:t>
      </w:r>
      <w:r>
        <w:rPr>
          <w:rFonts w:cs="Arial"/>
          <w:b/>
          <w:szCs w:val="24"/>
          <w:lang w:val="en-US"/>
        </w:rPr>
        <w:t>V</w:t>
      </w:r>
      <w:r>
        <w:rPr>
          <w:rFonts w:cs="Arial"/>
          <w:b/>
          <w:szCs w:val="24"/>
        </w:rPr>
        <w:t>ΙΙ-</w:t>
      </w:r>
      <w:r w:rsidRPr="00A8714E">
        <w:rPr>
          <w:rFonts w:cs="Arial"/>
          <w:b/>
          <w:szCs w:val="24"/>
        </w:rPr>
        <w:t>2</w:t>
      </w:r>
      <w:r w:rsidRPr="00F5318A">
        <w:rPr>
          <w:rFonts w:cs="Arial"/>
          <w:b/>
          <w:szCs w:val="24"/>
        </w:rPr>
        <w:t xml:space="preserve">. </w:t>
      </w:r>
      <w:r w:rsidRPr="00EC3190">
        <w:rPr>
          <w:rFonts w:cs="Arial"/>
          <w:szCs w:val="24"/>
        </w:rPr>
        <w:t xml:space="preserve">Χρωματικές Συντεταγμένες </w:t>
      </w:r>
      <w:r w:rsidR="003B6B23">
        <w:rPr>
          <w:rFonts w:cs="Arial"/>
          <w:szCs w:val="24"/>
        </w:rPr>
        <w:t xml:space="preserve">Αυτοκόλλητων Ταινιών Τύπου </w:t>
      </w:r>
      <w:r w:rsidR="003B6B23">
        <w:rPr>
          <w:rFonts w:cs="Arial"/>
          <w:szCs w:val="24"/>
          <w:lang w:val="en-US"/>
        </w:rPr>
        <w:t>VELCRO</w:t>
      </w:r>
    </w:p>
    <w:p w:rsidR="0093111C" w:rsidRDefault="0093111C" w:rsidP="0093111C">
      <w:pPr>
        <w:jc w:val="center"/>
        <w:rPr>
          <w:rFonts w:cs="Arial"/>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3188"/>
        <w:gridCol w:w="4649"/>
      </w:tblGrid>
      <w:tr w:rsidR="0093111C" w:rsidTr="0093111C">
        <w:trPr>
          <w:trHeight w:val="527"/>
          <w:jc w:val="center"/>
        </w:trPr>
        <w:tc>
          <w:tcPr>
            <w:tcW w:w="854" w:type="dxa"/>
            <w:shd w:val="clear" w:color="auto" w:fill="DDD9C3"/>
            <w:vAlign w:val="center"/>
          </w:tcPr>
          <w:p w:rsidR="0093111C" w:rsidRPr="004252A1" w:rsidRDefault="0093111C" w:rsidP="00890036">
            <w:pPr>
              <w:tabs>
                <w:tab w:val="left" w:pos="851"/>
                <w:tab w:val="left" w:pos="1701"/>
                <w:tab w:val="left" w:pos="2552"/>
                <w:tab w:val="left" w:pos="3402"/>
                <w:tab w:val="left" w:pos="4253"/>
                <w:tab w:val="left" w:pos="5103"/>
                <w:tab w:val="left" w:pos="5954"/>
                <w:tab w:val="left" w:pos="6804"/>
              </w:tabs>
              <w:jc w:val="center"/>
              <w:rPr>
                <w:rFonts w:eastAsia="Calibri" w:cs="Arial"/>
                <w:b/>
                <w:bCs/>
                <w:szCs w:val="22"/>
              </w:rPr>
            </w:pPr>
            <w:r w:rsidRPr="004252A1">
              <w:rPr>
                <w:rFonts w:eastAsia="Calibri" w:cs="Arial"/>
                <w:b/>
                <w:bCs/>
                <w:szCs w:val="22"/>
              </w:rPr>
              <w:t>A/A</w:t>
            </w:r>
          </w:p>
        </w:tc>
        <w:tc>
          <w:tcPr>
            <w:tcW w:w="3188" w:type="dxa"/>
            <w:shd w:val="clear" w:color="auto" w:fill="DDD9C3"/>
            <w:vAlign w:val="center"/>
          </w:tcPr>
          <w:p w:rsidR="0093111C" w:rsidRPr="004252A1" w:rsidRDefault="0093111C" w:rsidP="00890036">
            <w:pPr>
              <w:tabs>
                <w:tab w:val="left" w:pos="851"/>
                <w:tab w:val="left" w:pos="1701"/>
                <w:tab w:val="left" w:pos="2552"/>
                <w:tab w:val="left" w:pos="3402"/>
                <w:tab w:val="left" w:pos="4253"/>
                <w:tab w:val="left" w:pos="5103"/>
                <w:tab w:val="left" w:pos="5954"/>
                <w:tab w:val="left" w:pos="6804"/>
              </w:tabs>
              <w:jc w:val="center"/>
              <w:rPr>
                <w:rFonts w:eastAsia="Calibri" w:cs="Arial"/>
                <w:b/>
                <w:bCs/>
                <w:szCs w:val="22"/>
              </w:rPr>
            </w:pPr>
            <w:r w:rsidRPr="004252A1">
              <w:rPr>
                <w:rFonts w:eastAsia="Calibri" w:cs="Arial"/>
                <w:b/>
                <w:bCs/>
                <w:szCs w:val="22"/>
              </w:rPr>
              <w:t>ΑΠΟΧΡΩΣ</w:t>
            </w:r>
            <w:r>
              <w:rPr>
                <w:rFonts w:eastAsia="Calibri" w:cs="Arial"/>
                <w:b/>
                <w:bCs/>
                <w:szCs w:val="22"/>
              </w:rPr>
              <w:t>Η</w:t>
            </w:r>
          </w:p>
        </w:tc>
        <w:tc>
          <w:tcPr>
            <w:tcW w:w="4649" w:type="dxa"/>
            <w:shd w:val="clear" w:color="auto" w:fill="DDD9C3"/>
            <w:vAlign w:val="center"/>
          </w:tcPr>
          <w:p w:rsidR="0093111C" w:rsidRPr="004252A1" w:rsidRDefault="0093111C" w:rsidP="00890036">
            <w:pPr>
              <w:tabs>
                <w:tab w:val="left" w:pos="851"/>
                <w:tab w:val="left" w:pos="1701"/>
                <w:tab w:val="left" w:pos="2552"/>
                <w:tab w:val="left" w:pos="3402"/>
                <w:tab w:val="left" w:pos="4253"/>
                <w:tab w:val="left" w:pos="5103"/>
                <w:tab w:val="left" w:pos="5954"/>
                <w:tab w:val="left" w:pos="6804"/>
              </w:tabs>
              <w:jc w:val="center"/>
              <w:rPr>
                <w:rFonts w:eastAsia="Calibri" w:cs="Arial"/>
                <w:b/>
                <w:bCs/>
                <w:caps/>
                <w:szCs w:val="22"/>
              </w:rPr>
            </w:pPr>
            <w:r w:rsidRPr="004252A1">
              <w:rPr>
                <w:rFonts w:eastAsia="Calibri" w:cs="Arial"/>
                <w:b/>
                <w:bCs/>
                <w:caps/>
                <w:szCs w:val="22"/>
              </w:rPr>
              <w:t>Χρωματικές Συντεταγμένες</w:t>
            </w:r>
          </w:p>
        </w:tc>
      </w:tr>
      <w:tr w:rsidR="0093111C" w:rsidTr="00890036">
        <w:trPr>
          <w:jc w:val="center"/>
        </w:trPr>
        <w:tc>
          <w:tcPr>
            <w:tcW w:w="854" w:type="dxa"/>
            <w:vAlign w:val="center"/>
          </w:tcPr>
          <w:p w:rsidR="0093111C" w:rsidRPr="004252A1" w:rsidRDefault="0093111C" w:rsidP="00890036">
            <w:pPr>
              <w:tabs>
                <w:tab w:val="left" w:pos="1701"/>
                <w:tab w:val="left" w:pos="2552"/>
                <w:tab w:val="left" w:pos="3402"/>
                <w:tab w:val="left" w:pos="4253"/>
                <w:tab w:val="left" w:pos="5103"/>
                <w:tab w:val="left" w:pos="5954"/>
                <w:tab w:val="left" w:pos="6804"/>
              </w:tabs>
              <w:ind w:right="-57"/>
              <w:jc w:val="center"/>
              <w:rPr>
                <w:rFonts w:eastAsia="Calibri" w:cs="Arial"/>
                <w:szCs w:val="22"/>
              </w:rPr>
            </w:pPr>
            <w:r>
              <w:rPr>
                <w:rFonts w:eastAsia="Calibri" w:cs="Arial"/>
                <w:szCs w:val="22"/>
              </w:rPr>
              <w:t>1</w:t>
            </w:r>
          </w:p>
        </w:tc>
        <w:tc>
          <w:tcPr>
            <w:tcW w:w="3188" w:type="dxa"/>
            <w:vAlign w:val="center"/>
          </w:tcPr>
          <w:p w:rsidR="0093111C" w:rsidRPr="004252A1" w:rsidRDefault="0093111C" w:rsidP="00890036">
            <w:pPr>
              <w:tabs>
                <w:tab w:val="left" w:pos="851"/>
                <w:tab w:val="left" w:pos="1701"/>
                <w:tab w:val="left" w:pos="2552"/>
                <w:tab w:val="left" w:pos="3402"/>
                <w:tab w:val="left" w:pos="4253"/>
                <w:tab w:val="left" w:pos="5103"/>
                <w:tab w:val="left" w:pos="5954"/>
                <w:tab w:val="left" w:pos="6804"/>
              </w:tabs>
              <w:jc w:val="center"/>
              <w:rPr>
                <w:rFonts w:eastAsia="Calibri" w:cs="Arial"/>
                <w:szCs w:val="22"/>
              </w:rPr>
            </w:pPr>
            <w:r w:rsidRPr="004252A1">
              <w:rPr>
                <w:rFonts w:eastAsia="Calibri" w:cs="Arial"/>
                <w:szCs w:val="22"/>
              </w:rPr>
              <w:t>Γαιώδες Βαθύ</w:t>
            </w:r>
          </w:p>
        </w:tc>
        <w:tc>
          <w:tcPr>
            <w:tcW w:w="4649" w:type="dxa"/>
            <w:vAlign w:val="center"/>
          </w:tcPr>
          <w:p w:rsidR="0093111C" w:rsidRPr="004252A1" w:rsidRDefault="0093111C" w:rsidP="00890036">
            <w:pPr>
              <w:tabs>
                <w:tab w:val="left" w:pos="851"/>
                <w:tab w:val="left" w:pos="1701"/>
                <w:tab w:val="left" w:pos="2552"/>
                <w:tab w:val="left" w:pos="3402"/>
                <w:tab w:val="left" w:pos="4253"/>
                <w:tab w:val="left" w:pos="5103"/>
                <w:tab w:val="left" w:pos="5954"/>
                <w:tab w:val="left" w:pos="6804"/>
              </w:tabs>
              <w:jc w:val="center"/>
              <w:rPr>
                <w:rFonts w:eastAsia="Calibri" w:cs="Arial"/>
                <w:szCs w:val="22"/>
              </w:rPr>
            </w:pPr>
            <w:r w:rsidRPr="004252A1">
              <w:rPr>
                <w:rFonts w:eastAsia="Calibri" w:cs="Arial"/>
                <w:szCs w:val="22"/>
              </w:rPr>
              <w:t>L</w:t>
            </w:r>
            <w:r w:rsidRPr="004252A1">
              <w:rPr>
                <w:rFonts w:eastAsia="Calibri" w:cs="Arial"/>
                <w:szCs w:val="22"/>
                <w:vertAlign w:val="superscript"/>
              </w:rPr>
              <w:t>*</w:t>
            </w:r>
            <w:r w:rsidRPr="004252A1">
              <w:rPr>
                <w:rFonts w:eastAsia="Calibri" w:cs="Arial"/>
                <w:szCs w:val="22"/>
              </w:rPr>
              <w:t>= 43,43</w:t>
            </w:r>
          </w:p>
          <w:p w:rsidR="0093111C" w:rsidRPr="004252A1" w:rsidRDefault="0093111C" w:rsidP="00890036">
            <w:pPr>
              <w:tabs>
                <w:tab w:val="left" w:pos="851"/>
                <w:tab w:val="left" w:pos="1701"/>
                <w:tab w:val="left" w:pos="2552"/>
                <w:tab w:val="left" w:pos="3402"/>
                <w:tab w:val="left" w:pos="4253"/>
                <w:tab w:val="left" w:pos="5103"/>
                <w:tab w:val="left" w:pos="5954"/>
                <w:tab w:val="left" w:pos="6804"/>
              </w:tabs>
              <w:jc w:val="center"/>
              <w:rPr>
                <w:rFonts w:eastAsia="Calibri" w:cs="Arial"/>
                <w:szCs w:val="22"/>
              </w:rPr>
            </w:pPr>
            <w:r w:rsidRPr="004252A1">
              <w:rPr>
                <w:rFonts w:eastAsia="Calibri" w:cs="Arial"/>
                <w:szCs w:val="22"/>
              </w:rPr>
              <w:t>a</w:t>
            </w:r>
            <w:r w:rsidRPr="004252A1">
              <w:rPr>
                <w:rFonts w:eastAsia="Calibri" w:cs="Arial"/>
                <w:szCs w:val="22"/>
                <w:vertAlign w:val="superscript"/>
              </w:rPr>
              <w:t>*</w:t>
            </w:r>
            <w:r w:rsidRPr="004252A1">
              <w:rPr>
                <w:rFonts w:eastAsia="Calibri" w:cs="Arial"/>
                <w:szCs w:val="22"/>
              </w:rPr>
              <w:t>=  6,93</w:t>
            </w:r>
          </w:p>
          <w:p w:rsidR="0093111C" w:rsidRPr="004252A1" w:rsidRDefault="0093111C" w:rsidP="00890036">
            <w:pPr>
              <w:tabs>
                <w:tab w:val="left" w:pos="851"/>
                <w:tab w:val="left" w:pos="1701"/>
                <w:tab w:val="left" w:pos="2552"/>
                <w:tab w:val="left" w:pos="3402"/>
                <w:tab w:val="left" w:pos="4253"/>
                <w:tab w:val="left" w:pos="5103"/>
                <w:tab w:val="left" w:pos="5954"/>
                <w:tab w:val="left" w:pos="6804"/>
              </w:tabs>
              <w:jc w:val="center"/>
              <w:rPr>
                <w:rFonts w:eastAsia="Calibri" w:cs="Arial"/>
                <w:szCs w:val="22"/>
              </w:rPr>
            </w:pPr>
            <w:r w:rsidRPr="004252A1">
              <w:rPr>
                <w:rFonts w:eastAsia="Calibri" w:cs="Arial"/>
                <w:szCs w:val="22"/>
              </w:rPr>
              <w:t>b</w:t>
            </w:r>
            <w:r w:rsidRPr="004252A1">
              <w:rPr>
                <w:rFonts w:eastAsia="Calibri" w:cs="Arial"/>
                <w:szCs w:val="22"/>
                <w:vertAlign w:val="superscript"/>
              </w:rPr>
              <w:t>*</w:t>
            </w:r>
            <w:r w:rsidRPr="004252A1">
              <w:rPr>
                <w:rFonts w:eastAsia="Calibri" w:cs="Arial"/>
                <w:szCs w:val="22"/>
              </w:rPr>
              <w:t>= 23,50</w:t>
            </w:r>
          </w:p>
        </w:tc>
      </w:tr>
    </w:tbl>
    <w:p w:rsidR="00597F65" w:rsidRDefault="00597F65" w:rsidP="0093111C">
      <w:pPr>
        <w:pStyle w:val="11"/>
        <w:spacing w:line="240" w:lineRule="auto"/>
        <w:jc w:val="both"/>
        <w:rPr>
          <w:rFonts w:cs="Arial"/>
          <w:b w:val="0"/>
          <w:u w:val="none"/>
        </w:rPr>
      </w:pPr>
    </w:p>
    <w:p w:rsidR="007003E8" w:rsidRPr="007E0836" w:rsidRDefault="007003E8" w:rsidP="007003E8">
      <w:pPr>
        <w:pStyle w:val="11"/>
        <w:spacing w:before="60" w:after="60" w:line="240" w:lineRule="auto"/>
        <w:jc w:val="both"/>
        <w:rPr>
          <w:rFonts w:cs="Arial"/>
          <w:b w:val="0"/>
          <w:u w:val="none"/>
        </w:rPr>
      </w:pPr>
      <w:r w:rsidRPr="007E0836">
        <w:rPr>
          <w:rFonts w:cs="Arial"/>
          <w:b w:val="0"/>
          <w:u w:val="none"/>
        </w:rPr>
        <w:t>3.2</w:t>
      </w:r>
      <w:r w:rsidRPr="007E0836">
        <w:rPr>
          <w:rFonts w:cs="Arial"/>
          <w:b w:val="0"/>
          <w:u w:val="none"/>
        </w:rPr>
        <w:tab/>
      </w:r>
      <w:r w:rsidRPr="007E0836">
        <w:rPr>
          <w:b w:val="0"/>
          <w:u w:val="none"/>
        </w:rPr>
        <w:t xml:space="preserve">O έλεγχος της απόχρωσης θα γίνεται </w:t>
      </w:r>
      <w:r w:rsidRPr="007E0836">
        <w:rPr>
          <w:b w:val="0"/>
        </w:rPr>
        <w:t xml:space="preserve">μακροσκοπικά και δεν πρέπει να διαφέρει από τα επιμέρους τμήματα της </w:t>
      </w:r>
      <w:r w:rsidR="00A7570D">
        <w:rPr>
          <w:b w:val="0"/>
        </w:rPr>
        <w:t>μπλούζας μάχης Μ25</w:t>
      </w:r>
      <w:r w:rsidRPr="007E0836">
        <w:rPr>
          <w:b w:val="0"/>
          <w:u w:val="none"/>
        </w:rPr>
        <w:t xml:space="preserve"> </w:t>
      </w:r>
      <w:r w:rsidR="00A7570D">
        <w:rPr>
          <w:b w:val="0"/>
          <w:u w:val="none"/>
        </w:rPr>
        <w:t>με όμοιο χρωματισμό</w:t>
      </w:r>
      <w:r w:rsidRPr="007E0836">
        <w:rPr>
          <w:b w:val="0"/>
          <w:u w:val="none"/>
        </w:rPr>
        <w:t>. Οι χρωματικές συντεταγμένες (</w:t>
      </w:r>
      <w:proofErr w:type="spellStart"/>
      <w:r w:rsidRPr="007E0836">
        <w:rPr>
          <w:b w:val="0"/>
          <w:u w:val="none"/>
        </w:rPr>
        <w:t>L*,a*,b</w:t>
      </w:r>
      <w:proofErr w:type="spellEnd"/>
      <w:r w:rsidRPr="007E0836">
        <w:rPr>
          <w:b w:val="0"/>
          <w:u w:val="none"/>
        </w:rPr>
        <w:t>*) που καθορίζουν την απόχρωση δίδονται για διευκόλυνση</w:t>
      </w:r>
      <w:r>
        <w:rPr>
          <w:b w:val="0"/>
          <w:u w:val="none"/>
        </w:rPr>
        <w:t>/υποβοήθηση</w:t>
      </w:r>
      <w:r w:rsidRPr="007E0836">
        <w:rPr>
          <w:b w:val="0"/>
          <w:u w:val="none"/>
        </w:rPr>
        <w:t xml:space="preserve"> των κατασκευαστών.</w:t>
      </w:r>
    </w:p>
    <w:p w:rsidR="00367DC3" w:rsidRPr="003F25A7" w:rsidRDefault="00367DC3" w:rsidP="005A7E81">
      <w:pPr>
        <w:spacing w:before="18" w:line="240" w:lineRule="exact"/>
        <w:ind w:right="-57"/>
        <w:rPr>
          <w:rFonts w:cs="Arial"/>
          <w:szCs w:val="24"/>
          <w:u w:val="thick"/>
        </w:rPr>
      </w:pPr>
    </w:p>
    <w:p w:rsidR="004D16A8" w:rsidRDefault="004D16A8" w:rsidP="005A7E81">
      <w:pPr>
        <w:spacing w:before="29" w:line="260" w:lineRule="exact"/>
        <w:ind w:left="119" w:right="-57"/>
        <w:rPr>
          <w:rFonts w:cs="Arial"/>
          <w:szCs w:val="24"/>
          <w:u w:val="thick" w:color="000000"/>
        </w:rPr>
        <w:sectPr w:rsidR="004D16A8" w:rsidSect="003D444F">
          <w:headerReference w:type="default" r:id="rId41"/>
          <w:headerReference w:type="first" r:id="rId42"/>
          <w:pgSz w:w="11900" w:h="16840" w:code="9"/>
          <w:pgMar w:top="1701" w:right="1134" w:bottom="1134" w:left="1985" w:header="720" w:footer="720" w:gutter="0"/>
          <w:paperSrc w:first="15" w:other="15"/>
          <w:pgNumType w:start="1"/>
          <w:cols w:space="720"/>
          <w:titlePg/>
        </w:sectPr>
      </w:pPr>
    </w:p>
    <w:p w:rsidR="004D16A8" w:rsidRPr="00CC6CE1" w:rsidRDefault="004D16A8" w:rsidP="004D16A8">
      <w:pPr>
        <w:jc w:val="center"/>
        <w:outlineLvl w:val="2"/>
        <w:rPr>
          <w:b/>
          <w:szCs w:val="24"/>
          <w:u w:val="single"/>
        </w:rPr>
      </w:pPr>
      <w:r w:rsidRPr="006065DF">
        <w:rPr>
          <w:b/>
          <w:szCs w:val="24"/>
          <w:u w:val="single"/>
        </w:rPr>
        <w:t xml:space="preserve">ΠΡΟΣΘΗΚΗ </w:t>
      </w:r>
      <w:r>
        <w:rPr>
          <w:b/>
          <w:szCs w:val="24"/>
          <w:u w:val="single"/>
          <w:lang w:val="en-US"/>
        </w:rPr>
        <w:t>VI</w:t>
      </w:r>
      <w:r>
        <w:rPr>
          <w:b/>
          <w:szCs w:val="24"/>
          <w:u w:val="single"/>
        </w:rPr>
        <w:t>Ι</w:t>
      </w:r>
      <w:r w:rsidR="000F3F41">
        <w:rPr>
          <w:b/>
          <w:szCs w:val="24"/>
          <w:u w:val="single"/>
          <w:lang w:val="en-US"/>
        </w:rPr>
        <w:t>I</w:t>
      </w:r>
    </w:p>
    <w:p w:rsidR="004D16A8" w:rsidRPr="003F25A7" w:rsidRDefault="004D16A8" w:rsidP="004D16A8">
      <w:pPr>
        <w:rPr>
          <w:rFonts w:cs="Arial"/>
          <w:szCs w:val="24"/>
        </w:rPr>
      </w:pPr>
    </w:p>
    <w:p w:rsidR="004D16A8" w:rsidRDefault="004D16A8" w:rsidP="004D16A8">
      <w:pPr>
        <w:jc w:val="center"/>
        <w:rPr>
          <w:b/>
          <w:kern w:val="28"/>
          <w:szCs w:val="24"/>
          <w:u w:val="single"/>
        </w:rPr>
      </w:pPr>
      <w:r>
        <w:rPr>
          <w:b/>
          <w:kern w:val="28"/>
          <w:szCs w:val="24"/>
          <w:u w:val="single"/>
        </w:rPr>
        <w:t xml:space="preserve">ΤΕΧΝΙΚΑ ΧΑΡΑΚΤΗΡΙΣΤΙΚΑ – ΧΡΩΜΑΤΙΚΕΣ ΙΔΙΟΤΗΤΕΣ </w:t>
      </w:r>
      <w:r w:rsidR="00AB3647">
        <w:rPr>
          <w:b/>
          <w:kern w:val="28"/>
          <w:szCs w:val="24"/>
          <w:u w:val="single"/>
        </w:rPr>
        <w:t xml:space="preserve">ΠΛΑΣΤΙΚΩΝ </w:t>
      </w:r>
      <w:r>
        <w:rPr>
          <w:b/>
          <w:kern w:val="28"/>
          <w:szCs w:val="24"/>
          <w:u w:val="single"/>
        </w:rPr>
        <w:t xml:space="preserve">ΦΕΡΜΟΥΑΡ ΜΠΛΟΥΖΑΣ ΜΑΧΗΣ </w:t>
      </w:r>
      <w:r>
        <w:rPr>
          <w:b/>
          <w:kern w:val="28"/>
          <w:szCs w:val="24"/>
          <w:u w:val="single"/>
          <w:lang w:val="en-US"/>
        </w:rPr>
        <w:t>M</w:t>
      </w:r>
      <w:r w:rsidRPr="005E2364">
        <w:rPr>
          <w:b/>
          <w:kern w:val="28"/>
          <w:szCs w:val="24"/>
          <w:u w:val="single"/>
        </w:rPr>
        <w:t>25 (</w:t>
      </w:r>
      <w:r>
        <w:rPr>
          <w:b/>
          <w:kern w:val="28"/>
          <w:szCs w:val="24"/>
          <w:u w:val="single"/>
          <w:lang w:val="en-US"/>
        </w:rPr>
        <w:t>COMBAT</w:t>
      </w:r>
      <w:r w:rsidRPr="005E2364">
        <w:rPr>
          <w:b/>
          <w:kern w:val="28"/>
          <w:szCs w:val="24"/>
          <w:u w:val="single"/>
        </w:rPr>
        <w:t xml:space="preserve"> </w:t>
      </w:r>
      <w:r>
        <w:rPr>
          <w:b/>
          <w:kern w:val="28"/>
          <w:szCs w:val="24"/>
          <w:u w:val="single"/>
          <w:lang w:val="en-US"/>
        </w:rPr>
        <w:t>SHIRT</w:t>
      </w:r>
      <w:r w:rsidRPr="005E2364">
        <w:rPr>
          <w:b/>
          <w:kern w:val="28"/>
          <w:szCs w:val="24"/>
          <w:u w:val="single"/>
        </w:rPr>
        <w:t>)</w:t>
      </w:r>
    </w:p>
    <w:p w:rsidR="00367DC3" w:rsidRDefault="00367DC3" w:rsidP="005A7E81">
      <w:pPr>
        <w:spacing w:before="29" w:line="260" w:lineRule="exact"/>
        <w:ind w:left="119" w:right="-57"/>
        <w:rPr>
          <w:rFonts w:cs="Arial"/>
          <w:szCs w:val="24"/>
          <w:u w:val="thick" w:color="000000"/>
        </w:rPr>
      </w:pPr>
    </w:p>
    <w:p w:rsidR="00EF1249" w:rsidRPr="00314121" w:rsidRDefault="00EF1249" w:rsidP="00EF1249">
      <w:pPr>
        <w:jc w:val="both"/>
        <w:rPr>
          <w:rFonts w:cs="Arial"/>
          <w:szCs w:val="24"/>
        </w:rPr>
      </w:pPr>
      <w:r w:rsidRPr="00314121">
        <w:rPr>
          <w:rFonts w:cs="Arial"/>
          <w:szCs w:val="24"/>
        </w:rPr>
        <w:t>1.</w:t>
      </w:r>
      <w:r w:rsidRPr="00314121">
        <w:rPr>
          <w:rFonts w:cs="Arial"/>
          <w:szCs w:val="24"/>
        </w:rPr>
        <w:tab/>
      </w:r>
      <w:r w:rsidRPr="00314121">
        <w:rPr>
          <w:rFonts w:cs="Arial"/>
          <w:b/>
          <w:szCs w:val="24"/>
        </w:rPr>
        <w:t>Γενικά</w:t>
      </w:r>
    </w:p>
    <w:p w:rsidR="00CF0CAC" w:rsidRDefault="00CF0CAC" w:rsidP="00EF1249">
      <w:pPr>
        <w:pStyle w:val="32"/>
        <w:tabs>
          <w:tab w:val="clear" w:pos="720"/>
          <w:tab w:val="clear" w:pos="1440"/>
          <w:tab w:val="clear" w:pos="2160"/>
          <w:tab w:val="clear" w:pos="3240"/>
          <w:tab w:val="clear" w:pos="3780"/>
        </w:tabs>
        <w:spacing w:before="0"/>
        <w:ind w:left="0"/>
        <w:rPr>
          <w:b w:val="0"/>
        </w:rPr>
      </w:pPr>
      <w:r>
        <w:rPr>
          <w:b w:val="0"/>
        </w:rPr>
        <w:tab/>
      </w:r>
    </w:p>
    <w:p w:rsidR="00C2600E" w:rsidRDefault="00975812" w:rsidP="00EF1249">
      <w:pPr>
        <w:pStyle w:val="32"/>
        <w:tabs>
          <w:tab w:val="clear" w:pos="720"/>
          <w:tab w:val="clear" w:pos="1440"/>
          <w:tab w:val="clear" w:pos="2160"/>
          <w:tab w:val="clear" w:pos="3240"/>
          <w:tab w:val="clear" w:pos="3780"/>
        </w:tabs>
        <w:spacing w:before="0"/>
        <w:ind w:left="0"/>
        <w:rPr>
          <w:b w:val="0"/>
        </w:rPr>
      </w:pPr>
      <w:r>
        <w:rPr>
          <w:b w:val="0"/>
        </w:rPr>
        <w:t>1.1</w:t>
      </w:r>
      <w:r w:rsidR="00CF0CAC">
        <w:rPr>
          <w:b w:val="0"/>
        </w:rPr>
        <w:tab/>
      </w:r>
      <w:r>
        <w:rPr>
          <w:b w:val="0"/>
        </w:rPr>
        <w:t>Τα</w:t>
      </w:r>
      <w:r w:rsidR="00C74015">
        <w:rPr>
          <w:b w:val="0"/>
        </w:rPr>
        <w:t xml:space="preserve"> φ</w:t>
      </w:r>
      <w:r>
        <w:rPr>
          <w:b w:val="0"/>
        </w:rPr>
        <w:t xml:space="preserve">ερμουάρ που τοποθετούνται στην </w:t>
      </w:r>
      <w:r w:rsidR="00C74015">
        <w:rPr>
          <w:b w:val="0"/>
        </w:rPr>
        <w:t xml:space="preserve">μπλούζας μάχης </w:t>
      </w:r>
      <w:r w:rsidR="002B13E2">
        <w:rPr>
          <w:b w:val="0"/>
        </w:rPr>
        <w:t>πρέπει</w:t>
      </w:r>
      <w:r>
        <w:rPr>
          <w:b w:val="0"/>
        </w:rPr>
        <w:t xml:space="preserve"> να είναι πλαστικά</w:t>
      </w:r>
      <w:r w:rsidR="00C74015">
        <w:rPr>
          <w:b w:val="0"/>
        </w:rPr>
        <w:t xml:space="preserve">, </w:t>
      </w:r>
      <w:proofErr w:type="spellStart"/>
      <w:r>
        <w:rPr>
          <w:b w:val="0"/>
        </w:rPr>
        <w:t>μονόδρομα</w:t>
      </w:r>
      <w:proofErr w:type="spellEnd"/>
      <w:r w:rsidR="00297CB8">
        <w:rPr>
          <w:b w:val="0"/>
        </w:rPr>
        <w:t xml:space="preserve">, </w:t>
      </w:r>
      <w:r>
        <w:rPr>
          <w:b w:val="0"/>
        </w:rPr>
        <w:t>μη διαχωριζόμενα</w:t>
      </w:r>
      <w:r w:rsidR="00C74015">
        <w:rPr>
          <w:b w:val="0"/>
        </w:rPr>
        <w:t xml:space="preserve"> τύπου </w:t>
      </w:r>
      <w:r w:rsidR="00C74015" w:rsidRPr="00C74015">
        <w:rPr>
          <w:b w:val="0"/>
        </w:rPr>
        <w:t>(</w:t>
      </w:r>
      <w:r w:rsidR="00C74015">
        <w:rPr>
          <w:b w:val="0"/>
          <w:lang w:val="en-US"/>
        </w:rPr>
        <w:t>Closed</w:t>
      </w:r>
      <w:r w:rsidR="00C74015" w:rsidRPr="00C74015">
        <w:rPr>
          <w:b w:val="0"/>
        </w:rPr>
        <w:t>-</w:t>
      </w:r>
      <w:r w:rsidR="00C74015">
        <w:rPr>
          <w:b w:val="0"/>
          <w:lang w:val="en-US"/>
        </w:rPr>
        <w:t>End</w:t>
      </w:r>
      <w:r w:rsidR="00C74015" w:rsidRPr="00C74015">
        <w:rPr>
          <w:b w:val="0"/>
        </w:rPr>
        <w:t>)</w:t>
      </w:r>
      <w:r w:rsidR="00365093">
        <w:rPr>
          <w:b w:val="0"/>
        </w:rPr>
        <w:t>. Το φερμουάρ του κορμού/γιακά</w:t>
      </w:r>
      <w:r w:rsidR="00365093" w:rsidRPr="00365093">
        <w:rPr>
          <w:b w:val="0"/>
        </w:rPr>
        <w:t xml:space="preserve"> </w:t>
      </w:r>
      <w:r w:rsidR="00365093">
        <w:rPr>
          <w:b w:val="0"/>
        </w:rPr>
        <w:t>έχει μήκος</w:t>
      </w:r>
      <w:r w:rsidR="00BC234B">
        <w:rPr>
          <w:b w:val="0"/>
        </w:rPr>
        <w:t xml:space="preserve"> </w:t>
      </w:r>
      <w:r w:rsidR="00BC234B" w:rsidRPr="00A422D0">
        <w:rPr>
          <w:b w:val="0"/>
        </w:rPr>
        <w:t>2</w:t>
      </w:r>
      <w:r w:rsidR="00A422D0" w:rsidRPr="00A422D0">
        <w:rPr>
          <w:b w:val="0"/>
        </w:rPr>
        <w:t>3,5 -</w:t>
      </w:r>
      <w:r w:rsidR="00A422D0">
        <w:rPr>
          <w:rFonts w:eastAsia="Calibri"/>
          <w:b w:val="0"/>
          <w:lang w:eastAsia="en-US"/>
        </w:rPr>
        <w:t xml:space="preserve"> </w:t>
      </w:r>
      <w:r w:rsidR="00A422D0" w:rsidRPr="00A422D0">
        <w:rPr>
          <w:rFonts w:eastAsia="Calibri"/>
          <w:b w:val="0"/>
          <w:lang w:eastAsia="en-US"/>
        </w:rPr>
        <w:t xml:space="preserve">24,5 </w:t>
      </w:r>
      <w:r w:rsidR="00A422D0" w:rsidRPr="00A422D0">
        <w:rPr>
          <w:rFonts w:eastAsia="Calibri"/>
          <w:b w:val="0"/>
          <w:lang w:val="en-US" w:eastAsia="en-US"/>
        </w:rPr>
        <w:t>cm</w:t>
      </w:r>
      <w:r w:rsidR="00A422D0" w:rsidRPr="00A422D0">
        <w:rPr>
          <w:b w:val="0"/>
        </w:rPr>
        <w:t xml:space="preserve"> </w:t>
      </w:r>
      <w:r w:rsidR="0020326E" w:rsidRPr="0020326E">
        <w:rPr>
          <w:b w:val="0"/>
        </w:rPr>
        <w:t xml:space="preserve"> </w:t>
      </w:r>
      <w:r w:rsidR="00365093">
        <w:rPr>
          <w:b w:val="0"/>
        </w:rPr>
        <w:t>και τα φερμουάρ των μανικιών</w:t>
      </w:r>
      <w:r>
        <w:rPr>
          <w:b w:val="0"/>
        </w:rPr>
        <w:t xml:space="preserve"> </w:t>
      </w:r>
      <w:r w:rsidR="00BC234B" w:rsidRPr="00BC234B">
        <w:rPr>
          <w:b w:val="0"/>
        </w:rPr>
        <w:t xml:space="preserve">16 - </w:t>
      </w:r>
      <w:r w:rsidRPr="00BC234B">
        <w:rPr>
          <w:b w:val="0"/>
        </w:rPr>
        <w:t xml:space="preserve">18 </w:t>
      </w:r>
      <w:r w:rsidRPr="00BC234B">
        <w:rPr>
          <w:b w:val="0"/>
          <w:lang w:val="en-US"/>
        </w:rPr>
        <w:t>cm</w:t>
      </w:r>
      <w:r w:rsidR="00C2600E" w:rsidRPr="00BC234B">
        <w:rPr>
          <w:b w:val="0"/>
        </w:rPr>
        <w:t>.</w:t>
      </w:r>
      <w:r w:rsidR="00C2600E">
        <w:rPr>
          <w:b w:val="0"/>
        </w:rPr>
        <w:t xml:space="preserve"> </w:t>
      </w:r>
      <w:r w:rsidR="00C74015">
        <w:rPr>
          <w:b w:val="0"/>
        </w:rPr>
        <w:t xml:space="preserve">Η αλυσίδα </w:t>
      </w:r>
      <w:r w:rsidR="00171CA4">
        <w:rPr>
          <w:b w:val="0"/>
        </w:rPr>
        <w:t xml:space="preserve">των φερμουάρ </w:t>
      </w:r>
      <w:r w:rsidR="00C74015">
        <w:rPr>
          <w:b w:val="0"/>
        </w:rPr>
        <w:t>είναι τύπου πλαστικού σπιράλ</w:t>
      </w:r>
      <w:r w:rsidR="00365093" w:rsidRPr="00365093">
        <w:rPr>
          <w:b w:val="0"/>
        </w:rPr>
        <w:t xml:space="preserve">, </w:t>
      </w:r>
      <w:r w:rsidR="00365093">
        <w:rPr>
          <w:b w:val="0"/>
        </w:rPr>
        <w:t>μεγέθους</w:t>
      </w:r>
      <w:r w:rsidR="00C74015">
        <w:rPr>
          <w:b w:val="0"/>
        </w:rPr>
        <w:t xml:space="preserve"> </w:t>
      </w:r>
      <w:r w:rsidR="00D1268A" w:rsidRPr="002B13E2">
        <w:rPr>
          <w:b w:val="0"/>
          <w:lang w:val="en-US"/>
        </w:rPr>
        <w:t>No</w:t>
      </w:r>
      <w:r w:rsidR="00D1268A" w:rsidRPr="002B13E2">
        <w:rPr>
          <w:b w:val="0"/>
        </w:rPr>
        <w:t xml:space="preserve"> 5</w:t>
      </w:r>
      <w:r w:rsidR="00365093">
        <w:rPr>
          <w:b w:val="0"/>
        </w:rPr>
        <w:t>, με</w:t>
      </w:r>
      <w:r w:rsidR="00D1268A" w:rsidRPr="002B13E2">
        <w:rPr>
          <w:b w:val="0"/>
        </w:rPr>
        <w:t xml:space="preserve"> </w:t>
      </w:r>
      <w:r w:rsidR="002B13E2" w:rsidRPr="002B13E2">
        <w:rPr>
          <w:b w:val="0"/>
        </w:rPr>
        <w:t>πλ</w:t>
      </w:r>
      <w:r w:rsidR="002B13E2">
        <w:rPr>
          <w:b w:val="0"/>
        </w:rPr>
        <w:t xml:space="preserve">άτος κλειστής </w:t>
      </w:r>
      <w:r w:rsidR="00365093">
        <w:rPr>
          <w:b w:val="0"/>
        </w:rPr>
        <w:t>αλυσίδας</w:t>
      </w:r>
      <w:r w:rsidR="002B13E2">
        <w:rPr>
          <w:b w:val="0"/>
        </w:rPr>
        <w:t xml:space="preserve"> </w:t>
      </w:r>
      <w:r w:rsidR="002B13E2" w:rsidRPr="002B13E2">
        <w:rPr>
          <w:b w:val="0"/>
        </w:rPr>
        <w:t xml:space="preserve">5 </w:t>
      </w:r>
      <w:r w:rsidR="00D1268A">
        <w:rPr>
          <w:b w:val="0"/>
        </w:rPr>
        <w:t xml:space="preserve">– 6 </w:t>
      </w:r>
      <w:r w:rsidR="002B13E2">
        <w:rPr>
          <w:b w:val="0"/>
          <w:lang w:val="en-US"/>
        </w:rPr>
        <w:t>mm</w:t>
      </w:r>
      <w:r w:rsidR="002B13E2">
        <w:rPr>
          <w:b w:val="0"/>
        </w:rPr>
        <w:t>, κατασκευασμένη</w:t>
      </w:r>
      <w:r w:rsidR="00C74015" w:rsidRPr="002B13E2">
        <w:rPr>
          <w:b w:val="0"/>
        </w:rPr>
        <w:t xml:space="preserve"> </w:t>
      </w:r>
      <w:r w:rsidR="002B13E2">
        <w:rPr>
          <w:b w:val="0"/>
        </w:rPr>
        <w:t xml:space="preserve">από 100% πολυεστέρα ή </w:t>
      </w:r>
      <w:proofErr w:type="spellStart"/>
      <w:r w:rsidR="002B13E2">
        <w:rPr>
          <w:b w:val="0"/>
        </w:rPr>
        <w:t>πολυαμίδιο</w:t>
      </w:r>
      <w:proofErr w:type="spellEnd"/>
      <w:r w:rsidR="002B13E2">
        <w:rPr>
          <w:b w:val="0"/>
        </w:rPr>
        <w:t xml:space="preserve">, </w:t>
      </w:r>
      <w:r w:rsidR="00171CA4">
        <w:rPr>
          <w:b w:val="0"/>
        </w:rPr>
        <w:t xml:space="preserve">ραμμένη πάνω σε υφασμάτινη ταινία από 100% πολυεστέρα, </w:t>
      </w:r>
      <w:r w:rsidR="002B13E2">
        <w:rPr>
          <w:b w:val="0"/>
        </w:rPr>
        <w:t>υ</w:t>
      </w:r>
      <w:r w:rsidR="00C2600E">
        <w:rPr>
          <w:b w:val="0"/>
        </w:rPr>
        <w:t xml:space="preserve">ψηλής αντοχής στη συρρίκνωση. </w:t>
      </w:r>
      <w:r w:rsidR="00171CA4">
        <w:rPr>
          <w:b w:val="0"/>
        </w:rPr>
        <w:t xml:space="preserve">Το </w:t>
      </w:r>
      <w:r w:rsidR="00171CA4" w:rsidRPr="00D1268A">
        <w:rPr>
          <w:b w:val="0"/>
          <w:u w:val="single"/>
        </w:rPr>
        <w:t>συνολικ</w:t>
      </w:r>
      <w:r w:rsidR="00171CA4">
        <w:rPr>
          <w:b w:val="0"/>
          <w:u w:val="single"/>
        </w:rPr>
        <w:t>ό</w:t>
      </w:r>
      <w:r w:rsidR="00171CA4">
        <w:rPr>
          <w:b w:val="0"/>
        </w:rPr>
        <w:t xml:space="preserve"> πλάτο</w:t>
      </w:r>
      <w:r w:rsidR="00171CA4" w:rsidRPr="00C2600E">
        <w:rPr>
          <w:b w:val="0"/>
        </w:rPr>
        <w:t xml:space="preserve">ς </w:t>
      </w:r>
      <w:r w:rsidR="00171CA4">
        <w:rPr>
          <w:b w:val="0"/>
        </w:rPr>
        <w:t xml:space="preserve">της υφασμάτινης </w:t>
      </w:r>
      <w:r w:rsidR="00171CA4" w:rsidRPr="00C2600E">
        <w:rPr>
          <w:b w:val="0"/>
        </w:rPr>
        <w:t>ταινίας</w:t>
      </w:r>
      <w:r w:rsidR="00171CA4">
        <w:rPr>
          <w:b w:val="0"/>
        </w:rPr>
        <w:t xml:space="preserve"> των φερμουάρ (και τα 2 μέρη της ταινίας μαζί) πρέπει να είναι 28 </w:t>
      </w:r>
      <w:r w:rsidR="00171CA4" w:rsidRPr="00213AC1">
        <w:rPr>
          <w:b w:val="0"/>
          <w:lang w:val="en-US"/>
        </w:rPr>
        <w:t>mm</w:t>
      </w:r>
      <w:r w:rsidR="00171CA4" w:rsidRPr="00213AC1">
        <w:rPr>
          <w:b w:val="0"/>
        </w:rPr>
        <w:t xml:space="preserve"> (± 2 </w:t>
      </w:r>
      <w:r w:rsidR="00171CA4" w:rsidRPr="00213AC1">
        <w:rPr>
          <w:b w:val="0"/>
          <w:lang w:val="en-US"/>
        </w:rPr>
        <w:t>mm</w:t>
      </w:r>
      <w:r w:rsidR="00171CA4" w:rsidRPr="00213AC1">
        <w:rPr>
          <w:b w:val="0"/>
        </w:rPr>
        <w:t>)</w:t>
      </w:r>
      <w:r w:rsidR="00171CA4">
        <w:rPr>
          <w:b w:val="0"/>
        </w:rPr>
        <w:t xml:space="preserve"> και στις δύο περιπτώσεις. </w:t>
      </w:r>
      <w:r w:rsidR="00C2600E">
        <w:rPr>
          <w:b w:val="0"/>
        </w:rPr>
        <w:t>Τα φερμουάρ τοποθετούνται</w:t>
      </w:r>
      <w:r w:rsidR="002B13E2">
        <w:rPr>
          <w:b w:val="0"/>
        </w:rPr>
        <w:t xml:space="preserve"> με την τεχνική της αντίστροφης ραφής για την προστασία των δοντιών από φθορές και εισχώρηση ξένων σωμάτων.</w:t>
      </w:r>
      <w:r w:rsidR="005C5E07">
        <w:rPr>
          <w:b w:val="0"/>
        </w:rPr>
        <w:t xml:space="preserve"> Ο ολισθητήρας πρέπει να είναι </w:t>
      </w:r>
      <w:proofErr w:type="spellStart"/>
      <w:r w:rsidR="005C5E07">
        <w:rPr>
          <w:b w:val="0"/>
        </w:rPr>
        <w:t>αυτοσφαλιζόμενο</w:t>
      </w:r>
      <w:r w:rsidR="000F3F41">
        <w:rPr>
          <w:b w:val="0"/>
        </w:rPr>
        <w:t>ς</w:t>
      </w:r>
      <w:proofErr w:type="spellEnd"/>
      <w:r w:rsidR="005C5E07">
        <w:rPr>
          <w:b w:val="0"/>
        </w:rPr>
        <w:t xml:space="preserve"> (</w:t>
      </w:r>
      <w:proofErr w:type="spellStart"/>
      <w:r w:rsidR="005C5E07">
        <w:rPr>
          <w:b w:val="0"/>
          <w:lang w:val="en-US"/>
        </w:rPr>
        <w:t>autolock</w:t>
      </w:r>
      <w:proofErr w:type="spellEnd"/>
      <w:r w:rsidR="005C5E07" w:rsidRPr="000F3F41">
        <w:rPr>
          <w:b w:val="0"/>
        </w:rPr>
        <w:t xml:space="preserve">) </w:t>
      </w:r>
      <w:r w:rsidR="000F3F41">
        <w:rPr>
          <w:b w:val="0"/>
        </w:rPr>
        <w:t>από κράμα μετάλλου με αντιδιαβρωτική προστασία ή από τεχνικό πολυμερές υψηλής αντοχής, κατάλληλο για στρατιωτική χρήση</w:t>
      </w:r>
      <w:r w:rsidR="00297CB8">
        <w:rPr>
          <w:b w:val="0"/>
        </w:rPr>
        <w:t xml:space="preserve"> και να φέρει κορδόνι ή λαβή εύκολου χειρισμού, κατάλληλη για χρήση με γάντια. </w:t>
      </w:r>
    </w:p>
    <w:p w:rsidR="004061D7" w:rsidRDefault="004061D7" w:rsidP="00EF1249">
      <w:pPr>
        <w:pStyle w:val="32"/>
        <w:tabs>
          <w:tab w:val="clear" w:pos="720"/>
          <w:tab w:val="clear" w:pos="1440"/>
          <w:tab w:val="clear" w:pos="2160"/>
          <w:tab w:val="clear" w:pos="3240"/>
          <w:tab w:val="clear" w:pos="3780"/>
        </w:tabs>
        <w:spacing w:before="0"/>
        <w:ind w:left="0"/>
        <w:rPr>
          <w:b w:val="0"/>
        </w:rPr>
      </w:pPr>
    </w:p>
    <w:p w:rsidR="004061D7" w:rsidRDefault="004061D7" w:rsidP="00EF1249">
      <w:pPr>
        <w:pStyle w:val="32"/>
        <w:tabs>
          <w:tab w:val="clear" w:pos="720"/>
          <w:tab w:val="clear" w:pos="1440"/>
          <w:tab w:val="clear" w:pos="2160"/>
          <w:tab w:val="clear" w:pos="3240"/>
          <w:tab w:val="clear" w:pos="3780"/>
        </w:tabs>
        <w:spacing w:before="0"/>
        <w:ind w:left="0"/>
        <w:rPr>
          <w:b w:val="0"/>
        </w:rPr>
      </w:pPr>
      <w:r>
        <w:rPr>
          <w:b w:val="0"/>
        </w:rPr>
        <w:t>1.2</w:t>
      </w:r>
      <w:r>
        <w:rPr>
          <w:b w:val="0"/>
        </w:rPr>
        <w:tab/>
        <w:t>Τα φερμουάρ</w:t>
      </w:r>
      <w:r w:rsidRPr="004061D7">
        <w:rPr>
          <w:b w:val="0"/>
        </w:rPr>
        <w:t xml:space="preserve"> πρέπει να είναι εξαιρετικής ποιότητας και υψηλής αντοχής. Δεν θα πρέπει να αποκολλώνται οι λαβές από τους ολισθητήρες ή οι ολισθητήρες να διαφεύγουν από το τελείωμα του φερμουάρ, </w:t>
      </w:r>
      <w:r w:rsidR="00171C9F">
        <w:rPr>
          <w:b w:val="0"/>
        </w:rPr>
        <w:t>κατά τη δυναμική λειτουργία και τη δοκιμή παλινδ</w:t>
      </w:r>
      <w:r w:rsidR="00963856">
        <w:rPr>
          <w:b w:val="0"/>
        </w:rPr>
        <w:t>ρ</w:t>
      </w:r>
      <w:r w:rsidR="00171C9F">
        <w:rPr>
          <w:b w:val="0"/>
        </w:rPr>
        <w:t>όμησης αυτού</w:t>
      </w:r>
      <w:r w:rsidRPr="004061D7">
        <w:rPr>
          <w:b w:val="0"/>
        </w:rPr>
        <w:t xml:space="preserve">. </w:t>
      </w:r>
      <w:r>
        <w:rPr>
          <w:b w:val="0"/>
        </w:rPr>
        <w:t xml:space="preserve">Τα τεχνικά χαρακτηριστικά των φερμουάρ καθορίζονται στον </w:t>
      </w:r>
      <w:r w:rsidRPr="007770B1">
        <w:rPr>
          <w:b w:val="0"/>
        </w:rPr>
        <w:t xml:space="preserve">Πίνακα </w:t>
      </w:r>
      <w:r w:rsidRPr="007770B1">
        <w:rPr>
          <w:b w:val="0"/>
          <w:lang w:val="en-US"/>
        </w:rPr>
        <w:t>VIII</w:t>
      </w:r>
      <w:r w:rsidRPr="007770B1">
        <w:rPr>
          <w:b w:val="0"/>
        </w:rPr>
        <w:t>-1.</w:t>
      </w:r>
    </w:p>
    <w:p w:rsidR="00C2600E" w:rsidRDefault="00C2600E" w:rsidP="00EF1249">
      <w:pPr>
        <w:pStyle w:val="32"/>
        <w:tabs>
          <w:tab w:val="clear" w:pos="720"/>
          <w:tab w:val="clear" w:pos="1440"/>
          <w:tab w:val="clear" w:pos="2160"/>
          <w:tab w:val="clear" w:pos="3240"/>
          <w:tab w:val="clear" w:pos="3780"/>
        </w:tabs>
        <w:spacing w:before="0"/>
        <w:ind w:left="0"/>
        <w:rPr>
          <w:b w:val="0"/>
        </w:rPr>
      </w:pPr>
    </w:p>
    <w:p w:rsidR="00CF0CAC" w:rsidRPr="000F3F41" w:rsidRDefault="004061D7" w:rsidP="00EF1249">
      <w:pPr>
        <w:pStyle w:val="32"/>
        <w:tabs>
          <w:tab w:val="clear" w:pos="720"/>
          <w:tab w:val="clear" w:pos="1440"/>
          <w:tab w:val="clear" w:pos="2160"/>
          <w:tab w:val="clear" w:pos="3240"/>
          <w:tab w:val="clear" w:pos="3780"/>
        </w:tabs>
        <w:spacing w:before="0"/>
        <w:ind w:left="0"/>
        <w:rPr>
          <w:b w:val="0"/>
        </w:rPr>
      </w:pPr>
      <w:r>
        <w:rPr>
          <w:b w:val="0"/>
        </w:rPr>
        <w:t>1.3</w:t>
      </w:r>
      <w:r w:rsidR="00C2600E">
        <w:rPr>
          <w:b w:val="0"/>
        </w:rPr>
        <w:tab/>
        <w:t>Ενδεικτικά σχέδια, όπου απεικονίζονται τα παραπάνω αναφερόμενα μέρη του φερμουάρ καθώς και</w:t>
      </w:r>
      <w:r>
        <w:rPr>
          <w:b w:val="0"/>
        </w:rPr>
        <w:t xml:space="preserve"> οι διαστάσεις φαίνονται στην παρακάτω εικόνες.</w:t>
      </w:r>
    </w:p>
    <w:p w:rsidR="004061D7" w:rsidRDefault="004061D7" w:rsidP="00EF1249">
      <w:pPr>
        <w:pStyle w:val="32"/>
        <w:tabs>
          <w:tab w:val="clear" w:pos="720"/>
          <w:tab w:val="clear" w:pos="1440"/>
          <w:tab w:val="clear" w:pos="2160"/>
          <w:tab w:val="clear" w:pos="3240"/>
          <w:tab w:val="clear" w:pos="3780"/>
        </w:tabs>
        <w:spacing w:before="0"/>
        <w:ind w:left="0"/>
        <w:rPr>
          <w:b w:val="0"/>
        </w:rPr>
      </w:pPr>
    </w:p>
    <w:p w:rsidR="00AB3647" w:rsidRDefault="0070051A" w:rsidP="004061D7">
      <w:pPr>
        <w:widowControl w:val="0"/>
        <w:spacing w:before="120" w:after="120"/>
        <w:ind w:firstLine="601"/>
        <w:rPr>
          <w:noProof/>
        </w:rPr>
      </w:pPr>
      <w:r>
        <w:rPr>
          <w:noProof/>
        </w:rPr>
        <w:pict>
          <v:shape id="_x0000_i1032" type="#_x0000_t75" style="width:368.4pt;height:187.95pt;visibility:visible;mso-wrap-style:square">
            <v:imagedata r:id="rId43" o:title=""/>
          </v:shape>
        </w:pict>
      </w:r>
    </w:p>
    <w:p w:rsidR="004061D7" w:rsidRDefault="004061D7" w:rsidP="004061D7">
      <w:pPr>
        <w:widowControl w:val="0"/>
        <w:spacing w:before="120" w:after="120"/>
        <w:ind w:firstLine="601"/>
        <w:rPr>
          <w:noProof/>
        </w:rPr>
      </w:pPr>
    </w:p>
    <w:p w:rsidR="004061D7" w:rsidRPr="00230212" w:rsidRDefault="004061D7" w:rsidP="004061D7">
      <w:pPr>
        <w:tabs>
          <w:tab w:val="left" w:pos="555"/>
        </w:tabs>
        <w:jc w:val="center"/>
        <w:rPr>
          <w:rFonts w:cs="Arial"/>
          <w:noProof/>
          <w:szCs w:val="24"/>
        </w:rPr>
      </w:pPr>
      <w:r w:rsidRPr="00230212">
        <w:rPr>
          <w:rFonts w:cs="Arial"/>
          <w:b/>
          <w:noProof/>
          <w:szCs w:val="24"/>
        </w:rPr>
        <w:t xml:space="preserve">Εικόνα </w:t>
      </w:r>
      <w:r w:rsidRPr="00230212">
        <w:rPr>
          <w:b/>
          <w:lang w:val="en-US"/>
        </w:rPr>
        <w:t>VIII</w:t>
      </w:r>
      <w:r w:rsidRPr="00230212">
        <w:rPr>
          <w:b/>
        </w:rPr>
        <w:t>-1</w:t>
      </w:r>
      <w:r w:rsidRPr="00230212">
        <w:rPr>
          <w:rFonts w:cs="Arial"/>
          <w:b/>
          <w:noProof/>
          <w:szCs w:val="24"/>
        </w:rPr>
        <w:t xml:space="preserve">. </w:t>
      </w:r>
      <w:r w:rsidRPr="00230212">
        <w:rPr>
          <w:rFonts w:cs="Arial"/>
          <w:noProof/>
          <w:szCs w:val="24"/>
        </w:rPr>
        <w:t>Ενδεικτική Σχέδιο Φερμουάρ (Βασικά Μέρη – Διαστάσεις)</w:t>
      </w:r>
    </w:p>
    <w:p w:rsidR="004061D7" w:rsidRPr="00230212" w:rsidRDefault="004061D7" w:rsidP="004061D7">
      <w:pPr>
        <w:widowControl w:val="0"/>
        <w:spacing w:before="120" w:after="120"/>
        <w:ind w:firstLine="601"/>
        <w:rPr>
          <w:noProof/>
        </w:rPr>
      </w:pPr>
    </w:p>
    <w:p w:rsidR="00EA168D" w:rsidRPr="00230212" w:rsidRDefault="0070051A" w:rsidP="00C50B3A">
      <w:pPr>
        <w:tabs>
          <w:tab w:val="left" w:pos="555"/>
        </w:tabs>
        <w:jc w:val="center"/>
        <w:rPr>
          <w:rFonts w:cs="Arial"/>
          <w:b/>
          <w:noProof/>
          <w:szCs w:val="24"/>
        </w:rPr>
      </w:pPr>
      <w:r>
        <w:rPr>
          <w:rFonts w:ascii="Verdana" w:hAnsi="Verdana"/>
          <w:noProof/>
        </w:rPr>
        <w:pict>
          <v:shape id="_x0000_i1033" type="#_x0000_t75" alt="http://www.industrie.coats.de/zip/zipabc/types/type_ntlb.jpg" style="width:1in;height:108.45pt;visibility:visible;mso-wrap-style:square">
            <v:imagedata r:id="rId44" o:title="type_ntlb"/>
          </v:shape>
        </w:pict>
      </w:r>
    </w:p>
    <w:p w:rsidR="00C50B3A" w:rsidRDefault="00C50B3A" w:rsidP="00C50B3A">
      <w:pPr>
        <w:tabs>
          <w:tab w:val="left" w:pos="555"/>
        </w:tabs>
        <w:jc w:val="center"/>
        <w:rPr>
          <w:b/>
        </w:rPr>
      </w:pPr>
      <w:r w:rsidRPr="00230212">
        <w:rPr>
          <w:rFonts w:cs="Arial"/>
          <w:b/>
          <w:noProof/>
          <w:szCs w:val="24"/>
        </w:rPr>
        <w:t xml:space="preserve">Εικόνα </w:t>
      </w:r>
      <w:r w:rsidRPr="00230212">
        <w:rPr>
          <w:b/>
          <w:lang w:val="en-US"/>
        </w:rPr>
        <w:t>VIII</w:t>
      </w:r>
      <w:r w:rsidRPr="00230212">
        <w:rPr>
          <w:b/>
        </w:rPr>
        <w:t>-</w:t>
      </w:r>
      <w:r>
        <w:rPr>
          <w:b/>
        </w:rPr>
        <w:t>2</w:t>
      </w:r>
      <w:r w:rsidRPr="006A2027">
        <w:rPr>
          <w:rFonts w:cs="Arial"/>
          <w:b/>
          <w:noProof/>
          <w:szCs w:val="24"/>
        </w:rPr>
        <w:t>.</w:t>
      </w:r>
      <w:r>
        <w:rPr>
          <w:rFonts w:cs="Arial"/>
          <w:b/>
          <w:noProof/>
          <w:szCs w:val="24"/>
        </w:rPr>
        <w:t xml:space="preserve"> </w:t>
      </w:r>
      <w:r w:rsidRPr="008951F5">
        <w:rPr>
          <w:rFonts w:cs="Arial"/>
          <w:noProof/>
          <w:szCs w:val="24"/>
        </w:rPr>
        <w:t xml:space="preserve">Ενδεικτική </w:t>
      </w:r>
      <w:r>
        <w:rPr>
          <w:rFonts w:cs="Arial"/>
          <w:noProof/>
          <w:szCs w:val="24"/>
        </w:rPr>
        <w:t xml:space="preserve">Σχέδιο Μη Διαχωριζόμενου Φερμουάρ </w:t>
      </w:r>
    </w:p>
    <w:p w:rsidR="00C50B3A" w:rsidRDefault="00C50B3A" w:rsidP="00171C9F">
      <w:pPr>
        <w:widowControl w:val="0"/>
        <w:ind w:firstLine="601"/>
        <w:rPr>
          <w:b/>
        </w:rPr>
      </w:pPr>
    </w:p>
    <w:p w:rsidR="00C50B3A" w:rsidRDefault="00C50B3A" w:rsidP="00171C9F">
      <w:pPr>
        <w:jc w:val="both"/>
        <w:rPr>
          <w:rFonts w:cs="Arial"/>
          <w:b/>
          <w:szCs w:val="24"/>
        </w:rPr>
      </w:pPr>
      <w:r w:rsidRPr="00B8462C">
        <w:rPr>
          <w:rFonts w:cs="Arial"/>
          <w:szCs w:val="24"/>
        </w:rPr>
        <w:t>2.</w:t>
      </w:r>
      <w:r w:rsidRPr="00B8462C">
        <w:rPr>
          <w:rFonts w:cs="Arial"/>
          <w:szCs w:val="24"/>
        </w:rPr>
        <w:tab/>
      </w:r>
      <w:r>
        <w:rPr>
          <w:rFonts w:cs="Arial"/>
          <w:b/>
          <w:szCs w:val="24"/>
        </w:rPr>
        <w:t>Τεχνικά Χαρακτηριστικά</w:t>
      </w:r>
      <w:r w:rsidRPr="00B8462C">
        <w:rPr>
          <w:rFonts w:cs="Arial"/>
          <w:b/>
          <w:szCs w:val="24"/>
        </w:rPr>
        <w:t xml:space="preserve"> – </w:t>
      </w:r>
      <w:r>
        <w:rPr>
          <w:rFonts w:cs="Arial"/>
          <w:b/>
          <w:szCs w:val="24"/>
        </w:rPr>
        <w:t>Απαιτήσεις και</w:t>
      </w:r>
      <w:r w:rsidRPr="000F14B7">
        <w:rPr>
          <w:rFonts w:cs="Arial"/>
          <w:b/>
          <w:szCs w:val="24"/>
        </w:rPr>
        <w:t xml:space="preserve"> Μέθοδοι Ελέγχου </w:t>
      </w:r>
    </w:p>
    <w:p w:rsidR="00C50B3A" w:rsidRDefault="00C50B3A" w:rsidP="00C50B3A">
      <w:pPr>
        <w:jc w:val="both"/>
        <w:rPr>
          <w:rFonts w:cs="Arial"/>
          <w:b/>
          <w:szCs w:val="24"/>
        </w:rPr>
      </w:pPr>
    </w:p>
    <w:p w:rsidR="00C50B3A" w:rsidRPr="00853B9C" w:rsidRDefault="00C50B3A" w:rsidP="00C50B3A">
      <w:pPr>
        <w:jc w:val="both"/>
        <w:rPr>
          <w:rFonts w:cs="Arial"/>
          <w:szCs w:val="24"/>
        </w:rPr>
      </w:pPr>
      <w:r w:rsidRPr="00B8462C">
        <w:rPr>
          <w:rFonts w:cs="Arial"/>
          <w:szCs w:val="24"/>
        </w:rPr>
        <w:t>2.1</w:t>
      </w:r>
      <w:r w:rsidRPr="00B8462C">
        <w:rPr>
          <w:rFonts w:cs="Arial"/>
          <w:szCs w:val="24"/>
        </w:rPr>
        <w:tab/>
      </w:r>
      <w:r w:rsidRPr="00056E5E">
        <w:rPr>
          <w:rFonts w:cs="Arial"/>
          <w:szCs w:val="24"/>
        </w:rPr>
        <w:t xml:space="preserve">Το Χημείο </w:t>
      </w:r>
      <w:r>
        <w:rPr>
          <w:rFonts w:cs="Arial"/>
          <w:szCs w:val="24"/>
        </w:rPr>
        <w:t>Ενόπλων Δυνάμεων (ΧΗΕΔ)</w:t>
      </w:r>
      <w:r w:rsidRPr="00056E5E">
        <w:rPr>
          <w:rFonts w:cs="Arial"/>
          <w:szCs w:val="24"/>
        </w:rPr>
        <w:t xml:space="preserve"> ελέγχει τα τεχνικά χαρακτηριστικά </w:t>
      </w:r>
      <w:r>
        <w:rPr>
          <w:rFonts w:cs="Arial"/>
          <w:szCs w:val="24"/>
        </w:rPr>
        <w:t xml:space="preserve">των φερμουάρ της μπλούζας μάχης Μ25 </w:t>
      </w:r>
      <w:r w:rsidRPr="000F14B7">
        <w:rPr>
          <w:rFonts w:cs="Arial"/>
          <w:szCs w:val="24"/>
        </w:rPr>
        <w:t>(</w:t>
      </w:r>
      <w:r>
        <w:rPr>
          <w:rFonts w:cs="Arial"/>
          <w:szCs w:val="24"/>
          <w:lang w:val="en-US"/>
        </w:rPr>
        <w:t>Combat</w:t>
      </w:r>
      <w:r w:rsidRPr="000F14B7">
        <w:rPr>
          <w:rFonts w:cs="Arial"/>
          <w:szCs w:val="24"/>
        </w:rPr>
        <w:t xml:space="preserve"> </w:t>
      </w:r>
      <w:r>
        <w:rPr>
          <w:rFonts w:cs="Arial"/>
          <w:szCs w:val="24"/>
          <w:lang w:val="en-US"/>
        </w:rPr>
        <w:t>Shirt</w:t>
      </w:r>
      <w:r w:rsidRPr="000F14B7">
        <w:rPr>
          <w:rFonts w:cs="Arial"/>
          <w:szCs w:val="24"/>
        </w:rPr>
        <w:t>)</w:t>
      </w:r>
      <w:r>
        <w:rPr>
          <w:rFonts w:cs="Arial"/>
          <w:szCs w:val="24"/>
        </w:rPr>
        <w:t xml:space="preserve"> </w:t>
      </w:r>
      <w:r w:rsidRPr="00056E5E">
        <w:rPr>
          <w:rFonts w:cs="Arial"/>
          <w:szCs w:val="24"/>
        </w:rPr>
        <w:t xml:space="preserve">που </w:t>
      </w:r>
      <w:r>
        <w:rPr>
          <w:rFonts w:cs="Arial"/>
          <w:szCs w:val="24"/>
        </w:rPr>
        <w:t>καθορίζονται</w:t>
      </w:r>
      <w:r w:rsidRPr="00056E5E">
        <w:rPr>
          <w:rFonts w:cs="Arial"/>
          <w:szCs w:val="24"/>
        </w:rPr>
        <w:t xml:space="preserve"> στον παρακάτω </w:t>
      </w:r>
      <w:r w:rsidRPr="00230212">
        <w:rPr>
          <w:rFonts w:cs="Arial"/>
          <w:szCs w:val="24"/>
        </w:rPr>
        <w:t xml:space="preserve">Πίνακα </w:t>
      </w:r>
      <w:r w:rsidRPr="00230212">
        <w:rPr>
          <w:rFonts w:cs="Arial"/>
          <w:szCs w:val="24"/>
          <w:lang w:val="en-US"/>
        </w:rPr>
        <w:t>VII</w:t>
      </w:r>
      <w:r w:rsidRPr="00230212">
        <w:rPr>
          <w:rFonts w:cs="Arial"/>
          <w:szCs w:val="24"/>
        </w:rPr>
        <w:t>Ι-1.</w:t>
      </w:r>
      <w:r w:rsidRPr="00056E5E">
        <w:rPr>
          <w:rFonts w:cs="Arial"/>
          <w:szCs w:val="24"/>
        </w:rPr>
        <w:t xml:space="preserve"> </w:t>
      </w:r>
    </w:p>
    <w:p w:rsidR="00C50B3A" w:rsidRPr="00853B9C" w:rsidRDefault="00C50B3A" w:rsidP="00C50B3A">
      <w:pPr>
        <w:jc w:val="both"/>
        <w:rPr>
          <w:rFonts w:cs="Arial"/>
          <w:szCs w:val="24"/>
        </w:rPr>
      </w:pPr>
    </w:p>
    <w:p w:rsidR="00C50B3A" w:rsidRPr="003F25A7" w:rsidRDefault="00C50B3A" w:rsidP="00C50B3A">
      <w:pPr>
        <w:jc w:val="both"/>
        <w:rPr>
          <w:rFonts w:cs="Arial"/>
          <w:szCs w:val="24"/>
        </w:rPr>
      </w:pPr>
      <w:r w:rsidRPr="00B8462C">
        <w:rPr>
          <w:rFonts w:cs="Arial"/>
          <w:szCs w:val="24"/>
        </w:rPr>
        <w:t>2.2</w:t>
      </w:r>
      <w:r w:rsidRPr="00B8462C">
        <w:rPr>
          <w:rFonts w:cs="Arial"/>
          <w:szCs w:val="24"/>
        </w:rPr>
        <w:tab/>
      </w:r>
      <w:r w:rsidRPr="00056E5E">
        <w:rPr>
          <w:rFonts w:cs="Arial"/>
          <w:szCs w:val="24"/>
        </w:rPr>
        <w:t xml:space="preserve">Σε περίπτωση αδυναμίας εκτέλεσης κάποιου ελέγχου από το </w:t>
      </w:r>
      <w:r>
        <w:rPr>
          <w:rFonts w:cs="Arial"/>
          <w:szCs w:val="24"/>
        </w:rPr>
        <w:t>ΧΗΕΔ,</w:t>
      </w:r>
      <w:r w:rsidRPr="00056E5E">
        <w:rPr>
          <w:rFonts w:cs="Arial"/>
          <w:szCs w:val="24"/>
        </w:rPr>
        <w:t xml:space="preserve"> ακολουθείται η διαδικασία της παραγράφου </w:t>
      </w:r>
      <w:r w:rsidRPr="00B8462C">
        <w:rPr>
          <w:rFonts w:cs="Arial"/>
          <w:szCs w:val="24"/>
        </w:rPr>
        <w:t>6.2.3.2</w:t>
      </w:r>
      <w:r w:rsidRPr="00056E5E">
        <w:rPr>
          <w:rFonts w:cs="Arial"/>
          <w:szCs w:val="24"/>
        </w:rPr>
        <w:t xml:space="preserve"> της </w:t>
      </w:r>
      <w:r>
        <w:rPr>
          <w:rFonts w:cs="Arial"/>
          <w:szCs w:val="24"/>
        </w:rPr>
        <w:t>ΠΕΔ</w:t>
      </w:r>
      <w:r w:rsidRPr="00056E5E">
        <w:rPr>
          <w:rFonts w:cs="Arial"/>
          <w:szCs w:val="24"/>
        </w:rPr>
        <w:t>.</w:t>
      </w:r>
    </w:p>
    <w:p w:rsidR="00C50B3A" w:rsidRPr="00C50B3A" w:rsidRDefault="00C50B3A" w:rsidP="00C50B3A">
      <w:pPr>
        <w:jc w:val="both"/>
        <w:rPr>
          <w:rFonts w:cs="Arial"/>
          <w:szCs w:val="24"/>
        </w:rPr>
      </w:pPr>
    </w:p>
    <w:p w:rsidR="00C50B3A" w:rsidRDefault="00C50B3A" w:rsidP="00C50B3A">
      <w:pPr>
        <w:jc w:val="both"/>
        <w:rPr>
          <w:rFonts w:cs="Arial"/>
          <w:szCs w:val="24"/>
        </w:rPr>
      </w:pPr>
      <w:r w:rsidRPr="00056E5E">
        <w:rPr>
          <w:rFonts w:cs="Arial"/>
          <w:b/>
          <w:bCs/>
          <w:szCs w:val="24"/>
        </w:rPr>
        <w:t xml:space="preserve">ΠΙΝΑΚΑΣ </w:t>
      </w:r>
      <w:r>
        <w:rPr>
          <w:rFonts w:cs="Arial"/>
          <w:b/>
          <w:bCs/>
          <w:szCs w:val="24"/>
          <w:lang w:val="en-US"/>
        </w:rPr>
        <w:t>VII</w:t>
      </w:r>
      <w:r>
        <w:rPr>
          <w:rFonts w:cs="Arial"/>
          <w:b/>
          <w:bCs/>
          <w:szCs w:val="24"/>
        </w:rPr>
        <w:t>Ι</w:t>
      </w:r>
      <w:r w:rsidRPr="00B8462C">
        <w:rPr>
          <w:rFonts w:cs="Arial"/>
          <w:b/>
          <w:bCs/>
          <w:szCs w:val="24"/>
        </w:rPr>
        <w:t>-</w:t>
      </w:r>
      <w:r>
        <w:rPr>
          <w:rFonts w:cs="Arial"/>
          <w:b/>
          <w:bCs/>
          <w:szCs w:val="24"/>
        </w:rPr>
        <w:t>1</w:t>
      </w:r>
      <w:r w:rsidRPr="00B8462C">
        <w:rPr>
          <w:rFonts w:cs="Arial"/>
          <w:b/>
          <w:bCs/>
          <w:szCs w:val="24"/>
        </w:rPr>
        <w:t>.</w:t>
      </w:r>
      <w:r>
        <w:rPr>
          <w:rFonts w:cs="Arial"/>
          <w:b/>
          <w:bCs/>
          <w:szCs w:val="24"/>
        </w:rPr>
        <w:t xml:space="preserve"> </w:t>
      </w:r>
      <w:r w:rsidRPr="00B8462C">
        <w:rPr>
          <w:rFonts w:cs="Arial"/>
          <w:szCs w:val="24"/>
        </w:rPr>
        <w:t xml:space="preserve">Τεχνικά Χαρακτηριστικά – Απαιτήσεις και Μέθοδοι Ελέγχου </w:t>
      </w:r>
      <w:r>
        <w:rPr>
          <w:rFonts w:cs="Arial"/>
          <w:szCs w:val="24"/>
        </w:rPr>
        <w:t>Φερμουάρ</w:t>
      </w:r>
      <w:r w:rsidRPr="00B8462C">
        <w:rPr>
          <w:rFonts w:cs="Arial"/>
          <w:szCs w:val="24"/>
        </w:rPr>
        <w:t xml:space="preserve"> Μπλούζας Μάχης Μ25 (</w:t>
      </w:r>
      <w:r w:rsidRPr="00B8462C">
        <w:rPr>
          <w:rFonts w:cs="Arial"/>
          <w:szCs w:val="24"/>
          <w:lang w:val="en-US"/>
        </w:rPr>
        <w:t>Combat</w:t>
      </w:r>
      <w:r w:rsidRPr="00B8462C">
        <w:rPr>
          <w:rFonts w:cs="Arial"/>
          <w:szCs w:val="24"/>
        </w:rPr>
        <w:t xml:space="preserve"> </w:t>
      </w:r>
      <w:r w:rsidRPr="00B8462C">
        <w:rPr>
          <w:rFonts w:cs="Arial"/>
          <w:szCs w:val="24"/>
          <w:lang w:val="en-US"/>
        </w:rPr>
        <w:t>Shirt</w:t>
      </w:r>
      <w:r w:rsidRPr="00B8462C">
        <w:rPr>
          <w:rFonts w:cs="Arial"/>
          <w:szCs w:val="24"/>
        </w:rPr>
        <w:t>)</w:t>
      </w:r>
    </w:p>
    <w:p w:rsidR="00AB3647" w:rsidRPr="00E40A3F" w:rsidRDefault="00AB3647" w:rsidP="00AB3647">
      <w:pPr>
        <w:ind w:firstLine="601"/>
      </w:pPr>
    </w:p>
    <w:tbl>
      <w:tblPr>
        <w:tblW w:w="8804"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866"/>
        <w:gridCol w:w="4111"/>
        <w:gridCol w:w="2268"/>
        <w:gridCol w:w="1559"/>
      </w:tblGrid>
      <w:tr w:rsidR="00C50B3A" w:rsidTr="006D17BB">
        <w:trPr>
          <w:trHeight w:val="375"/>
        </w:trPr>
        <w:tc>
          <w:tcPr>
            <w:tcW w:w="866" w:type="dxa"/>
            <w:tcBorders>
              <w:top w:val="single" w:sz="4" w:space="0" w:color="auto"/>
              <w:left w:val="single" w:sz="4" w:space="0" w:color="auto"/>
              <w:bottom w:val="single" w:sz="6" w:space="0" w:color="auto"/>
              <w:right w:val="single" w:sz="6" w:space="0" w:color="auto"/>
            </w:tcBorders>
            <w:shd w:val="clear" w:color="auto" w:fill="DDD9C3"/>
            <w:noWrap/>
            <w:vAlign w:val="center"/>
            <w:hideMark/>
          </w:tcPr>
          <w:p w:rsidR="00C50B3A" w:rsidRDefault="00C50B3A" w:rsidP="00414FA4">
            <w:pPr>
              <w:jc w:val="center"/>
              <w:rPr>
                <w:b/>
                <w:bCs/>
                <w:color w:val="000000"/>
                <w:szCs w:val="24"/>
              </w:rPr>
            </w:pPr>
            <w:r>
              <w:rPr>
                <w:b/>
                <w:bCs/>
                <w:color w:val="000000"/>
                <w:szCs w:val="24"/>
              </w:rPr>
              <w:t>A/A</w:t>
            </w:r>
          </w:p>
        </w:tc>
        <w:tc>
          <w:tcPr>
            <w:tcW w:w="4111" w:type="dxa"/>
            <w:tcBorders>
              <w:top w:val="single" w:sz="4" w:space="0" w:color="auto"/>
              <w:left w:val="single" w:sz="6" w:space="0" w:color="auto"/>
              <w:bottom w:val="single" w:sz="6" w:space="0" w:color="auto"/>
              <w:right w:val="single" w:sz="6" w:space="0" w:color="auto"/>
            </w:tcBorders>
            <w:shd w:val="clear" w:color="auto" w:fill="DDD9C3"/>
            <w:noWrap/>
            <w:vAlign w:val="center"/>
            <w:hideMark/>
          </w:tcPr>
          <w:p w:rsidR="00C50B3A" w:rsidRDefault="00C50B3A" w:rsidP="00414FA4">
            <w:pPr>
              <w:jc w:val="center"/>
              <w:rPr>
                <w:b/>
                <w:bCs/>
                <w:color w:val="000000"/>
                <w:szCs w:val="24"/>
              </w:rPr>
            </w:pPr>
            <w:r>
              <w:rPr>
                <w:b/>
                <w:bCs/>
                <w:color w:val="000000"/>
                <w:szCs w:val="24"/>
              </w:rPr>
              <w:t>ΧΑΡΑΚΤΗΡΙΣΤΙΚΟ</w:t>
            </w:r>
          </w:p>
        </w:tc>
        <w:tc>
          <w:tcPr>
            <w:tcW w:w="2268" w:type="dxa"/>
            <w:tcBorders>
              <w:top w:val="single" w:sz="4" w:space="0" w:color="auto"/>
              <w:left w:val="single" w:sz="6" w:space="0" w:color="auto"/>
              <w:bottom w:val="single" w:sz="6" w:space="0" w:color="auto"/>
              <w:right w:val="single" w:sz="6" w:space="0" w:color="auto"/>
            </w:tcBorders>
            <w:shd w:val="clear" w:color="auto" w:fill="DDD9C3"/>
            <w:vAlign w:val="center"/>
            <w:hideMark/>
          </w:tcPr>
          <w:p w:rsidR="00C50B3A" w:rsidRDefault="00171CA4" w:rsidP="00414FA4">
            <w:pPr>
              <w:jc w:val="center"/>
              <w:rPr>
                <w:b/>
                <w:bCs/>
                <w:color w:val="000000"/>
                <w:szCs w:val="24"/>
              </w:rPr>
            </w:pPr>
            <w:r>
              <w:rPr>
                <w:b/>
                <w:bCs/>
                <w:color w:val="000000"/>
                <w:szCs w:val="24"/>
              </w:rPr>
              <w:t>ΑΠΑΙΤΗΣΗ</w:t>
            </w:r>
          </w:p>
        </w:tc>
        <w:tc>
          <w:tcPr>
            <w:tcW w:w="1559" w:type="dxa"/>
            <w:tcBorders>
              <w:top w:val="single" w:sz="4" w:space="0" w:color="auto"/>
              <w:left w:val="single" w:sz="6" w:space="0" w:color="auto"/>
              <w:bottom w:val="single" w:sz="6" w:space="0" w:color="auto"/>
              <w:right w:val="single" w:sz="4" w:space="0" w:color="auto"/>
            </w:tcBorders>
            <w:shd w:val="clear" w:color="auto" w:fill="DDD9C3"/>
            <w:vAlign w:val="center"/>
            <w:hideMark/>
          </w:tcPr>
          <w:p w:rsidR="00C50B3A" w:rsidRDefault="00C50B3A" w:rsidP="00414FA4">
            <w:pPr>
              <w:jc w:val="center"/>
              <w:rPr>
                <w:b/>
                <w:bCs/>
                <w:color w:val="000000"/>
                <w:szCs w:val="24"/>
              </w:rPr>
            </w:pPr>
            <w:r>
              <w:rPr>
                <w:b/>
                <w:bCs/>
                <w:color w:val="000000"/>
                <w:szCs w:val="24"/>
              </w:rPr>
              <w:t>ΜΕΘΟΔΟΣ ΕΛΕΓΧΟΥ</w:t>
            </w:r>
          </w:p>
        </w:tc>
      </w:tr>
      <w:tr w:rsidR="00C50B3A" w:rsidRPr="003E2E7F" w:rsidTr="007B34B8">
        <w:trPr>
          <w:trHeight w:val="1316"/>
        </w:trPr>
        <w:tc>
          <w:tcPr>
            <w:tcW w:w="866" w:type="dxa"/>
            <w:tcBorders>
              <w:top w:val="single" w:sz="4" w:space="0" w:color="auto"/>
              <w:left w:val="single" w:sz="4" w:space="0" w:color="auto"/>
              <w:bottom w:val="single" w:sz="6" w:space="0" w:color="auto"/>
              <w:right w:val="single" w:sz="6" w:space="0" w:color="auto"/>
            </w:tcBorders>
            <w:shd w:val="clear" w:color="auto" w:fill="auto"/>
            <w:noWrap/>
            <w:vAlign w:val="center"/>
          </w:tcPr>
          <w:p w:rsidR="00C50B3A" w:rsidRPr="006A08F2" w:rsidRDefault="00C50B3A" w:rsidP="00414FA4">
            <w:pPr>
              <w:jc w:val="center"/>
              <w:rPr>
                <w:rFonts w:cs="Arial"/>
                <w:bCs/>
                <w:color w:val="000000"/>
                <w:sz w:val="22"/>
                <w:szCs w:val="22"/>
                <w:lang w:val="en-US"/>
              </w:rPr>
            </w:pPr>
            <w:r w:rsidRPr="006A08F2">
              <w:rPr>
                <w:rFonts w:cs="Arial"/>
                <w:bCs/>
                <w:color w:val="000000"/>
                <w:sz w:val="22"/>
                <w:szCs w:val="22"/>
                <w:lang w:val="en-US"/>
              </w:rPr>
              <w:t>1</w:t>
            </w:r>
          </w:p>
        </w:tc>
        <w:tc>
          <w:tcPr>
            <w:tcW w:w="4111" w:type="dxa"/>
            <w:tcBorders>
              <w:top w:val="single" w:sz="4" w:space="0" w:color="auto"/>
              <w:left w:val="single" w:sz="6" w:space="0" w:color="auto"/>
              <w:bottom w:val="single" w:sz="6" w:space="0" w:color="auto"/>
              <w:right w:val="single" w:sz="6" w:space="0" w:color="auto"/>
            </w:tcBorders>
            <w:shd w:val="clear" w:color="auto" w:fill="auto"/>
            <w:noWrap/>
            <w:vAlign w:val="center"/>
          </w:tcPr>
          <w:p w:rsidR="00F5521D" w:rsidRPr="006A08F2" w:rsidRDefault="00C50B3A" w:rsidP="00414FA4">
            <w:pPr>
              <w:jc w:val="center"/>
              <w:rPr>
                <w:rFonts w:cs="Arial"/>
                <w:bCs/>
                <w:color w:val="000000"/>
                <w:sz w:val="22"/>
                <w:szCs w:val="22"/>
              </w:rPr>
            </w:pPr>
            <w:r w:rsidRPr="006A08F2">
              <w:rPr>
                <w:rFonts w:cs="Arial"/>
                <w:bCs/>
                <w:color w:val="000000"/>
                <w:sz w:val="22"/>
                <w:szCs w:val="22"/>
              </w:rPr>
              <w:t>Πρώτη Ύλη</w:t>
            </w:r>
          </w:p>
        </w:tc>
        <w:tc>
          <w:tcPr>
            <w:tcW w:w="2268" w:type="dxa"/>
            <w:tcBorders>
              <w:top w:val="single" w:sz="4" w:space="0" w:color="auto"/>
              <w:left w:val="single" w:sz="6" w:space="0" w:color="auto"/>
              <w:bottom w:val="single" w:sz="6" w:space="0" w:color="auto"/>
              <w:right w:val="single" w:sz="6" w:space="0" w:color="auto"/>
            </w:tcBorders>
            <w:shd w:val="clear" w:color="auto" w:fill="auto"/>
            <w:vAlign w:val="center"/>
          </w:tcPr>
          <w:p w:rsidR="00CB5550" w:rsidRPr="006A08F2" w:rsidRDefault="00F5521D" w:rsidP="00414FA4">
            <w:pPr>
              <w:jc w:val="center"/>
              <w:rPr>
                <w:rFonts w:cs="Arial"/>
                <w:bCs/>
                <w:color w:val="000000"/>
                <w:sz w:val="22"/>
                <w:szCs w:val="22"/>
              </w:rPr>
            </w:pPr>
            <w:r w:rsidRPr="006A08F2">
              <w:rPr>
                <w:rFonts w:cs="Arial"/>
                <w:bCs/>
                <w:color w:val="000000"/>
                <w:sz w:val="22"/>
                <w:szCs w:val="22"/>
                <w:u w:val="single"/>
              </w:rPr>
              <w:t>Αλυσίδα</w:t>
            </w:r>
            <w:r w:rsidRPr="006A08F2">
              <w:rPr>
                <w:rFonts w:cs="Arial"/>
                <w:bCs/>
                <w:color w:val="000000"/>
                <w:sz w:val="22"/>
                <w:szCs w:val="22"/>
              </w:rPr>
              <w:t xml:space="preserve">: </w:t>
            </w:r>
            <w:r w:rsidR="00CB5550" w:rsidRPr="006A08F2">
              <w:rPr>
                <w:rFonts w:cs="Arial"/>
                <w:bCs/>
                <w:color w:val="000000"/>
                <w:sz w:val="22"/>
                <w:szCs w:val="22"/>
              </w:rPr>
              <w:t xml:space="preserve">Πολυεστέρας ή </w:t>
            </w:r>
            <w:proofErr w:type="spellStart"/>
            <w:r w:rsidR="00CB5550" w:rsidRPr="006A08F2">
              <w:rPr>
                <w:rFonts w:cs="Arial"/>
                <w:bCs/>
                <w:color w:val="000000"/>
                <w:sz w:val="22"/>
                <w:szCs w:val="22"/>
              </w:rPr>
              <w:t>πολυαμίδιο</w:t>
            </w:r>
            <w:proofErr w:type="spellEnd"/>
            <w:r w:rsidRPr="006A08F2">
              <w:rPr>
                <w:rFonts w:cs="Arial"/>
                <w:bCs/>
                <w:color w:val="000000"/>
                <w:sz w:val="22"/>
                <w:szCs w:val="22"/>
              </w:rPr>
              <w:t xml:space="preserve"> </w:t>
            </w:r>
          </w:p>
          <w:p w:rsidR="00F5521D" w:rsidRPr="006A08F2" w:rsidRDefault="00F5521D" w:rsidP="00414FA4">
            <w:pPr>
              <w:jc w:val="center"/>
              <w:rPr>
                <w:rFonts w:cs="Arial"/>
                <w:bCs/>
                <w:color w:val="000000"/>
                <w:sz w:val="16"/>
                <w:szCs w:val="22"/>
              </w:rPr>
            </w:pPr>
          </w:p>
          <w:p w:rsidR="00F5521D" w:rsidRPr="006A08F2" w:rsidRDefault="00F5521D" w:rsidP="00F5521D">
            <w:pPr>
              <w:jc w:val="center"/>
              <w:rPr>
                <w:rFonts w:cs="Arial"/>
                <w:bCs/>
                <w:color w:val="000000"/>
                <w:sz w:val="22"/>
                <w:szCs w:val="22"/>
              </w:rPr>
            </w:pPr>
            <w:r w:rsidRPr="006A08F2">
              <w:rPr>
                <w:rFonts w:cs="Arial"/>
                <w:bCs/>
                <w:color w:val="000000"/>
                <w:sz w:val="22"/>
                <w:szCs w:val="22"/>
                <w:u w:val="single"/>
              </w:rPr>
              <w:t>Υφασμάτινη ταινία</w:t>
            </w:r>
            <w:r w:rsidRPr="006A08F2">
              <w:rPr>
                <w:rFonts w:cs="Arial"/>
                <w:bCs/>
                <w:color w:val="000000"/>
                <w:sz w:val="22"/>
                <w:szCs w:val="22"/>
              </w:rPr>
              <w:t>:</w:t>
            </w:r>
          </w:p>
          <w:p w:rsidR="00F5521D" w:rsidRPr="006A08F2" w:rsidRDefault="00F5521D" w:rsidP="00F5521D">
            <w:pPr>
              <w:jc w:val="center"/>
              <w:rPr>
                <w:rFonts w:cs="Arial"/>
                <w:bCs/>
                <w:color w:val="000000"/>
                <w:sz w:val="22"/>
                <w:szCs w:val="22"/>
              </w:rPr>
            </w:pPr>
            <w:r w:rsidRPr="006A08F2">
              <w:rPr>
                <w:rFonts w:cs="Arial"/>
                <w:bCs/>
                <w:color w:val="000000"/>
                <w:sz w:val="22"/>
                <w:szCs w:val="22"/>
              </w:rPr>
              <w:t xml:space="preserve">Πολυεστέρας </w:t>
            </w:r>
          </w:p>
        </w:tc>
        <w:tc>
          <w:tcPr>
            <w:tcW w:w="1559" w:type="dxa"/>
            <w:tcBorders>
              <w:top w:val="single" w:sz="4" w:space="0" w:color="auto"/>
              <w:left w:val="single" w:sz="6" w:space="0" w:color="auto"/>
              <w:bottom w:val="single" w:sz="6" w:space="0" w:color="auto"/>
              <w:right w:val="single" w:sz="4" w:space="0" w:color="auto"/>
            </w:tcBorders>
            <w:shd w:val="clear" w:color="auto" w:fill="auto"/>
            <w:vAlign w:val="center"/>
          </w:tcPr>
          <w:p w:rsidR="00900D59" w:rsidRPr="003E2E7F" w:rsidRDefault="00900D59" w:rsidP="00414FA4">
            <w:pPr>
              <w:jc w:val="center"/>
              <w:rPr>
                <w:rFonts w:cs="Arial"/>
                <w:sz w:val="22"/>
                <w:szCs w:val="22"/>
                <w:lang w:val="en-US"/>
              </w:rPr>
            </w:pPr>
            <w:r w:rsidRPr="003E2E7F">
              <w:rPr>
                <w:rFonts w:cs="Arial"/>
                <w:sz w:val="22"/>
                <w:szCs w:val="22"/>
                <w:lang w:val="en-US"/>
              </w:rPr>
              <w:t>ISO 1833</w:t>
            </w:r>
          </w:p>
          <w:p w:rsidR="00C50B3A" w:rsidRPr="003E2E7F" w:rsidRDefault="00C50B3A" w:rsidP="00414FA4">
            <w:pPr>
              <w:jc w:val="center"/>
              <w:rPr>
                <w:rFonts w:cs="Arial"/>
                <w:sz w:val="22"/>
                <w:szCs w:val="22"/>
                <w:lang w:val="en-US"/>
              </w:rPr>
            </w:pPr>
            <w:r w:rsidRPr="003E2E7F">
              <w:rPr>
                <w:rFonts w:cs="Arial"/>
                <w:sz w:val="22"/>
                <w:szCs w:val="22"/>
                <w:lang w:val="en-US"/>
              </w:rPr>
              <w:t>AATCC</w:t>
            </w:r>
            <w:r w:rsidRPr="003E2E7F">
              <w:rPr>
                <w:rFonts w:cs="Arial"/>
                <w:sz w:val="22"/>
                <w:szCs w:val="22"/>
              </w:rPr>
              <w:t xml:space="preserve"> 20 </w:t>
            </w:r>
          </w:p>
          <w:p w:rsidR="00C50B3A" w:rsidRPr="003E2E7F" w:rsidRDefault="00C50B3A" w:rsidP="00414FA4">
            <w:pPr>
              <w:jc w:val="center"/>
              <w:rPr>
                <w:rFonts w:cs="Arial"/>
                <w:b/>
                <w:bCs/>
                <w:color w:val="000000"/>
                <w:sz w:val="22"/>
                <w:szCs w:val="22"/>
                <w:lang w:val="en-US"/>
              </w:rPr>
            </w:pPr>
            <w:r w:rsidRPr="003E2E7F">
              <w:rPr>
                <w:rFonts w:cs="Arial"/>
                <w:sz w:val="22"/>
                <w:szCs w:val="22"/>
              </w:rPr>
              <w:t>(</w:t>
            </w:r>
            <w:r w:rsidRPr="003E2E7F">
              <w:rPr>
                <w:rFonts w:cs="Arial"/>
                <w:sz w:val="22"/>
                <w:szCs w:val="22"/>
                <w:lang w:val="en-US"/>
              </w:rPr>
              <w:t>FTIR</w:t>
            </w:r>
            <w:r w:rsidRPr="003E2E7F">
              <w:rPr>
                <w:rFonts w:cs="Arial"/>
                <w:sz w:val="22"/>
                <w:szCs w:val="22"/>
              </w:rPr>
              <w:t>)</w:t>
            </w:r>
          </w:p>
        </w:tc>
      </w:tr>
      <w:tr w:rsidR="00584FFF" w:rsidRPr="003E2E7F" w:rsidTr="007B34B8">
        <w:trPr>
          <w:trHeight w:val="714"/>
        </w:trPr>
        <w:tc>
          <w:tcPr>
            <w:tcW w:w="866" w:type="dxa"/>
            <w:tcBorders>
              <w:top w:val="single" w:sz="6" w:space="0" w:color="auto"/>
              <w:left w:val="single" w:sz="4" w:space="0" w:color="auto"/>
              <w:bottom w:val="single" w:sz="6" w:space="0" w:color="auto"/>
              <w:right w:val="single" w:sz="6" w:space="0" w:color="auto"/>
            </w:tcBorders>
            <w:noWrap/>
            <w:vAlign w:val="center"/>
            <w:hideMark/>
          </w:tcPr>
          <w:p w:rsidR="00584FFF" w:rsidRPr="006A08F2" w:rsidRDefault="00584FFF" w:rsidP="00414FA4">
            <w:pPr>
              <w:jc w:val="center"/>
              <w:rPr>
                <w:rFonts w:cs="Arial"/>
                <w:color w:val="000000"/>
                <w:sz w:val="22"/>
                <w:szCs w:val="22"/>
                <w:lang w:val="en-US"/>
              </w:rPr>
            </w:pPr>
            <w:r w:rsidRPr="006A08F2">
              <w:rPr>
                <w:rFonts w:cs="Arial"/>
                <w:color w:val="000000"/>
                <w:sz w:val="22"/>
                <w:szCs w:val="22"/>
                <w:lang w:val="en-US"/>
              </w:rPr>
              <w:t>2</w:t>
            </w:r>
          </w:p>
        </w:tc>
        <w:tc>
          <w:tcPr>
            <w:tcW w:w="4111" w:type="dxa"/>
            <w:tcBorders>
              <w:top w:val="single" w:sz="6" w:space="0" w:color="auto"/>
              <w:left w:val="single" w:sz="6" w:space="0" w:color="auto"/>
              <w:bottom w:val="single" w:sz="6" w:space="0" w:color="auto"/>
              <w:right w:val="single" w:sz="6" w:space="0" w:color="auto"/>
            </w:tcBorders>
            <w:vAlign w:val="center"/>
            <w:hideMark/>
          </w:tcPr>
          <w:p w:rsidR="00584FFF" w:rsidRPr="006A08F2" w:rsidRDefault="00584FFF" w:rsidP="00414FA4">
            <w:pPr>
              <w:jc w:val="center"/>
              <w:rPr>
                <w:rFonts w:cs="Arial"/>
                <w:color w:val="000000"/>
                <w:sz w:val="22"/>
                <w:szCs w:val="22"/>
                <w:lang w:val="en-US"/>
              </w:rPr>
            </w:pPr>
            <w:r w:rsidRPr="006A08F2">
              <w:rPr>
                <w:rFonts w:cs="Arial"/>
                <w:color w:val="000000"/>
                <w:sz w:val="22"/>
                <w:szCs w:val="22"/>
              </w:rPr>
              <w:t>Αντοχή</w:t>
            </w:r>
            <w:r w:rsidRPr="006A08F2">
              <w:rPr>
                <w:rFonts w:cs="Arial"/>
                <w:color w:val="000000"/>
                <w:sz w:val="22"/>
                <w:szCs w:val="22"/>
                <w:lang w:val="en-US"/>
              </w:rPr>
              <w:t xml:space="preserve"> </w:t>
            </w:r>
            <w:proofErr w:type="spellStart"/>
            <w:r w:rsidRPr="006A08F2">
              <w:rPr>
                <w:rFonts w:cs="Arial"/>
                <w:color w:val="000000"/>
                <w:sz w:val="22"/>
                <w:szCs w:val="22"/>
              </w:rPr>
              <w:t>Εξολκέα</w:t>
            </w:r>
            <w:proofErr w:type="spellEnd"/>
            <w:r w:rsidRPr="006A08F2">
              <w:rPr>
                <w:rFonts w:cs="Arial"/>
                <w:color w:val="000000"/>
                <w:sz w:val="22"/>
                <w:szCs w:val="22"/>
                <w:lang w:val="en-US"/>
              </w:rPr>
              <w:t xml:space="preserve"> </w:t>
            </w:r>
            <w:r w:rsidRPr="006A08F2">
              <w:rPr>
                <w:rFonts w:cs="Arial"/>
                <w:color w:val="000000"/>
                <w:sz w:val="22"/>
                <w:szCs w:val="22"/>
              </w:rPr>
              <w:t>Συνδέσμου</w:t>
            </w:r>
            <w:r w:rsidRPr="006A08F2">
              <w:rPr>
                <w:rFonts w:cs="Arial"/>
                <w:color w:val="000000"/>
                <w:sz w:val="22"/>
                <w:szCs w:val="22"/>
                <w:lang w:val="en-US"/>
              </w:rPr>
              <w:t xml:space="preserve"> </w:t>
            </w:r>
            <w:r w:rsidRPr="006A08F2">
              <w:rPr>
                <w:rFonts w:cs="Arial"/>
                <w:color w:val="000000"/>
                <w:sz w:val="22"/>
                <w:szCs w:val="22"/>
              </w:rPr>
              <w:t>Λαβής</w:t>
            </w:r>
          </w:p>
          <w:p w:rsidR="00584FFF" w:rsidRPr="006A08F2" w:rsidRDefault="00584FFF" w:rsidP="00414FA4">
            <w:pPr>
              <w:jc w:val="center"/>
              <w:rPr>
                <w:rFonts w:cs="Arial"/>
                <w:color w:val="000000"/>
                <w:sz w:val="22"/>
                <w:szCs w:val="22"/>
                <w:lang w:val="en-US"/>
              </w:rPr>
            </w:pPr>
            <w:r w:rsidRPr="006A08F2">
              <w:rPr>
                <w:rFonts w:cs="Arial"/>
                <w:color w:val="000000"/>
                <w:sz w:val="22"/>
                <w:szCs w:val="22"/>
                <w:lang w:val="en-US"/>
              </w:rPr>
              <w:t>(Puller Attachment Strength)</w:t>
            </w:r>
          </w:p>
          <w:p w:rsidR="00414FA4" w:rsidRPr="006A08F2" w:rsidRDefault="00414FA4" w:rsidP="00414FA4">
            <w:pPr>
              <w:jc w:val="center"/>
              <w:rPr>
                <w:rFonts w:cs="Arial"/>
                <w:b/>
                <w:color w:val="000000"/>
                <w:sz w:val="22"/>
                <w:szCs w:val="22"/>
              </w:rPr>
            </w:pPr>
            <w:r w:rsidRPr="006A08F2">
              <w:rPr>
                <w:rFonts w:cs="Arial"/>
                <w:b/>
                <w:color w:val="000000"/>
                <w:sz w:val="22"/>
                <w:szCs w:val="22"/>
              </w:rPr>
              <w:t>(Ελάχιστο)</w:t>
            </w:r>
          </w:p>
        </w:tc>
        <w:tc>
          <w:tcPr>
            <w:tcW w:w="2268" w:type="dxa"/>
            <w:tcBorders>
              <w:top w:val="single" w:sz="6" w:space="0" w:color="auto"/>
              <w:left w:val="single" w:sz="6" w:space="0" w:color="auto"/>
              <w:bottom w:val="single" w:sz="6" w:space="0" w:color="auto"/>
              <w:right w:val="single" w:sz="6" w:space="0" w:color="auto"/>
            </w:tcBorders>
            <w:vAlign w:val="center"/>
            <w:hideMark/>
          </w:tcPr>
          <w:p w:rsidR="00584FFF" w:rsidRPr="006A08F2" w:rsidRDefault="00584FFF" w:rsidP="00414FA4">
            <w:pPr>
              <w:jc w:val="center"/>
              <w:rPr>
                <w:rFonts w:cs="Arial"/>
                <w:color w:val="000000"/>
                <w:sz w:val="22"/>
                <w:szCs w:val="22"/>
              </w:rPr>
            </w:pPr>
            <w:r w:rsidRPr="006A08F2">
              <w:rPr>
                <w:rFonts w:cs="Arial"/>
                <w:color w:val="000000"/>
                <w:sz w:val="22"/>
                <w:szCs w:val="22"/>
              </w:rPr>
              <w:t>250 N</w:t>
            </w:r>
          </w:p>
        </w:tc>
        <w:tc>
          <w:tcPr>
            <w:tcW w:w="1559" w:type="dxa"/>
            <w:vMerge w:val="restart"/>
            <w:tcBorders>
              <w:top w:val="single" w:sz="6" w:space="0" w:color="auto"/>
              <w:left w:val="single" w:sz="6" w:space="0" w:color="auto"/>
              <w:right w:val="single" w:sz="4" w:space="0" w:color="auto"/>
            </w:tcBorders>
            <w:vAlign w:val="center"/>
          </w:tcPr>
          <w:p w:rsidR="00584FFF" w:rsidRDefault="00CC6CE1" w:rsidP="00CC6CE1">
            <w:pPr>
              <w:jc w:val="center"/>
              <w:rPr>
                <w:rFonts w:cs="Arial"/>
                <w:sz w:val="22"/>
                <w:szCs w:val="22"/>
              </w:rPr>
            </w:pPr>
            <w:r w:rsidRPr="00D0667E">
              <w:rPr>
                <w:rFonts w:cs="Arial"/>
                <w:sz w:val="22"/>
                <w:szCs w:val="22"/>
                <w:lang w:val="en-US"/>
              </w:rPr>
              <w:t>EN</w:t>
            </w:r>
            <w:r w:rsidR="00584FFF" w:rsidRPr="00D0667E">
              <w:rPr>
                <w:rFonts w:cs="Arial"/>
                <w:sz w:val="22"/>
                <w:szCs w:val="22"/>
                <w:lang w:val="en-US"/>
              </w:rPr>
              <w:t xml:space="preserve"> 16732</w:t>
            </w:r>
          </w:p>
          <w:p w:rsidR="001C198E" w:rsidRPr="001C198E" w:rsidRDefault="001C198E" w:rsidP="00CC6CE1">
            <w:pPr>
              <w:jc w:val="center"/>
              <w:rPr>
                <w:rFonts w:cs="Arial"/>
                <w:color w:val="000000"/>
                <w:sz w:val="22"/>
                <w:szCs w:val="22"/>
              </w:rPr>
            </w:pPr>
          </w:p>
        </w:tc>
      </w:tr>
      <w:tr w:rsidR="00584FFF" w:rsidRPr="003E2E7F" w:rsidTr="007B34B8">
        <w:trPr>
          <w:trHeight w:val="123"/>
        </w:trPr>
        <w:tc>
          <w:tcPr>
            <w:tcW w:w="866" w:type="dxa"/>
            <w:tcBorders>
              <w:top w:val="single" w:sz="6" w:space="0" w:color="auto"/>
              <w:left w:val="single" w:sz="4" w:space="0" w:color="auto"/>
              <w:bottom w:val="single" w:sz="6" w:space="0" w:color="auto"/>
              <w:right w:val="single" w:sz="6" w:space="0" w:color="auto"/>
            </w:tcBorders>
            <w:noWrap/>
            <w:vAlign w:val="center"/>
            <w:hideMark/>
          </w:tcPr>
          <w:p w:rsidR="00584FFF" w:rsidRPr="006A08F2" w:rsidRDefault="00584FFF" w:rsidP="00414FA4">
            <w:pPr>
              <w:jc w:val="center"/>
              <w:rPr>
                <w:rFonts w:cs="Arial"/>
                <w:color w:val="000000"/>
                <w:sz w:val="22"/>
                <w:szCs w:val="22"/>
                <w:lang w:val="en-US"/>
              </w:rPr>
            </w:pPr>
            <w:r w:rsidRPr="006A08F2">
              <w:rPr>
                <w:rFonts w:cs="Arial"/>
                <w:color w:val="000000"/>
                <w:sz w:val="22"/>
                <w:szCs w:val="22"/>
                <w:lang w:val="en-US"/>
              </w:rPr>
              <w:t>3</w:t>
            </w:r>
          </w:p>
        </w:tc>
        <w:tc>
          <w:tcPr>
            <w:tcW w:w="4111" w:type="dxa"/>
            <w:tcBorders>
              <w:top w:val="single" w:sz="6" w:space="0" w:color="auto"/>
              <w:left w:val="single" w:sz="6" w:space="0" w:color="auto"/>
              <w:bottom w:val="single" w:sz="6" w:space="0" w:color="auto"/>
              <w:right w:val="single" w:sz="6" w:space="0" w:color="auto"/>
            </w:tcBorders>
            <w:vAlign w:val="center"/>
            <w:hideMark/>
          </w:tcPr>
          <w:p w:rsidR="00584FFF" w:rsidRPr="006A08F2" w:rsidRDefault="00584FFF" w:rsidP="00414FA4">
            <w:pPr>
              <w:jc w:val="center"/>
              <w:rPr>
                <w:rFonts w:cs="Arial"/>
                <w:color w:val="000000"/>
                <w:sz w:val="22"/>
                <w:szCs w:val="22"/>
              </w:rPr>
            </w:pPr>
            <w:r w:rsidRPr="006A08F2">
              <w:rPr>
                <w:rFonts w:cs="Arial"/>
                <w:color w:val="000000"/>
                <w:sz w:val="22"/>
                <w:szCs w:val="22"/>
                <w:lang w:val="en-US"/>
              </w:rPr>
              <w:t>A</w:t>
            </w:r>
            <w:proofErr w:type="spellStart"/>
            <w:r w:rsidRPr="006A08F2">
              <w:rPr>
                <w:rFonts w:cs="Arial"/>
                <w:color w:val="000000"/>
                <w:sz w:val="22"/>
                <w:szCs w:val="22"/>
              </w:rPr>
              <w:t>ντοχή</w:t>
            </w:r>
            <w:proofErr w:type="spellEnd"/>
            <w:r w:rsidRPr="006A08F2">
              <w:rPr>
                <w:rFonts w:cs="Arial"/>
                <w:color w:val="000000"/>
                <w:sz w:val="22"/>
                <w:szCs w:val="22"/>
              </w:rPr>
              <w:t xml:space="preserve"> Κάτω </w:t>
            </w:r>
            <w:r w:rsidR="00414FA4" w:rsidRPr="006A08F2">
              <w:rPr>
                <w:rFonts w:cs="Arial"/>
                <w:color w:val="000000"/>
                <w:sz w:val="22"/>
                <w:szCs w:val="22"/>
              </w:rPr>
              <w:t>Τερματικού/Στοπ</w:t>
            </w:r>
          </w:p>
          <w:p w:rsidR="00414FA4" w:rsidRPr="006A08F2" w:rsidRDefault="00584FFF" w:rsidP="00414FA4">
            <w:pPr>
              <w:jc w:val="center"/>
              <w:rPr>
                <w:rFonts w:cs="Arial"/>
                <w:color w:val="000000"/>
                <w:sz w:val="22"/>
                <w:szCs w:val="22"/>
              </w:rPr>
            </w:pPr>
            <w:r w:rsidRPr="006A08F2">
              <w:rPr>
                <w:rFonts w:cs="Arial"/>
                <w:color w:val="000000"/>
                <w:sz w:val="22"/>
                <w:szCs w:val="22"/>
              </w:rPr>
              <w:t>(</w:t>
            </w:r>
            <w:r w:rsidRPr="006A08F2">
              <w:rPr>
                <w:rFonts w:cs="Arial"/>
                <w:color w:val="000000"/>
                <w:sz w:val="22"/>
                <w:szCs w:val="22"/>
                <w:lang w:val="en-US"/>
              </w:rPr>
              <w:t>Closed</w:t>
            </w:r>
            <w:r w:rsidRPr="006A08F2">
              <w:rPr>
                <w:rFonts w:cs="Arial"/>
                <w:color w:val="000000"/>
                <w:sz w:val="22"/>
                <w:szCs w:val="22"/>
              </w:rPr>
              <w:t xml:space="preserve"> </w:t>
            </w:r>
            <w:r w:rsidRPr="006A08F2">
              <w:rPr>
                <w:rFonts w:cs="Arial"/>
                <w:color w:val="000000"/>
                <w:sz w:val="22"/>
                <w:szCs w:val="22"/>
                <w:lang w:val="en-US"/>
              </w:rPr>
              <w:t>End</w:t>
            </w:r>
            <w:r w:rsidRPr="006A08F2">
              <w:rPr>
                <w:rFonts w:cs="Arial"/>
                <w:color w:val="000000"/>
                <w:sz w:val="22"/>
                <w:szCs w:val="22"/>
              </w:rPr>
              <w:t xml:space="preserve"> </w:t>
            </w:r>
            <w:r w:rsidRPr="006A08F2">
              <w:rPr>
                <w:rFonts w:cs="Arial"/>
                <w:color w:val="000000"/>
                <w:sz w:val="22"/>
                <w:szCs w:val="22"/>
                <w:lang w:val="en-US"/>
              </w:rPr>
              <w:t>Strength</w:t>
            </w:r>
            <w:r w:rsidRPr="006A08F2">
              <w:rPr>
                <w:rFonts w:cs="Arial"/>
                <w:color w:val="000000"/>
                <w:sz w:val="22"/>
                <w:szCs w:val="22"/>
              </w:rPr>
              <w:t>)</w:t>
            </w:r>
            <w:r w:rsidR="00414FA4" w:rsidRPr="006A08F2">
              <w:rPr>
                <w:rFonts w:cs="Arial"/>
                <w:color w:val="000000"/>
                <w:sz w:val="22"/>
                <w:szCs w:val="22"/>
              </w:rPr>
              <w:t xml:space="preserve"> </w:t>
            </w:r>
          </w:p>
          <w:p w:rsidR="00584FFF" w:rsidRPr="006A08F2" w:rsidRDefault="00414FA4" w:rsidP="00414FA4">
            <w:pPr>
              <w:jc w:val="center"/>
              <w:rPr>
                <w:rFonts w:cs="Arial"/>
                <w:b/>
                <w:color w:val="000000"/>
                <w:sz w:val="22"/>
                <w:szCs w:val="22"/>
              </w:rPr>
            </w:pPr>
            <w:r w:rsidRPr="006A08F2">
              <w:rPr>
                <w:rFonts w:cs="Arial"/>
                <w:b/>
                <w:color w:val="000000"/>
                <w:sz w:val="22"/>
                <w:szCs w:val="22"/>
              </w:rPr>
              <w:t>(Ελάχιστο)</w:t>
            </w:r>
          </w:p>
        </w:tc>
        <w:tc>
          <w:tcPr>
            <w:tcW w:w="2268" w:type="dxa"/>
            <w:tcBorders>
              <w:top w:val="single" w:sz="6" w:space="0" w:color="auto"/>
              <w:left w:val="single" w:sz="6" w:space="0" w:color="auto"/>
              <w:bottom w:val="single" w:sz="6" w:space="0" w:color="auto"/>
              <w:right w:val="single" w:sz="6" w:space="0" w:color="auto"/>
            </w:tcBorders>
            <w:vAlign w:val="center"/>
            <w:hideMark/>
          </w:tcPr>
          <w:p w:rsidR="00584FFF" w:rsidRPr="006A08F2" w:rsidRDefault="00584FFF" w:rsidP="00414FA4">
            <w:pPr>
              <w:jc w:val="center"/>
              <w:rPr>
                <w:rFonts w:cs="Arial"/>
                <w:color w:val="000000"/>
                <w:sz w:val="22"/>
                <w:szCs w:val="22"/>
              </w:rPr>
            </w:pPr>
            <w:r w:rsidRPr="006A08F2">
              <w:rPr>
                <w:rFonts w:cs="Arial"/>
                <w:color w:val="000000"/>
                <w:sz w:val="22"/>
                <w:szCs w:val="22"/>
              </w:rPr>
              <w:t>100 N</w:t>
            </w:r>
          </w:p>
        </w:tc>
        <w:tc>
          <w:tcPr>
            <w:tcW w:w="1559" w:type="dxa"/>
            <w:vMerge/>
            <w:tcBorders>
              <w:left w:val="single" w:sz="6" w:space="0" w:color="auto"/>
              <w:right w:val="single" w:sz="4" w:space="0" w:color="auto"/>
            </w:tcBorders>
            <w:vAlign w:val="center"/>
            <w:hideMark/>
          </w:tcPr>
          <w:p w:rsidR="00584FFF" w:rsidRPr="003E2E7F" w:rsidRDefault="00584FFF" w:rsidP="00414FA4">
            <w:pPr>
              <w:rPr>
                <w:rFonts w:cs="Arial"/>
                <w:color w:val="000000"/>
                <w:sz w:val="22"/>
                <w:szCs w:val="22"/>
              </w:rPr>
            </w:pPr>
          </w:p>
        </w:tc>
      </w:tr>
      <w:tr w:rsidR="00584FFF" w:rsidRPr="003E2E7F" w:rsidTr="007B34B8">
        <w:trPr>
          <w:trHeight w:val="413"/>
        </w:trPr>
        <w:tc>
          <w:tcPr>
            <w:tcW w:w="866" w:type="dxa"/>
            <w:tcBorders>
              <w:top w:val="single" w:sz="6" w:space="0" w:color="auto"/>
              <w:left w:val="single" w:sz="4" w:space="0" w:color="auto"/>
              <w:bottom w:val="single" w:sz="6" w:space="0" w:color="auto"/>
              <w:right w:val="single" w:sz="6" w:space="0" w:color="auto"/>
            </w:tcBorders>
            <w:noWrap/>
            <w:vAlign w:val="center"/>
            <w:hideMark/>
          </w:tcPr>
          <w:p w:rsidR="00584FFF" w:rsidRPr="006A08F2" w:rsidRDefault="00584FFF" w:rsidP="00414FA4">
            <w:pPr>
              <w:jc w:val="center"/>
              <w:rPr>
                <w:rFonts w:cs="Arial"/>
                <w:color w:val="000000"/>
                <w:sz w:val="22"/>
                <w:szCs w:val="22"/>
                <w:lang w:val="en-US"/>
              </w:rPr>
            </w:pPr>
            <w:r w:rsidRPr="006A08F2">
              <w:rPr>
                <w:rFonts w:cs="Arial"/>
                <w:color w:val="000000"/>
                <w:sz w:val="22"/>
                <w:szCs w:val="22"/>
                <w:lang w:val="en-US"/>
              </w:rPr>
              <w:t>4</w:t>
            </w:r>
          </w:p>
        </w:tc>
        <w:tc>
          <w:tcPr>
            <w:tcW w:w="4111" w:type="dxa"/>
            <w:tcBorders>
              <w:top w:val="single" w:sz="6" w:space="0" w:color="auto"/>
              <w:left w:val="single" w:sz="6" w:space="0" w:color="auto"/>
              <w:bottom w:val="single" w:sz="6" w:space="0" w:color="auto"/>
              <w:right w:val="single" w:sz="6" w:space="0" w:color="auto"/>
            </w:tcBorders>
            <w:vAlign w:val="center"/>
            <w:hideMark/>
          </w:tcPr>
          <w:p w:rsidR="00584FFF" w:rsidRPr="006A08F2" w:rsidRDefault="00584FFF" w:rsidP="00414FA4">
            <w:pPr>
              <w:jc w:val="center"/>
              <w:rPr>
                <w:rFonts w:cs="Arial"/>
                <w:color w:val="000000"/>
                <w:sz w:val="22"/>
                <w:szCs w:val="22"/>
                <w:lang w:val="en-US"/>
              </w:rPr>
            </w:pPr>
            <w:r w:rsidRPr="006A08F2">
              <w:rPr>
                <w:rFonts w:cs="Arial"/>
                <w:color w:val="000000"/>
                <w:sz w:val="22"/>
                <w:szCs w:val="22"/>
              </w:rPr>
              <w:t>Αντοχή</w:t>
            </w:r>
            <w:r w:rsidRPr="006A08F2">
              <w:rPr>
                <w:rFonts w:cs="Arial"/>
                <w:color w:val="000000"/>
                <w:sz w:val="22"/>
                <w:szCs w:val="22"/>
                <w:lang w:val="en-US"/>
              </w:rPr>
              <w:t xml:space="preserve"> </w:t>
            </w:r>
            <w:r w:rsidRPr="006A08F2">
              <w:rPr>
                <w:rFonts w:cs="Arial"/>
                <w:color w:val="000000"/>
                <w:sz w:val="22"/>
                <w:szCs w:val="22"/>
              </w:rPr>
              <w:t>Άνω</w:t>
            </w:r>
            <w:r w:rsidRPr="006A08F2">
              <w:rPr>
                <w:rFonts w:cs="Arial"/>
                <w:color w:val="000000"/>
                <w:sz w:val="22"/>
                <w:szCs w:val="22"/>
                <w:lang w:val="en-US"/>
              </w:rPr>
              <w:t xml:space="preserve"> </w:t>
            </w:r>
            <w:r w:rsidR="00414FA4" w:rsidRPr="006A08F2">
              <w:rPr>
                <w:rFonts w:cs="Arial"/>
                <w:color w:val="000000"/>
                <w:sz w:val="22"/>
                <w:szCs w:val="22"/>
              </w:rPr>
              <w:t>Τερματικού/</w:t>
            </w:r>
            <w:r w:rsidRPr="006A08F2">
              <w:rPr>
                <w:rFonts w:cs="Arial"/>
                <w:color w:val="000000"/>
                <w:sz w:val="22"/>
                <w:szCs w:val="22"/>
              </w:rPr>
              <w:t>Στοπ</w:t>
            </w:r>
          </w:p>
          <w:p w:rsidR="00584FFF" w:rsidRPr="006A08F2" w:rsidRDefault="00584FFF" w:rsidP="00414FA4">
            <w:pPr>
              <w:jc w:val="center"/>
              <w:rPr>
                <w:rFonts w:cs="Arial"/>
                <w:color w:val="000000"/>
                <w:sz w:val="22"/>
                <w:szCs w:val="22"/>
                <w:lang w:val="en-US"/>
              </w:rPr>
            </w:pPr>
            <w:r w:rsidRPr="006A08F2">
              <w:rPr>
                <w:rFonts w:cs="Arial"/>
                <w:color w:val="000000"/>
                <w:sz w:val="22"/>
                <w:szCs w:val="22"/>
                <w:lang w:val="en-US"/>
              </w:rPr>
              <w:t>(Top Stop Strength)</w:t>
            </w:r>
          </w:p>
        </w:tc>
        <w:tc>
          <w:tcPr>
            <w:tcW w:w="2268" w:type="dxa"/>
            <w:tcBorders>
              <w:top w:val="single" w:sz="6" w:space="0" w:color="auto"/>
              <w:left w:val="single" w:sz="6" w:space="0" w:color="auto"/>
              <w:bottom w:val="single" w:sz="6" w:space="0" w:color="auto"/>
              <w:right w:val="single" w:sz="6" w:space="0" w:color="auto"/>
            </w:tcBorders>
            <w:vAlign w:val="center"/>
            <w:hideMark/>
          </w:tcPr>
          <w:p w:rsidR="00584FFF" w:rsidRPr="006A08F2" w:rsidRDefault="00584FFF" w:rsidP="00414FA4">
            <w:pPr>
              <w:jc w:val="center"/>
              <w:rPr>
                <w:rFonts w:cs="Arial"/>
                <w:color w:val="000000"/>
                <w:sz w:val="22"/>
                <w:szCs w:val="22"/>
              </w:rPr>
            </w:pPr>
            <w:r w:rsidRPr="006A08F2">
              <w:rPr>
                <w:rFonts w:cs="Arial"/>
                <w:color w:val="000000"/>
                <w:sz w:val="22"/>
                <w:szCs w:val="22"/>
              </w:rPr>
              <w:t>110 N</w:t>
            </w:r>
          </w:p>
        </w:tc>
        <w:tc>
          <w:tcPr>
            <w:tcW w:w="1559" w:type="dxa"/>
            <w:vMerge/>
            <w:tcBorders>
              <w:left w:val="single" w:sz="6" w:space="0" w:color="auto"/>
              <w:right w:val="single" w:sz="4" w:space="0" w:color="auto"/>
            </w:tcBorders>
            <w:vAlign w:val="center"/>
            <w:hideMark/>
          </w:tcPr>
          <w:p w:rsidR="00584FFF" w:rsidRPr="003E2E7F" w:rsidRDefault="00584FFF" w:rsidP="00414FA4">
            <w:pPr>
              <w:rPr>
                <w:rFonts w:cs="Arial"/>
                <w:color w:val="000000"/>
                <w:sz w:val="22"/>
                <w:szCs w:val="22"/>
              </w:rPr>
            </w:pPr>
          </w:p>
        </w:tc>
      </w:tr>
      <w:tr w:rsidR="00584FFF" w:rsidRPr="003E2E7F" w:rsidTr="007B34B8">
        <w:trPr>
          <w:trHeight w:val="686"/>
        </w:trPr>
        <w:tc>
          <w:tcPr>
            <w:tcW w:w="866" w:type="dxa"/>
            <w:tcBorders>
              <w:top w:val="single" w:sz="6" w:space="0" w:color="auto"/>
              <w:left w:val="single" w:sz="4" w:space="0" w:color="auto"/>
              <w:bottom w:val="single" w:sz="6" w:space="0" w:color="auto"/>
              <w:right w:val="single" w:sz="6" w:space="0" w:color="auto"/>
            </w:tcBorders>
            <w:noWrap/>
            <w:vAlign w:val="center"/>
            <w:hideMark/>
          </w:tcPr>
          <w:p w:rsidR="00584FFF" w:rsidRPr="006A08F2" w:rsidRDefault="00584FFF" w:rsidP="00414FA4">
            <w:pPr>
              <w:jc w:val="center"/>
              <w:rPr>
                <w:rFonts w:cs="Arial"/>
                <w:color w:val="000000"/>
                <w:sz w:val="22"/>
                <w:szCs w:val="22"/>
                <w:lang w:val="en-US"/>
              </w:rPr>
            </w:pPr>
            <w:r w:rsidRPr="006A08F2">
              <w:rPr>
                <w:rFonts w:cs="Arial"/>
                <w:color w:val="000000"/>
                <w:sz w:val="22"/>
                <w:szCs w:val="22"/>
                <w:lang w:val="en-US"/>
              </w:rPr>
              <w:t>6</w:t>
            </w:r>
          </w:p>
        </w:tc>
        <w:tc>
          <w:tcPr>
            <w:tcW w:w="4111" w:type="dxa"/>
            <w:tcBorders>
              <w:top w:val="single" w:sz="6" w:space="0" w:color="auto"/>
              <w:left w:val="single" w:sz="6" w:space="0" w:color="auto"/>
              <w:bottom w:val="single" w:sz="6" w:space="0" w:color="auto"/>
              <w:right w:val="single" w:sz="6" w:space="0" w:color="auto"/>
            </w:tcBorders>
            <w:vAlign w:val="center"/>
            <w:hideMark/>
          </w:tcPr>
          <w:p w:rsidR="00584FFF" w:rsidRPr="006A08F2" w:rsidRDefault="00584FFF" w:rsidP="00414FA4">
            <w:pPr>
              <w:jc w:val="center"/>
              <w:rPr>
                <w:rFonts w:cs="Arial"/>
                <w:color w:val="000000"/>
                <w:sz w:val="22"/>
                <w:szCs w:val="22"/>
              </w:rPr>
            </w:pPr>
            <w:r w:rsidRPr="006A08F2">
              <w:rPr>
                <w:rFonts w:cs="Arial"/>
                <w:color w:val="000000"/>
                <w:sz w:val="22"/>
                <w:szCs w:val="22"/>
              </w:rPr>
              <w:t>Παλινδρόμηση</w:t>
            </w:r>
          </w:p>
          <w:p w:rsidR="00584FFF" w:rsidRPr="006A08F2" w:rsidRDefault="00584FFF" w:rsidP="00414FA4">
            <w:pPr>
              <w:jc w:val="center"/>
              <w:rPr>
                <w:rFonts w:cs="Arial"/>
                <w:color w:val="000000"/>
                <w:sz w:val="22"/>
                <w:szCs w:val="22"/>
              </w:rPr>
            </w:pPr>
            <w:r w:rsidRPr="006A08F2">
              <w:rPr>
                <w:rFonts w:cs="Arial"/>
                <w:color w:val="000000"/>
                <w:sz w:val="22"/>
                <w:szCs w:val="22"/>
                <w:lang w:val="en-US"/>
              </w:rPr>
              <w:t>C</w:t>
            </w:r>
            <w:proofErr w:type="spellStart"/>
            <w:r w:rsidRPr="006A08F2">
              <w:rPr>
                <w:rFonts w:cs="Arial"/>
                <w:color w:val="000000"/>
                <w:sz w:val="22"/>
                <w:szCs w:val="22"/>
              </w:rPr>
              <w:t>ycles</w:t>
            </w:r>
            <w:proofErr w:type="spellEnd"/>
            <w:r w:rsidRPr="006A08F2">
              <w:rPr>
                <w:rFonts w:cs="Arial"/>
                <w:color w:val="000000"/>
                <w:sz w:val="22"/>
                <w:szCs w:val="22"/>
              </w:rPr>
              <w:t xml:space="preserve"> </w:t>
            </w:r>
          </w:p>
          <w:p w:rsidR="00584FFF" w:rsidRPr="006A08F2" w:rsidRDefault="00584FFF" w:rsidP="00414FA4">
            <w:pPr>
              <w:jc w:val="center"/>
              <w:rPr>
                <w:rFonts w:cs="Arial"/>
                <w:color w:val="000000"/>
                <w:sz w:val="22"/>
                <w:szCs w:val="22"/>
              </w:rPr>
            </w:pPr>
            <w:r w:rsidRPr="006A08F2">
              <w:rPr>
                <w:rFonts w:cs="Arial"/>
                <w:color w:val="000000"/>
                <w:sz w:val="22"/>
                <w:szCs w:val="22"/>
              </w:rPr>
              <w:t xml:space="preserve">(Ελάχιστος Αριθμός Κύκλων </w:t>
            </w:r>
          </w:p>
          <w:p w:rsidR="00584FFF" w:rsidRPr="006A08F2" w:rsidRDefault="00584FFF" w:rsidP="00414FA4">
            <w:pPr>
              <w:jc w:val="center"/>
              <w:rPr>
                <w:rFonts w:cs="Arial"/>
                <w:color w:val="000000"/>
                <w:sz w:val="22"/>
                <w:szCs w:val="22"/>
              </w:rPr>
            </w:pPr>
            <w:r w:rsidRPr="006A08F2">
              <w:rPr>
                <w:rFonts w:cs="Arial"/>
                <w:color w:val="000000"/>
                <w:sz w:val="22"/>
                <w:szCs w:val="22"/>
              </w:rPr>
              <w:t>Χωρίς Αστοχία)</w:t>
            </w:r>
          </w:p>
          <w:p w:rsidR="00584FFF" w:rsidRPr="006A08F2" w:rsidRDefault="00584FFF" w:rsidP="00414FA4">
            <w:pPr>
              <w:jc w:val="center"/>
              <w:rPr>
                <w:rFonts w:cs="Arial"/>
                <w:color w:val="000000"/>
                <w:sz w:val="22"/>
                <w:szCs w:val="22"/>
              </w:rPr>
            </w:pPr>
            <w:r w:rsidRPr="006A08F2">
              <w:rPr>
                <w:rFonts w:cs="Arial"/>
                <w:color w:val="000000"/>
                <w:sz w:val="22"/>
                <w:szCs w:val="22"/>
              </w:rPr>
              <w:t>(</w:t>
            </w:r>
            <w:proofErr w:type="spellStart"/>
            <w:r w:rsidRPr="006A08F2">
              <w:rPr>
                <w:rFonts w:cs="Arial"/>
                <w:color w:val="000000"/>
                <w:sz w:val="22"/>
                <w:szCs w:val="22"/>
              </w:rPr>
              <w:t>Reciprocation</w:t>
            </w:r>
            <w:proofErr w:type="spellEnd"/>
            <w:r w:rsidRPr="006A08F2">
              <w:rPr>
                <w:rFonts w:cs="Arial"/>
                <w:color w:val="000000"/>
                <w:sz w:val="22"/>
                <w:szCs w:val="22"/>
              </w:rPr>
              <w:t xml:space="preserve"> </w:t>
            </w:r>
            <w:r w:rsidRPr="006A08F2">
              <w:rPr>
                <w:rFonts w:cs="Arial"/>
                <w:color w:val="000000"/>
                <w:sz w:val="22"/>
                <w:szCs w:val="22"/>
                <w:lang w:val="en-US"/>
              </w:rPr>
              <w:t>M</w:t>
            </w:r>
            <w:proofErr w:type="spellStart"/>
            <w:r w:rsidRPr="006A08F2">
              <w:rPr>
                <w:rFonts w:cs="Arial"/>
                <w:color w:val="000000"/>
                <w:sz w:val="22"/>
                <w:szCs w:val="22"/>
              </w:rPr>
              <w:t>inimum</w:t>
            </w:r>
            <w:proofErr w:type="spellEnd"/>
            <w:r w:rsidRPr="006A08F2">
              <w:rPr>
                <w:rFonts w:cs="Arial"/>
                <w:color w:val="000000"/>
                <w:sz w:val="22"/>
                <w:szCs w:val="22"/>
              </w:rPr>
              <w:t xml:space="preserve"> </w:t>
            </w:r>
            <w:r w:rsidRPr="006A08F2">
              <w:rPr>
                <w:rFonts w:cs="Arial"/>
                <w:color w:val="000000"/>
                <w:sz w:val="22"/>
                <w:szCs w:val="22"/>
                <w:lang w:val="en-US"/>
              </w:rPr>
              <w:t>C</w:t>
            </w:r>
            <w:proofErr w:type="spellStart"/>
            <w:r w:rsidRPr="006A08F2">
              <w:rPr>
                <w:rFonts w:cs="Arial"/>
                <w:color w:val="000000"/>
                <w:sz w:val="22"/>
                <w:szCs w:val="22"/>
              </w:rPr>
              <w:t>ycles</w:t>
            </w:r>
            <w:proofErr w:type="spellEnd"/>
            <w:r w:rsidRPr="006A08F2">
              <w:rPr>
                <w:rFonts w:cs="Arial"/>
                <w:color w:val="000000"/>
                <w:sz w:val="22"/>
                <w:szCs w:val="22"/>
              </w:rPr>
              <w:t>)</w:t>
            </w:r>
            <w:r w:rsidR="00414FA4" w:rsidRPr="006A08F2">
              <w:rPr>
                <w:rFonts w:cs="Arial"/>
                <w:color w:val="000000"/>
                <w:sz w:val="22"/>
                <w:szCs w:val="22"/>
              </w:rPr>
              <w:t xml:space="preserve"> </w:t>
            </w:r>
            <w:r w:rsidR="00414FA4" w:rsidRPr="006A08F2">
              <w:rPr>
                <w:rFonts w:cs="Arial"/>
                <w:b/>
                <w:color w:val="000000"/>
                <w:sz w:val="22"/>
                <w:szCs w:val="22"/>
              </w:rPr>
              <w:t>(Ελάχιστο)</w:t>
            </w:r>
          </w:p>
        </w:tc>
        <w:tc>
          <w:tcPr>
            <w:tcW w:w="2268" w:type="dxa"/>
            <w:tcBorders>
              <w:top w:val="single" w:sz="6" w:space="0" w:color="auto"/>
              <w:left w:val="single" w:sz="6" w:space="0" w:color="auto"/>
              <w:bottom w:val="single" w:sz="6" w:space="0" w:color="auto"/>
              <w:right w:val="single" w:sz="6" w:space="0" w:color="auto"/>
            </w:tcBorders>
            <w:vAlign w:val="center"/>
            <w:hideMark/>
          </w:tcPr>
          <w:p w:rsidR="00584FFF" w:rsidRPr="006A08F2" w:rsidRDefault="00584FFF" w:rsidP="00414FA4">
            <w:pPr>
              <w:jc w:val="center"/>
              <w:rPr>
                <w:rFonts w:cs="Arial"/>
                <w:color w:val="000000"/>
                <w:sz w:val="22"/>
                <w:szCs w:val="22"/>
              </w:rPr>
            </w:pPr>
            <w:r w:rsidRPr="006A08F2">
              <w:rPr>
                <w:rFonts w:cs="Arial"/>
                <w:color w:val="000000"/>
                <w:sz w:val="22"/>
                <w:szCs w:val="22"/>
              </w:rPr>
              <w:t>500</w:t>
            </w:r>
          </w:p>
        </w:tc>
        <w:tc>
          <w:tcPr>
            <w:tcW w:w="1559" w:type="dxa"/>
            <w:vMerge/>
            <w:tcBorders>
              <w:left w:val="single" w:sz="6" w:space="0" w:color="auto"/>
              <w:right w:val="single" w:sz="4" w:space="0" w:color="auto"/>
            </w:tcBorders>
            <w:vAlign w:val="center"/>
            <w:hideMark/>
          </w:tcPr>
          <w:p w:rsidR="00584FFF" w:rsidRPr="003E2E7F" w:rsidRDefault="00584FFF" w:rsidP="00414FA4">
            <w:pPr>
              <w:rPr>
                <w:rFonts w:cs="Arial"/>
                <w:color w:val="000000"/>
                <w:sz w:val="22"/>
                <w:szCs w:val="22"/>
              </w:rPr>
            </w:pPr>
          </w:p>
        </w:tc>
      </w:tr>
      <w:tr w:rsidR="00584FFF" w:rsidRPr="003E2E7F" w:rsidTr="007B34B8">
        <w:trPr>
          <w:trHeight w:val="414"/>
        </w:trPr>
        <w:tc>
          <w:tcPr>
            <w:tcW w:w="866" w:type="dxa"/>
            <w:tcBorders>
              <w:top w:val="single" w:sz="6" w:space="0" w:color="auto"/>
              <w:left w:val="single" w:sz="4" w:space="0" w:color="auto"/>
              <w:bottom w:val="single" w:sz="6" w:space="0" w:color="auto"/>
              <w:right w:val="single" w:sz="6" w:space="0" w:color="auto"/>
            </w:tcBorders>
            <w:noWrap/>
            <w:vAlign w:val="center"/>
            <w:hideMark/>
          </w:tcPr>
          <w:p w:rsidR="00584FFF" w:rsidRPr="006A08F2" w:rsidRDefault="00584FFF" w:rsidP="00414FA4">
            <w:pPr>
              <w:jc w:val="center"/>
              <w:rPr>
                <w:rFonts w:cs="Arial"/>
                <w:color w:val="000000"/>
                <w:sz w:val="22"/>
                <w:szCs w:val="22"/>
                <w:lang w:val="en-US"/>
              </w:rPr>
            </w:pPr>
            <w:r w:rsidRPr="006A08F2">
              <w:rPr>
                <w:rFonts w:cs="Arial"/>
                <w:color w:val="000000"/>
                <w:sz w:val="22"/>
                <w:szCs w:val="22"/>
                <w:lang w:val="en-US"/>
              </w:rPr>
              <w:t>7</w:t>
            </w:r>
          </w:p>
        </w:tc>
        <w:tc>
          <w:tcPr>
            <w:tcW w:w="4111" w:type="dxa"/>
            <w:tcBorders>
              <w:top w:val="single" w:sz="6" w:space="0" w:color="auto"/>
              <w:left w:val="single" w:sz="6" w:space="0" w:color="auto"/>
              <w:bottom w:val="single" w:sz="6" w:space="0" w:color="auto"/>
              <w:right w:val="single" w:sz="6" w:space="0" w:color="auto"/>
            </w:tcBorders>
            <w:vAlign w:val="center"/>
            <w:hideMark/>
          </w:tcPr>
          <w:p w:rsidR="00584FFF" w:rsidRPr="006A08F2" w:rsidRDefault="00584FFF" w:rsidP="00414FA4">
            <w:pPr>
              <w:jc w:val="center"/>
              <w:rPr>
                <w:rFonts w:cs="Arial"/>
                <w:color w:val="000000"/>
                <w:sz w:val="22"/>
                <w:szCs w:val="22"/>
              </w:rPr>
            </w:pPr>
            <w:r w:rsidRPr="006A08F2">
              <w:rPr>
                <w:rFonts w:cs="Arial"/>
                <w:color w:val="000000"/>
                <w:sz w:val="22"/>
                <w:szCs w:val="22"/>
              </w:rPr>
              <w:t>Πλευρική Αντοχή Κλειστής Αλυσίδας</w:t>
            </w:r>
          </w:p>
          <w:p w:rsidR="007B34B8" w:rsidRPr="006A08F2" w:rsidRDefault="00584FFF" w:rsidP="00414FA4">
            <w:pPr>
              <w:jc w:val="center"/>
              <w:rPr>
                <w:rFonts w:cs="Arial"/>
                <w:color w:val="000000"/>
                <w:sz w:val="22"/>
                <w:szCs w:val="22"/>
              </w:rPr>
            </w:pPr>
            <w:r w:rsidRPr="006A08F2">
              <w:rPr>
                <w:rFonts w:cs="Arial"/>
                <w:color w:val="000000"/>
                <w:sz w:val="22"/>
                <w:szCs w:val="22"/>
              </w:rPr>
              <w:t>(</w:t>
            </w:r>
            <w:proofErr w:type="spellStart"/>
            <w:r w:rsidRPr="006A08F2">
              <w:rPr>
                <w:rFonts w:cs="Arial"/>
                <w:color w:val="000000"/>
                <w:sz w:val="22"/>
                <w:szCs w:val="22"/>
              </w:rPr>
              <w:t>Lateral</w:t>
            </w:r>
            <w:proofErr w:type="spellEnd"/>
            <w:r w:rsidRPr="006A08F2">
              <w:rPr>
                <w:rFonts w:cs="Arial"/>
                <w:color w:val="000000"/>
                <w:sz w:val="22"/>
                <w:szCs w:val="22"/>
              </w:rPr>
              <w:t xml:space="preserve"> </w:t>
            </w:r>
            <w:r w:rsidRPr="006A08F2">
              <w:rPr>
                <w:rFonts w:cs="Arial"/>
                <w:color w:val="000000"/>
                <w:sz w:val="22"/>
                <w:szCs w:val="22"/>
                <w:lang w:val="en-US"/>
              </w:rPr>
              <w:t>S</w:t>
            </w:r>
            <w:proofErr w:type="spellStart"/>
            <w:r w:rsidRPr="006A08F2">
              <w:rPr>
                <w:rFonts w:cs="Arial"/>
                <w:color w:val="000000"/>
                <w:sz w:val="22"/>
                <w:szCs w:val="22"/>
              </w:rPr>
              <w:t>trength</w:t>
            </w:r>
            <w:proofErr w:type="spellEnd"/>
            <w:r w:rsidRPr="006A08F2">
              <w:rPr>
                <w:rFonts w:cs="Arial"/>
                <w:color w:val="000000"/>
                <w:sz w:val="22"/>
                <w:szCs w:val="22"/>
              </w:rPr>
              <w:t>)</w:t>
            </w:r>
            <w:r w:rsidR="007B34B8" w:rsidRPr="006A08F2">
              <w:rPr>
                <w:rFonts w:cs="Arial"/>
                <w:color w:val="000000"/>
                <w:sz w:val="22"/>
                <w:szCs w:val="22"/>
              </w:rPr>
              <w:t xml:space="preserve"> </w:t>
            </w:r>
          </w:p>
          <w:p w:rsidR="00584FFF" w:rsidRPr="006A08F2" w:rsidRDefault="007B34B8" w:rsidP="00414FA4">
            <w:pPr>
              <w:jc w:val="center"/>
              <w:rPr>
                <w:rFonts w:cs="Arial"/>
                <w:b/>
                <w:color w:val="000000"/>
                <w:sz w:val="22"/>
                <w:szCs w:val="22"/>
              </w:rPr>
            </w:pPr>
            <w:r w:rsidRPr="006A08F2">
              <w:rPr>
                <w:rFonts w:cs="Arial"/>
                <w:b/>
                <w:color w:val="000000"/>
                <w:sz w:val="22"/>
                <w:szCs w:val="22"/>
              </w:rPr>
              <w:t>(Ελάχιστο)</w:t>
            </w:r>
          </w:p>
        </w:tc>
        <w:tc>
          <w:tcPr>
            <w:tcW w:w="2268" w:type="dxa"/>
            <w:tcBorders>
              <w:top w:val="single" w:sz="6" w:space="0" w:color="auto"/>
              <w:left w:val="single" w:sz="6" w:space="0" w:color="auto"/>
              <w:bottom w:val="single" w:sz="6" w:space="0" w:color="auto"/>
              <w:right w:val="single" w:sz="6" w:space="0" w:color="auto"/>
            </w:tcBorders>
            <w:vAlign w:val="center"/>
            <w:hideMark/>
          </w:tcPr>
          <w:p w:rsidR="00584FFF" w:rsidRPr="006A08F2" w:rsidRDefault="007B34B8" w:rsidP="00414FA4">
            <w:pPr>
              <w:jc w:val="center"/>
              <w:rPr>
                <w:rFonts w:cs="Arial"/>
                <w:color w:val="000000"/>
                <w:sz w:val="22"/>
                <w:szCs w:val="22"/>
              </w:rPr>
            </w:pPr>
            <w:r w:rsidRPr="006A08F2">
              <w:rPr>
                <w:rFonts w:cs="Arial"/>
                <w:color w:val="000000"/>
                <w:sz w:val="22"/>
                <w:szCs w:val="22"/>
              </w:rPr>
              <w:t>370</w:t>
            </w:r>
            <w:r w:rsidR="00584FFF" w:rsidRPr="006A08F2">
              <w:rPr>
                <w:rFonts w:cs="Arial"/>
                <w:color w:val="000000"/>
                <w:sz w:val="22"/>
                <w:szCs w:val="22"/>
              </w:rPr>
              <w:t xml:space="preserve"> N</w:t>
            </w:r>
          </w:p>
        </w:tc>
        <w:tc>
          <w:tcPr>
            <w:tcW w:w="1559" w:type="dxa"/>
            <w:vMerge/>
            <w:tcBorders>
              <w:left w:val="single" w:sz="6" w:space="0" w:color="auto"/>
              <w:right w:val="single" w:sz="4" w:space="0" w:color="auto"/>
            </w:tcBorders>
            <w:vAlign w:val="center"/>
            <w:hideMark/>
          </w:tcPr>
          <w:p w:rsidR="00584FFF" w:rsidRPr="003E2E7F" w:rsidRDefault="00584FFF" w:rsidP="00414FA4">
            <w:pPr>
              <w:rPr>
                <w:rFonts w:cs="Arial"/>
                <w:color w:val="000000"/>
                <w:sz w:val="22"/>
                <w:szCs w:val="22"/>
              </w:rPr>
            </w:pPr>
          </w:p>
        </w:tc>
      </w:tr>
      <w:tr w:rsidR="00584FFF" w:rsidRPr="003E2E7F" w:rsidTr="007B34B8">
        <w:trPr>
          <w:trHeight w:val="422"/>
        </w:trPr>
        <w:tc>
          <w:tcPr>
            <w:tcW w:w="866" w:type="dxa"/>
            <w:tcBorders>
              <w:top w:val="single" w:sz="6" w:space="0" w:color="auto"/>
              <w:left w:val="single" w:sz="4" w:space="0" w:color="auto"/>
              <w:bottom w:val="single" w:sz="6" w:space="0" w:color="auto"/>
              <w:right w:val="single" w:sz="6" w:space="0" w:color="auto"/>
            </w:tcBorders>
            <w:noWrap/>
            <w:vAlign w:val="center"/>
            <w:hideMark/>
          </w:tcPr>
          <w:p w:rsidR="00584FFF" w:rsidRPr="006A08F2" w:rsidRDefault="00584FFF" w:rsidP="00414FA4">
            <w:pPr>
              <w:jc w:val="center"/>
              <w:rPr>
                <w:rFonts w:cs="Arial"/>
                <w:color w:val="000000"/>
                <w:sz w:val="22"/>
                <w:szCs w:val="22"/>
                <w:lang w:val="en-US"/>
              </w:rPr>
            </w:pPr>
            <w:r w:rsidRPr="006A08F2">
              <w:rPr>
                <w:rFonts w:cs="Arial"/>
                <w:color w:val="000000"/>
                <w:sz w:val="22"/>
                <w:szCs w:val="22"/>
                <w:lang w:val="en-US"/>
              </w:rPr>
              <w:t>8</w:t>
            </w:r>
          </w:p>
        </w:tc>
        <w:tc>
          <w:tcPr>
            <w:tcW w:w="4111" w:type="dxa"/>
            <w:tcBorders>
              <w:top w:val="single" w:sz="6" w:space="0" w:color="auto"/>
              <w:left w:val="single" w:sz="6" w:space="0" w:color="auto"/>
              <w:bottom w:val="single" w:sz="6" w:space="0" w:color="auto"/>
              <w:right w:val="single" w:sz="6" w:space="0" w:color="auto"/>
            </w:tcBorders>
            <w:vAlign w:val="center"/>
            <w:hideMark/>
          </w:tcPr>
          <w:p w:rsidR="00584FFF" w:rsidRPr="006A08F2" w:rsidRDefault="00584FFF" w:rsidP="00414FA4">
            <w:pPr>
              <w:jc w:val="center"/>
              <w:rPr>
                <w:rFonts w:cs="Arial"/>
                <w:color w:val="000000"/>
                <w:sz w:val="22"/>
                <w:szCs w:val="22"/>
                <w:lang w:val="en-US"/>
              </w:rPr>
            </w:pPr>
            <w:r w:rsidRPr="006A08F2">
              <w:rPr>
                <w:rFonts w:cs="Arial"/>
                <w:color w:val="000000"/>
                <w:sz w:val="22"/>
                <w:szCs w:val="22"/>
              </w:rPr>
              <w:t>Αντοχή</w:t>
            </w:r>
            <w:r w:rsidRPr="006A08F2">
              <w:rPr>
                <w:rFonts w:cs="Arial"/>
                <w:color w:val="000000"/>
                <w:sz w:val="22"/>
                <w:szCs w:val="22"/>
                <w:lang w:val="en-US"/>
              </w:rPr>
              <w:t xml:space="preserve"> </w:t>
            </w:r>
            <w:r w:rsidRPr="006A08F2">
              <w:rPr>
                <w:rFonts w:cs="Arial"/>
                <w:color w:val="000000"/>
                <w:sz w:val="22"/>
                <w:szCs w:val="22"/>
              </w:rPr>
              <w:t>ολισθητήρα</w:t>
            </w:r>
            <w:r w:rsidRPr="006A08F2">
              <w:rPr>
                <w:rFonts w:cs="Arial"/>
                <w:color w:val="000000"/>
                <w:sz w:val="22"/>
                <w:szCs w:val="22"/>
                <w:lang w:val="en-US"/>
              </w:rPr>
              <w:t xml:space="preserve"> </w:t>
            </w:r>
            <w:r w:rsidRPr="006A08F2">
              <w:rPr>
                <w:rFonts w:cs="Arial"/>
                <w:color w:val="000000"/>
                <w:sz w:val="22"/>
                <w:szCs w:val="22"/>
              </w:rPr>
              <w:t>ασφάλισης</w:t>
            </w:r>
            <w:r w:rsidRPr="006A08F2">
              <w:rPr>
                <w:rFonts w:cs="Arial"/>
                <w:color w:val="000000"/>
                <w:sz w:val="22"/>
                <w:szCs w:val="22"/>
                <w:lang w:val="en-US"/>
              </w:rPr>
              <w:t xml:space="preserve"> </w:t>
            </w:r>
          </w:p>
          <w:p w:rsidR="00584FFF" w:rsidRPr="006A08F2" w:rsidRDefault="00584FFF" w:rsidP="00414FA4">
            <w:pPr>
              <w:jc w:val="center"/>
              <w:rPr>
                <w:rFonts w:cs="Arial"/>
                <w:color w:val="000000"/>
                <w:sz w:val="22"/>
                <w:szCs w:val="22"/>
                <w:lang w:val="en-US"/>
              </w:rPr>
            </w:pPr>
            <w:r w:rsidRPr="006A08F2">
              <w:rPr>
                <w:rFonts w:cs="Arial"/>
                <w:color w:val="000000"/>
                <w:sz w:val="22"/>
                <w:szCs w:val="22"/>
                <w:lang w:val="en-US"/>
              </w:rPr>
              <w:t>(Slider Locking Device Strength)</w:t>
            </w:r>
            <w:r w:rsidR="007B34B8" w:rsidRPr="006A08F2">
              <w:rPr>
                <w:rFonts w:cs="Arial"/>
                <w:color w:val="000000"/>
                <w:sz w:val="22"/>
                <w:szCs w:val="22"/>
                <w:lang w:val="en-US"/>
              </w:rPr>
              <w:t xml:space="preserve"> </w:t>
            </w:r>
            <w:r w:rsidR="007B34B8" w:rsidRPr="006A08F2">
              <w:rPr>
                <w:rFonts w:cs="Arial"/>
                <w:b/>
                <w:color w:val="000000"/>
                <w:sz w:val="22"/>
                <w:szCs w:val="22"/>
                <w:lang w:val="en-US"/>
              </w:rPr>
              <w:t>(</w:t>
            </w:r>
            <w:r w:rsidR="007B34B8" w:rsidRPr="006A08F2">
              <w:rPr>
                <w:rFonts w:cs="Arial"/>
                <w:b/>
                <w:color w:val="000000"/>
                <w:sz w:val="22"/>
                <w:szCs w:val="22"/>
              </w:rPr>
              <w:t>Ελάχιστο</w:t>
            </w:r>
            <w:r w:rsidR="007B34B8" w:rsidRPr="006A08F2">
              <w:rPr>
                <w:rFonts w:cs="Arial"/>
                <w:b/>
                <w:color w:val="000000"/>
                <w:sz w:val="22"/>
                <w:szCs w:val="22"/>
                <w:lang w:val="en-US"/>
              </w:rPr>
              <w:t>)</w:t>
            </w:r>
          </w:p>
        </w:tc>
        <w:tc>
          <w:tcPr>
            <w:tcW w:w="2268" w:type="dxa"/>
            <w:tcBorders>
              <w:top w:val="single" w:sz="6" w:space="0" w:color="auto"/>
              <w:left w:val="single" w:sz="6" w:space="0" w:color="auto"/>
              <w:bottom w:val="single" w:sz="6" w:space="0" w:color="auto"/>
              <w:right w:val="single" w:sz="6" w:space="0" w:color="auto"/>
            </w:tcBorders>
            <w:vAlign w:val="center"/>
            <w:hideMark/>
          </w:tcPr>
          <w:p w:rsidR="00584FFF" w:rsidRPr="006A08F2" w:rsidRDefault="00584FFF" w:rsidP="00414FA4">
            <w:pPr>
              <w:jc w:val="center"/>
              <w:rPr>
                <w:rFonts w:cs="Arial"/>
                <w:color w:val="000000"/>
                <w:sz w:val="22"/>
                <w:szCs w:val="22"/>
              </w:rPr>
            </w:pPr>
            <w:r w:rsidRPr="006A08F2">
              <w:rPr>
                <w:rFonts w:cs="Arial"/>
                <w:color w:val="000000"/>
                <w:sz w:val="22"/>
                <w:szCs w:val="22"/>
              </w:rPr>
              <w:t>40 N</w:t>
            </w:r>
          </w:p>
        </w:tc>
        <w:tc>
          <w:tcPr>
            <w:tcW w:w="1559" w:type="dxa"/>
            <w:vMerge/>
            <w:tcBorders>
              <w:left w:val="single" w:sz="6" w:space="0" w:color="auto"/>
              <w:right w:val="single" w:sz="4" w:space="0" w:color="auto"/>
            </w:tcBorders>
            <w:vAlign w:val="center"/>
            <w:hideMark/>
          </w:tcPr>
          <w:p w:rsidR="00584FFF" w:rsidRPr="003E2E7F" w:rsidRDefault="00584FFF" w:rsidP="00414FA4">
            <w:pPr>
              <w:rPr>
                <w:rFonts w:cs="Arial"/>
                <w:color w:val="000000"/>
                <w:sz w:val="22"/>
                <w:szCs w:val="22"/>
              </w:rPr>
            </w:pPr>
          </w:p>
        </w:tc>
      </w:tr>
      <w:tr w:rsidR="00584FFF" w:rsidRPr="003E2E7F" w:rsidTr="007B34B8">
        <w:trPr>
          <w:trHeight w:val="422"/>
        </w:trPr>
        <w:tc>
          <w:tcPr>
            <w:tcW w:w="866" w:type="dxa"/>
            <w:tcBorders>
              <w:top w:val="single" w:sz="6" w:space="0" w:color="auto"/>
              <w:left w:val="single" w:sz="4" w:space="0" w:color="auto"/>
              <w:bottom w:val="single" w:sz="4" w:space="0" w:color="auto"/>
              <w:right w:val="single" w:sz="6" w:space="0" w:color="auto"/>
            </w:tcBorders>
            <w:noWrap/>
            <w:vAlign w:val="center"/>
          </w:tcPr>
          <w:p w:rsidR="00584FFF" w:rsidRPr="006A08F2" w:rsidRDefault="00584FFF" w:rsidP="00414FA4">
            <w:pPr>
              <w:jc w:val="center"/>
              <w:rPr>
                <w:rFonts w:cs="Arial"/>
                <w:color w:val="000000"/>
                <w:sz w:val="22"/>
                <w:szCs w:val="22"/>
              </w:rPr>
            </w:pPr>
            <w:r w:rsidRPr="006A08F2">
              <w:rPr>
                <w:rFonts w:cs="Arial"/>
                <w:color w:val="000000"/>
                <w:sz w:val="22"/>
                <w:szCs w:val="22"/>
              </w:rPr>
              <w:t>9</w:t>
            </w:r>
          </w:p>
        </w:tc>
        <w:tc>
          <w:tcPr>
            <w:tcW w:w="4111" w:type="dxa"/>
            <w:tcBorders>
              <w:top w:val="single" w:sz="6" w:space="0" w:color="auto"/>
              <w:left w:val="single" w:sz="6" w:space="0" w:color="auto"/>
              <w:bottom w:val="single" w:sz="4" w:space="0" w:color="auto"/>
              <w:right w:val="single" w:sz="6" w:space="0" w:color="auto"/>
            </w:tcBorders>
            <w:vAlign w:val="center"/>
          </w:tcPr>
          <w:p w:rsidR="00584FFF" w:rsidRPr="006A08F2" w:rsidRDefault="00584FFF" w:rsidP="00414FA4">
            <w:pPr>
              <w:jc w:val="center"/>
              <w:rPr>
                <w:rFonts w:cs="Arial"/>
                <w:color w:val="000000"/>
                <w:sz w:val="22"/>
                <w:szCs w:val="22"/>
              </w:rPr>
            </w:pPr>
            <w:r w:rsidRPr="006A08F2">
              <w:rPr>
                <w:rFonts w:cs="Arial"/>
                <w:color w:val="000000"/>
                <w:sz w:val="22"/>
                <w:szCs w:val="22"/>
              </w:rPr>
              <w:t>Διαστάσεις</w:t>
            </w:r>
          </w:p>
        </w:tc>
        <w:tc>
          <w:tcPr>
            <w:tcW w:w="2268" w:type="dxa"/>
            <w:tcBorders>
              <w:top w:val="single" w:sz="6" w:space="0" w:color="auto"/>
              <w:left w:val="single" w:sz="6" w:space="0" w:color="auto"/>
              <w:bottom w:val="single" w:sz="4" w:space="0" w:color="auto"/>
              <w:right w:val="single" w:sz="6" w:space="0" w:color="auto"/>
            </w:tcBorders>
            <w:vAlign w:val="center"/>
          </w:tcPr>
          <w:p w:rsidR="00584FFF" w:rsidRPr="006A08F2" w:rsidRDefault="00584FFF" w:rsidP="00414FA4">
            <w:pPr>
              <w:jc w:val="center"/>
              <w:rPr>
                <w:rFonts w:cs="Arial"/>
                <w:color w:val="000000"/>
                <w:sz w:val="22"/>
                <w:szCs w:val="22"/>
              </w:rPr>
            </w:pPr>
            <w:r w:rsidRPr="006A08F2">
              <w:rPr>
                <w:rFonts w:cs="Arial"/>
                <w:color w:val="000000"/>
                <w:sz w:val="22"/>
                <w:szCs w:val="22"/>
              </w:rPr>
              <w:t>Όπως παράγραφος 1.1 παρούσας Προσθήκης</w:t>
            </w:r>
          </w:p>
        </w:tc>
        <w:tc>
          <w:tcPr>
            <w:tcW w:w="1559" w:type="dxa"/>
            <w:vMerge/>
            <w:tcBorders>
              <w:left w:val="single" w:sz="6" w:space="0" w:color="auto"/>
              <w:bottom w:val="single" w:sz="4" w:space="0" w:color="auto"/>
              <w:right w:val="single" w:sz="4" w:space="0" w:color="auto"/>
            </w:tcBorders>
            <w:vAlign w:val="center"/>
          </w:tcPr>
          <w:p w:rsidR="00584FFF" w:rsidRPr="003E2E7F" w:rsidRDefault="00584FFF" w:rsidP="00414FA4">
            <w:pPr>
              <w:rPr>
                <w:rFonts w:cs="Arial"/>
                <w:color w:val="000000"/>
                <w:sz w:val="22"/>
                <w:szCs w:val="22"/>
              </w:rPr>
            </w:pPr>
          </w:p>
        </w:tc>
      </w:tr>
    </w:tbl>
    <w:p w:rsidR="00171C9F" w:rsidRPr="00E40A3F" w:rsidRDefault="00171C9F" w:rsidP="00AB3647">
      <w:pPr>
        <w:jc w:val="center"/>
        <w:rPr>
          <w:b/>
          <w:u w:val="single"/>
        </w:rPr>
      </w:pPr>
    </w:p>
    <w:p w:rsidR="0027725D" w:rsidRDefault="0027725D" w:rsidP="0027725D">
      <w:pPr>
        <w:jc w:val="both"/>
        <w:rPr>
          <w:rFonts w:cs="Arial"/>
          <w:b/>
          <w:szCs w:val="24"/>
        </w:rPr>
      </w:pPr>
      <w:r w:rsidRPr="00BE2F4A">
        <w:rPr>
          <w:rFonts w:cs="Arial"/>
          <w:szCs w:val="24"/>
        </w:rPr>
        <w:t>3.</w:t>
      </w:r>
      <w:r>
        <w:rPr>
          <w:rFonts w:cs="Arial"/>
          <w:b/>
          <w:szCs w:val="24"/>
        </w:rPr>
        <w:tab/>
      </w:r>
      <w:r w:rsidRPr="00BE2F4A">
        <w:rPr>
          <w:rFonts w:cs="Arial"/>
          <w:b/>
          <w:szCs w:val="24"/>
        </w:rPr>
        <w:t xml:space="preserve">Χρωματικές Ιδιότητες </w:t>
      </w:r>
      <w:r>
        <w:rPr>
          <w:rFonts w:cs="Arial"/>
          <w:b/>
          <w:szCs w:val="24"/>
        </w:rPr>
        <w:t>Φερμουάρ</w:t>
      </w:r>
      <w:r w:rsidRPr="0093111C">
        <w:rPr>
          <w:rFonts w:cs="Arial"/>
          <w:b/>
          <w:szCs w:val="24"/>
        </w:rPr>
        <w:t xml:space="preserve"> Μπλούζας Μάχης Μ25 (</w:t>
      </w:r>
      <w:r w:rsidRPr="0093111C">
        <w:rPr>
          <w:rFonts w:cs="Arial"/>
          <w:b/>
          <w:szCs w:val="24"/>
          <w:lang w:val="en-US"/>
        </w:rPr>
        <w:t>Combat</w:t>
      </w:r>
      <w:r w:rsidRPr="0093111C">
        <w:rPr>
          <w:rFonts w:cs="Arial"/>
          <w:b/>
          <w:szCs w:val="24"/>
        </w:rPr>
        <w:t xml:space="preserve"> </w:t>
      </w:r>
      <w:r w:rsidRPr="0093111C">
        <w:rPr>
          <w:rFonts w:cs="Arial"/>
          <w:b/>
          <w:szCs w:val="24"/>
          <w:lang w:val="en-US"/>
        </w:rPr>
        <w:t>Shirt</w:t>
      </w:r>
      <w:r w:rsidRPr="0093111C">
        <w:rPr>
          <w:rFonts w:cs="Arial"/>
          <w:b/>
          <w:szCs w:val="24"/>
        </w:rPr>
        <w:t>)</w:t>
      </w:r>
    </w:p>
    <w:p w:rsidR="0027725D" w:rsidRDefault="0027725D" w:rsidP="0027725D">
      <w:pPr>
        <w:jc w:val="both"/>
        <w:rPr>
          <w:rFonts w:cs="Arial"/>
          <w:b/>
          <w:szCs w:val="24"/>
        </w:rPr>
      </w:pPr>
    </w:p>
    <w:p w:rsidR="0027725D" w:rsidRPr="00E41634" w:rsidRDefault="0027725D" w:rsidP="0027725D">
      <w:pPr>
        <w:rPr>
          <w:rFonts w:cs="Arial"/>
          <w:szCs w:val="24"/>
        </w:rPr>
      </w:pPr>
      <w:r>
        <w:rPr>
          <w:rFonts w:cs="Arial"/>
          <w:szCs w:val="24"/>
        </w:rPr>
        <w:t>3.1</w:t>
      </w:r>
      <w:r w:rsidRPr="00E41634">
        <w:rPr>
          <w:rFonts w:cs="Arial"/>
          <w:szCs w:val="24"/>
        </w:rPr>
        <w:tab/>
        <w:t xml:space="preserve">Χρωματικές </w:t>
      </w:r>
      <w:r>
        <w:rPr>
          <w:rFonts w:cs="Arial"/>
          <w:szCs w:val="24"/>
        </w:rPr>
        <w:t>Συντεταγμένες</w:t>
      </w:r>
    </w:p>
    <w:p w:rsidR="0027725D" w:rsidRDefault="0027725D" w:rsidP="0027725D">
      <w:pPr>
        <w:rPr>
          <w:rFonts w:cs="Arial"/>
          <w:b/>
          <w:szCs w:val="24"/>
          <w:u w:val="single"/>
        </w:rPr>
      </w:pPr>
    </w:p>
    <w:p w:rsidR="0027725D" w:rsidRPr="005D4CAD" w:rsidRDefault="0027725D" w:rsidP="0027725D">
      <w:pPr>
        <w:jc w:val="both"/>
        <w:rPr>
          <w:rFonts w:cs="Arial"/>
          <w:szCs w:val="24"/>
        </w:rPr>
      </w:pPr>
      <w:r>
        <w:rPr>
          <w:rFonts w:cs="Arial"/>
          <w:szCs w:val="24"/>
        </w:rPr>
        <w:t>3.1.1</w:t>
      </w:r>
      <w:r>
        <w:rPr>
          <w:rFonts w:cs="Arial"/>
          <w:szCs w:val="24"/>
        </w:rPr>
        <w:tab/>
        <w:t>Ο χρωματισμός των φερμουάρ</w:t>
      </w:r>
      <w:r w:rsidRPr="00B8462C">
        <w:rPr>
          <w:rFonts w:cs="Arial"/>
          <w:szCs w:val="24"/>
        </w:rPr>
        <w:t xml:space="preserve"> </w:t>
      </w:r>
      <w:r>
        <w:rPr>
          <w:rFonts w:cs="Arial"/>
          <w:szCs w:val="24"/>
        </w:rPr>
        <w:t>της μπλούζας μ</w:t>
      </w:r>
      <w:r w:rsidRPr="00B8462C">
        <w:rPr>
          <w:rFonts w:cs="Arial"/>
          <w:szCs w:val="24"/>
        </w:rPr>
        <w:t>άχης Μ25 (</w:t>
      </w:r>
      <w:r w:rsidRPr="00B8462C">
        <w:rPr>
          <w:rFonts w:cs="Arial"/>
          <w:szCs w:val="24"/>
          <w:lang w:val="en-US"/>
        </w:rPr>
        <w:t>Combat</w:t>
      </w:r>
      <w:r w:rsidRPr="00B8462C">
        <w:rPr>
          <w:rFonts w:cs="Arial"/>
          <w:szCs w:val="24"/>
        </w:rPr>
        <w:t xml:space="preserve"> </w:t>
      </w:r>
      <w:r w:rsidRPr="00B8462C">
        <w:rPr>
          <w:rFonts w:cs="Arial"/>
          <w:szCs w:val="24"/>
          <w:lang w:val="en-US"/>
        </w:rPr>
        <w:t>Shirt</w:t>
      </w:r>
      <w:r w:rsidRPr="00B8462C">
        <w:rPr>
          <w:rFonts w:cs="Arial"/>
          <w:szCs w:val="24"/>
        </w:rPr>
        <w:t>)</w:t>
      </w:r>
      <w:r>
        <w:rPr>
          <w:rFonts w:cs="Arial"/>
          <w:szCs w:val="24"/>
        </w:rPr>
        <w:t xml:space="preserve"> </w:t>
      </w:r>
      <w:r w:rsidRPr="005D4CAD">
        <w:rPr>
          <w:rFonts w:cs="Arial"/>
          <w:szCs w:val="24"/>
        </w:rPr>
        <w:t xml:space="preserve">είναι μονόχρωμος γαιώδης βαθύς με χρωματικές συντεταγμένες στον χρωματικό χώρο </w:t>
      </w:r>
      <w:r w:rsidRPr="005D4CAD">
        <w:rPr>
          <w:rFonts w:cs="Arial"/>
          <w:szCs w:val="24"/>
          <w:lang w:val="en-US"/>
        </w:rPr>
        <w:t>CIE</w:t>
      </w:r>
      <w:r w:rsidRPr="005D4CAD">
        <w:rPr>
          <w:rFonts w:cs="Arial"/>
          <w:szCs w:val="24"/>
        </w:rPr>
        <w:t xml:space="preserve"> </w:t>
      </w:r>
      <w:r w:rsidRPr="005D4CAD">
        <w:rPr>
          <w:rFonts w:cs="Arial"/>
          <w:szCs w:val="24"/>
          <w:lang w:val="en-US"/>
        </w:rPr>
        <w:t>L</w:t>
      </w:r>
      <w:r w:rsidRPr="005D4CAD">
        <w:rPr>
          <w:rFonts w:cs="Arial"/>
          <w:szCs w:val="24"/>
        </w:rPr>
        <w:t>*</w:t>
      </w:r>
      <w:r w:rsidRPr="005D4CAD">
        <w:rPr>
          <w:rFonts w:cs="Arial"/>
          <w:szCs w:val="24"/>
          <w:lang w:val="en-US"/>
        </w:rPr>
        <w:t>a</w:t>
      </w:r>
      <w:r w:rsidRPr="005D4CAD">
        <w:rPr>
          <w:rFonts w:cs="Arial"/>
          <w:szCs w:val="24"/>
        </w:rPr>
        <w:t>*</w:t>
      </w:r>
      <w:r w:rsidRPr="005D4CAD">
        <w:rPr>
          <w:rFonts w:cs="Arial"/>
          <w:szCs w:val="24"/>
          <w:lang w:val="en-US"/>
        </w:rPr>
        <w:t>b</w:t>
      </w:r>
      <w:r w:rsidRPr="005D4CAD">
        <w:rPr>
          <w:rFonts w:cs="Arial"/>
          <w:szCs w:val="24"/>
        </w:rPr>
        <w:t xml:space="preserve">* όπως στον κάτωθι Πίνακα </w:t>
      </w:r>
      <w:r w:rsidRPr="005D4CAD">
        <w:rPr>
          <w:rFonts w:cs="Arial"/>
          <w:szCs w:val="24"/>
          <w:lang w:val="en-US"/>
        </w:rPr>
        <w:t>V</w:t>
      </w:r>
      <w:r w:rsidRPr="005D4CAD">
        <w:rPr>
          <w:rFonts w:cs="Arial"/>
          <w:szCs w:val="24"/>
        </w:rPr>
        <w:t>ΙΙ</w:t>
      </w:r>
      <w:r w:rsidR="001C18AA" w:rsidRPr="005D4CAD">
        <w:rPr>
          <w:rFonts w:cs="Arial"/>
          <w:szCs w:val="24"/>
        </w:rPr>
        <w:t>Ι</w:t>
      </w:r>
      <w:r w:rsidRPr="005D4CAD">
        <w:rPr>
          <w:rFonts w:cs="Arial"/>
          <w:szCs w:val="24"/>
        </w:rPr>
        <w:t>-2:</w:t>
      </w:r>
    </w:p>
    <w:p w:rsidR="0027725D" w:rsidRPr="005D4CAD" w:rsidRDefault="0027725D" w:rsidP="0027725D">
      <w:pPr>
        <w:rPr>
          <w:rFonts w:cs="Arial"/>
          <w:b/>
          <w:szCs w:val="24"/>
        </w:rPr>
      </w:pPr>
    </w:p>
    <w:p w:rsidR="0027725D" w:rsidRPr="0037523C" w:rsidRDefault="0027725D" w:rsidP="0027725D">
      <w:pPr>
        <w:jc w:val="both"/>
        <w:rPr>
          <w:rFonts w:cs="Arial"/>
          <w:b/>
          <w:szCs w:val="24"/>
        </w:rPr>
      </w:pPr>
      <w:r w:rsidRPr="005D4CAD">
        <w:rPr>
          <w:rFonts w:cs="Arial"/>
          <w:b/>
          <w:szCs w:val="24"/>
        </w:rPr>
        <w:t xml:space="preserve">ΠΙΝΑΚΑΣ </w:t>
      </w:r>
      <w:r w:rsidRPr="005D4CAD">
        <w:rPr>
          <w:rFonts w:cs="Arial"/>
          <w:b/>
          <w:szCs w:val="24"/>
          <w:lang w:val="en-US"/>
        </w:rPr>
        <w:t>V</w:t>
      </w:r>
      <w:r w:rsidRPr="005D4CAD">
        <w:rPr>
          <w:rFonts w:cs="Arial"/>
          <w:b/>
          <w:szCs w:val="24"/>
        </w:rPr>
        <w:t>ΙΙΙ-</w:t>
      </w:r>
      <w:r w:rsidR="001C18AA" w:rsidRPr="005D4CAD">
        <w:rPr>
          <w:rFonts w:cs="Arial"/>
          <w:b/>
          <w:szCs w:val="24"/>
        </w:rPr>
        <w:t>2</w:t>
      </w:r>
      <w:r w:rsidRPr="005D4CAD">
        <w:rPr>
          <w:rFonts w:cs="Arial"/>
          <w:b/>
          <w:szCs w:val="24"/>
        </w:rPr>
        <w:t xml:space="preserve">. </w:t>
      </w:r>
      <w:r w:rsidRPr="005D4CAD">
        <w:rPr>
          <w:rFonts w:cs="Arial"/>
          <w:szCs w:val="24"/>
        </w:rPr>
        <w:t>Χρωματικές Συντεταγμένες Φερμουάρ</w:t>
      </w:r>
    </w:p>
    <w:p w:rsidR="0027725D" w:rsidRDefault="0027725D" w:rsidP="0027725D">
      <w:pPr>
        <w:jc w:val="center"/>
        <w:rPr>
          <w:rFonts w:cs="Arial"/>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3188"/>
        <w:gridCol w:w="4649"/>
      </w:tblGrid>
      <w:tr w:rsidR="0027725D" w:rsidTr="00414FA4">
        <w:trPr>
          <w:trHeight w:val="527"/>
          <w:jc w:val="center"/>
        </w:trPr>
        <w:tc>
          <w:tcPr>
            <w:tcW w:w="854" w:type="dxa"/>
            <w:shd w:val="clear" w:color="auto" w:fill="DDD9C3"/>
            <w:vAlign w:val="center"/>
          </w:tcPr>
          <w:p w:rsidR="0027725D" w:rsidRPr="004252A1" w:rsidRDefault="0027725D" w:rsidP="00414FA4">
            <w:pPr>
              <w:tabs>
                <w:tab w:val="left" w:pos="851"/>
                <w:tab w:val="left" w:pos="1701"/>
                <w:tab w:val="left" w:pos="2552"/>
                <w:tab w:val="left" w:pos="3402"/>
                <w:tab w:val="left" w:pos="4253"/>
                <w:tab w:val="left" w:pos="5103"/>
                <w:tab w:val="left" w:pos="5954"/>
                <w:tab w:val="left" w:pos="6804"/>
              </w:tabs>
              <w:jc w:val="center"/>
              <w:rPr>
                <w:rFonts w:eastAsia="Calibri" w:cs="Arial"/>
                <w:b/>
                <w:bCs/>
                <w:szCs w:val="22"/>
              </w:rPr>
            </w:pPr>
            <w:r w:rsidRPr="004252A1">
              <w:rPr>
                <w:rFonts w:eastAsia="Calibri" w:cs="Arial"/>
                <w:b/>
                <w:bCs/>
                <w:szCs w:val="22"/>
              </w:rPr>
              <w:t>A/A</w:t>
            </w:r>
          </w:p>
        </w:tc>
        <w:tc>
          <w:tcPr>
            <w:tcW w:w="3188" w:type="dxa"/>
            <w:shd w:val="clear" w:color="auto" w:fill="DDD9C3"/>
            <w:vAlign w:val="center"/>
          </w:tcPr>
          <w:p w:rsidR="0027725D" w:rsidRPr="004252A1" w:rsidRDefault="0027725D" w:rsidP="00414FA4">
            <w:pPr>
              <w:tabs>
                <w:tab w:val="left" w:pos="851"/>
                <w:tab w:val="left" w:pos="1701"/>
                <w:tab w:val="left" w:pos="2552"/>
                <w:tab w:val="left" w:pos="3402"/>
                <w:tab w:val="left" w:pos="4253"/>
                <w:tab w:val="left" w:pos="5103"/>
                <w:tab w:val="left" w:pos="5954"/>
                <w:tab w:val="left" w:pos="6804"/>
              </w:tabs>
              <w:jc w:val="center"/>
              <w:rPr>
                <w:rFonts w:eastAsia="Calibri" w:cs="Arial"/>
                <w:b/>
                <w:bCs/>
                <w:szCs w:val="22"/>
              </w:rPr>
            </w:pPr>
            <w:r w:rsidRPr="004252A1">
              <w:rPr>
                <w:rFonts w:eastAsia="Calibri" w:cs="Arial"/>
                <w:b/>
                <w:bCs/>
                <w:szCs w:val="22"/>
              </w:rPr>
              <w:t>ΑΠΟΧΡΩΣ</w:t>
            </w:r>
            <w:r>
              <w:rPr>
                <w:rFonts w:eastAsia="Calibri" w:cs="Arial"/>
                <w:b/>
                <w:bCs/>
                <w:szCs w:val="22"/>
              </w:rPr>
              <w:t>Η</w:t>
            </w:r>
          </w:p>
        </w:tc>
        <w:tc>
          <w:tcPr>
            <w:tcW w:w="4649" w:type="dxa"/>
            <w:shd w:val="clear" w:color="auto" w:fill="DDD9C3"/>
            <w:vAlign w:val="center"/>
          </w:tcPr>
          <w:p w:rsidR="0027725D" w:rsidRPr="004252A1" w:rsidRDefault="0027725D" w:rsidP="00414FA4">
            <w:pPr>
              <w:tabs>
                <w:tab w:val="left" w:pos="851"/>
                <w:tab w:val="left" w:pos="1701"/>
                <w:tab w:val="left" w:pos="2552"/>
                <w:tab w:val="left" w:pos="3402"/>
                <w:tab w:val="left" w:pos="4253"/>
                <w:tab w:val="left" w:pos="5103"/>
                <w:tab w:val="left" w:pos="5954"/>
                <w:tab w:val="left" w:pos="6804"/>
              </w:tabs>
              <w:jc w:val="center"/>
              <w:rPr>
                <w:rFonts w:eastAsia="Calibri" w:cs="Arial"/>
                <w:b/>
                <w:bCs/>
                <w:caps/>
                <w:szCs w:val="22"/>
              </w:rPr>
            </w:pPr>
            <w:r w:rsidRPr="004252A1">
              <w:rPr>
                <w:rFonts w:eastAsia="Calibri" w:cs="Arial"/>
                <w:b/>
                <w:bCs/>
                <w:caps/>
                <w:szCs w:val="22"/>
              </w:rPr>
              <w:t>Χρωματικές Συντεταγμένες</w:t>
            </w:r>
          </w:p>
        </w:tc>
      </w:tr>
      <w:tr w:rsidR="0027725D" w:rsidTr="00414FA4">
        <w:trPr>
          <w:jc w:val="center"/>
        </w:trPr>
        <w:tc>
          <w:tcPr>
            <w:tcW w:w="854" w:type="dxa"/>
            <w:vAlign w:val="center"/>
          </w:tcPr>
          <w:p w:rsidR="0027725D" w:rsidRPr="004252A1" w:rsidRDefault="0027725D" w:rsidP="00414FA4">
            <w:pPr>
              <w:tabs>
                <w:tab w:val="left" w:pos="1701"/>
                <w:tab w:val="left" w:pos="2552"/>
                <w:tab w:val="left" w:pos="3402"/>
                <w:tab w:val="left" w:pos="4253"/>
                <w:tab w:val="left" w:pos="5103"/>
                <w:tab w:val="left" w:pos="5954"/>
                <w:tab w:val="left" w:pos="6804"/>
              </w:tabs>
              <w:ind w:right="-57"/>
              <w:jc w:val="center"/>
              <w:rPr>
                <w:rFonts w:eastAsia="Calibri" w:cs="Arial"/>
                <w:szCs w:val="22"/>
              </w:rPr>
            </w:pPr>
            <w:r>
              <w:rPr>
                <w:rFonts w:eastAsia="Calibri" w:cs="Arial"/>
                <w:szCs w:val="22"/>
              </w:rPr>
              <w:t>1</w:t>
            </w:r>
          </w:p>
        </w:tc>
        <w:tc>
          <w:tcPr>
            <w:tcW w:w="3188" w:type="dxa"/>
            <w:vAlign w:val="center"/>
          </w:tcPr>
          <w:p w:rsidR="0027725D" w:rsidRPr="004252A1" w:rsidRDefault="0027725D" w:rsidP="00414FA4">
            <w:pPr>
              <w:tabs>
                <w:tab w:val="left" w:pos="851"/>
                <w:tab w:val="left" w:pos="1701"/>
                <w:tab w:val="left" w:pos="2552"/>
                <w:tab w:val="left" w:pos="3402"/>
                <w:tab w:val="left" w:pos="4253"/>
                <w:tab w:val="left" w:pos="5103"/>
                <w:tab w:val="left" w:pos="5954"/>
                <w:tab w:val="left" w:pos="6804"/>
              </w:tabs>
              <w:jc w:val="center"/>
              <w:rPr>
                <w:rFonts w:eastAsia="Calibri" w:cs="Arial"/>
                <w:szCs w:val="22"/>
              </w:rPr>
            </w:pPr>
            <w:r w:rsidRPr="004252A1">
              <w:rPr>
                <w:rFonts w:eastAsia="Calibri" w:cs="Arial"/>
                <w:szCs w:val="22"/>
              </w:rPr>
              <w:t>Γαιώδες Βαθύ</w:t>
            </w:r>
          </w:p>
        </w:tc>
        <w:tc>
          <w:tcPr>
            <w:tcW w:w="4649" w:type="dxa"/>
            <w:vAlign w:val="center"/>
          </w:tcPr>
          <w:p w:rsidR="0027725D" w:rsidRPr="004252A1" w:rsidRDefault="0027725D" w:rsidP="00414FA4">
            <w:pPr>
              <w:tabs>
                <w:tab w:val="left" w:pos="851"/>
                <w:tab w:val="left" w:pos="1701"/>
                <w:tab w:val="left" w:pos="2552"/>
                <w:tab w:val="left" w:pos="3402"/>
                <w:tab w:val="left" w:pos="4253"/>
                <w:tab w:val="left" w:pos="5103"/>
                <w:tab w:val="left" w:pos="5954"/>
                <w:tab w:val="left" w:pos="6804"/>
              </w:tabs>
              <w:jc w:val="center"/>
              <w:rPr>
                <w:rFonts w:eastAsia="Calibri" w:cs="Arial"/>
                <w:szCs w:val="22"/>
              </w:rPr>
            </w:pPr>
            <w:r w:rsidRPr="004252A1">
              <w:rPr>
                <w:rFonts w:eastAsia="Calibri" w:cs="Arial"/>
                <w:szCs w:val="22"/>
              </w:rPr>
              <w:t>L</w:t>
            </w:r>
            <w:r w:rsidRPr="004252A1">
              <w:rPr>
                <w:rFonts w:eastAsia="Calibri" w:cs="Arial"/>
                <w:szCs w:val="22"/>
                <w:vertAlign w:val="superscript"/>
              </w:rPr>
              <w:t>*</w:t>
            </w:r>
            <w:r w:rsidRPr="004252A1">
              <w:rPr>
                <w:rFonts w:eastAsia="Calibri" w:cs="Arial"/>
                <w:szCs w:val="22"/>
              </w:rPr>
              <w:t>= 43,43</w:t>
            </w:r>
          </w:p>
          <w:p w:rsidR="0027725D" w:rsidRPr="004252A1" w:rsidRDefault="0027725D" w:rsidP="00414FA4">
            <w:pPr>
              <w:tabs>
                <w:tab w:val="left" w:pos="851"/>
                <w:tab w:val="left" w:pos="1701"/>
                <w:tab w:val="left" w:pos="2552"/>
                <w:tab w:val="left" w:pos="3402"/>
                <w:tab w:val="left" w:pos="4253"/>
                <w:tab w:val="left" w:pos="5103"/>
                <w:tab w:val="left" w:pos="5954"/>
                <w:tab w:val="left" w:pos="6804"/>
              </w:tabs>
              <w:jc w:val="center"/>
              <w:rPr>
                <w:rFonts w:eastAsia="Calibri" w:cs="Arial"/>
                <w:szCs w:val="22"/>
              </w:rPr>
            </w:pPr>
            <w:r w:rsidRPr="004252A1">
              <w:rPr>
                <w:rFonts w:eastAsia="Calibri" w:cs="Arial"/>
                <w:szCs w:val="22"/>
              </w:rPr>
              <w:t>a</w:t>
            </w:r>
            <w:r w:rsidRPr="004252A1">
              <w:rPr>
                <w:rFonts w:eastAsia="Calibri" w:cs="Arial"/>
                <w:szCs w:val="22"/>
                <w:vertAlign w:val="superscript"/>
              </w:rPr>
              <w:t>*</w:t>
            </w:r>
            <w:r w:rsidRPr="004252A1">
              <w:rPr>
                <w:rFonts w:eastAsia="Calibri" w:cs="Arial"/>
                <w:szCs w:val="22"/>
              </w:rPr>
              <w:t>=  6,93</w:t>
            </w:r>
          </w:p>
          <w:p w:rsidR="0027725D" w:rsidRPr="004252A1" w:rsidRDefault="0027725D" w:rsidP="00414FA4">
            <w:pPr>
              <w:tabs>
                <w:tab w:val="left" w:pos="851"/>
                <w:tab w:val="left" w:pos="1701"/>
                <w:tab w:val="left" w:pos="2552"/>
                <w:tab w:val="left" w:pos="3402"/>
                <w:tab w:val="left" w:pos="4253"/>
                <w:tab w:val="left" w:pos="5103"/>
                <w:tab w:val="left" w:pos="5954"/>
                <w:tab w:val="left" w:pos="6804"/>
              </w:tabs>
              <w:jc w:val="center"/>
              <w:rPr>
                <w:rFonts w:eastAsia="Calibri" w:cs="Arial"/>
                <w:szCs w:val="22"/>
              </w:rPr>
            </w:pPr>
            <w:r w:rsidRPr="004252A1">
              <w:rPr>
                <w:rFonts w:eastAsia="Calibri" w:cs="Arial"/>
                <w:szCs w:val="22"/>
              </w:rPr>
              <w:t>b</w:t>
            </w:r>
            <w:r w:rsidRPr="004252A1">
              <w:rPr>
                <w:rFonts w:eastAsia="Calibri" w:cs="Arial"/>
                <w:szCs w:val="22"/>
                <w:vertAlign w:val="superscript"/>
              </w:rPr>
              <w:t>*</w:t>
            </w:r>
            <w:r w:rsidRPr="004252A1">
              <w:rPr>
                <w:rFonts w:eastAsia="Calibri" w:cs="Arial"/>
                <w:szCs w:val="22"/>
              </w:rPr>
              <w:t>= 23,50</w:t>
            </w:r>
          </w:p>
        </w:tc>
      </w:tr>
    </w:tbl>
    <w:p w:rsidR="0027725D" w:rsidRDefault="0027725D" w:rsidP="0027725D">
      <w:pPr>
        <w:pStyle w:val="11"/>
        <w:spacing w:line="240" w:lineRule="auto"/>
        <w:jc w:val="both"/>
        <w:rPr>
          <w:rFonts w:cs="Arial"/>
          <w:b w:val="0"/>
          <w:u w:val="none"/>
        </w:rPr>
      </w:pPr>
    </w:p>
    <w:p w:rsidR="0027725D" w:rsidRDefault="0027725D" w:rsidP="0027725D">
      <w:pPr>
        <w:pStyle w:val="11"/>
        <w:spacing w:before="60" w:after="60" w:line="240" w:lineRule="auto"/>
        <w:jc w:val="both"/>
        <w:rPr>
          <w:b w:val="0"/>
          <w:u w:val="none"/>
        </w:rPr>
      </w:pPr>
      <w:r w:rsidRPr="007E0836">
        <w:rPr>
          <w:rFonts w:cs="Arial"/>
          <w:b w:val="0"/>
          <w:u w:val="none"/>
        </w:rPr>
        <w:t>3.2</w:t>
      </w:r>
      <w:r w:rsidRPr="007E0836">
        <w:rPr>
          <w:rFonts w:cs="Arial"/>
          <w:b w:val="0"/>
          <w:u w:val="none"/>
        </w:rPr>
        <w:tab/>
      </w:r>
      <w:r w:rsidRPr="007E0836">
        <w:rPr>
          <w:b w:val="0"/>
          <w:u w:val="none"/>
        </w:rPr>
        <w:t xml:space="preserve">O έλεγχος της απόχρωσης θα γίνεται </w:t>
      </w:r>
      <w:r w:rsidRPr="007E0836">
        <w:rPr>
          <w:b w:val="0"/>
        </w:rPr>
        <w:t xml:space="preserve">μακροσκοπικά και δεν πρέπει να διαφέρει από τα επιμέρους τμήματα της </w:t>
      </w:r>
      <w:r>
        <w:rPr>
          <w:b w:val="0"/>
        </w:rPr>
        <w:t>μπλούζας μάχης Μ25</w:t>
      </w:r>
      <w:r w:rsidRPr="007E0836">
        <w:rPr>
          <w:b w:val="0"/>
          <w:u w:val="none"/>
        </w:rPr>
        <w:t xml:space="preserve"> </w:t>
      </w:r>
      <w:r>
        <w:rPr>
          <w:b w:val="0"/>
          <w:u w:val="none"/>
        </w:rPr>
        <w:t>με όμοιο χρωματισμό</w:t>
      </w:r>
      <w:r w:rsidRPr="007E0836">
        <w:rPr>
          <w:b w:val="0"/>
          <w:u w:val="none"/>
        </w:rPr>
        <w:t>. Οι χρωματικές συντεταγμένες (</w:t>
      </w:r>
      <w:proofErr w:type="spellStart"/>
      <w:r w:rsidRPr="007E0836">
        <w:rPr>
          <w:b w:val="0"/>
          <w:u w:val="none"/>
        </w:rPr>
        <w:t>L*,a*,b</w:t>
      </w:r>
      <w:proofErr w:type="spellEnd"/>
      <w:r w:rsidRPr="007E0836">
        <w:rPr>
          <w:b w:val="0"/>
          <w:u w:val="none"/>
        </w:rPr>
        <w:t>*) που καθορίζουν την απόχρωση δίδονται για διευκόλυνση</w:t>
      </w:r>
      <w:r>
        <w:rPr>
          <w:b w:val="0"/>
          <w:u w:val="none"/>
        </w:rPr>
        <w:t>/υποβοήθηση</w:t>
      </w:r>
      <w:r w:rsidRPr="007E0836">
        <w:rPr>
          <w:b w:val="0"/>
          <w:u w:val="none"/>
        </w:rPr>
        <w:t xml:space="preserve"> των κατασκευαστών.</w:t>
      </w:r>
    </w:p>
    <w:p w:rsidR="005D4CAD" w:rsidRDefault="005D4CAD" w:rsidP="0027725D">
      <w:pPr>
        <w:pStyle w:val="11"/>
        <w:spacing w:before="60" w:after="60" w:line="240" w:lineRule="auto"/>
        <w:jc w:val="both"/>
        <w:rPr>
          <w:b w:val="0"/>
          <w:u w:val="none"/>
        </w:rPr>
      </w:pPr>
    </w:p>
    <w:p w:rsidR="005D4CAD" w:rsidRDefault="005D4CAD" w:rsidP="0027725D">
      <w:pPr>
        <w:pStyle w:val="11"/>
        <w:spacing w:before="60" w:after="60" w:line="240" w:lineRule="auto"/>
        <w:jc w:val="both"/>
        <w:rPr>
          <w:b w:val="0"/>
          <w:u w:val="none"/>
        </w:rPr>
      </w:pPr>
    </w:p>
    <w:p w:rsidR="005D4CAD" w:rsidRPr="007E0836" w:rsidRDefault="005D4CAD" w:rsidP="0027725D">
      <w:pPr>
        <w:pStyle w:val="11"/>
        <w:spacing w:before="60" w:after="60" w:line="240" w:lineRule="auto"/>
        <w:jc w:val="both"/>
        <w:rPr>
          <w:rFonts w:cs="Arial"/>
          <w:b w:val="0"/>
          <w:u w:val="none"/>
        </w:rPr>
      </w:pPr>
    </w:p>
    <w:p w:rsidR="006753A5" w:rsidRDefault="006753A5" w:rsidP="005A7E81">
      <w:pPr>
        <w:spacing w:before="29" w:line="260" w:lineRule="exact"/>
        <w:ind w:left="119" w:right="-57"/>
        <w:rPr>
          <w:rFonts w:cs="Arial"/>
          <w:szCs w:val="24"/>
          <w:u w:val="thick" w:color="000000"/>
        </w:rPr>
        <w:sectPr w:rsidR="006753A5" w:rsidSect="003D444F">
          <w:headerReference w:type="default" r:id="rId45"/>
          <w:pgSz w:w="11900" w:h="16840" w:code="9"/>
          <w:pgMar w:top="1701" w:right="1134" w:bottom="1134" w:left="1985" w:header="720" w:footer="720" w:gutter="0"/>
          <w:paperSrc w:first="15" w:other="15"/>
          <w:pgNumType w:start="1"/>
          <w:cols w:space="720"/>
          <w:titlePg/>
        </w:sectPr>
      </w:pPr>
    </w:p>
    <w:p w:rsidR="006753A5" w:rsidRPr="006753A5" w:rsidRDefault="006753A5" w:rsidP="006753A5">
      <w:pPr>
        <w:spacing w:line="240" w:lineRule="exact"/>
        <w:jc w:val="center"/>
        <w:rPr>
          <w:b/>
          <w:u w:val="single"/>
        </w:rPr>
      </w:pPr>
      <w:r w:rsidRPr="006753A5">
        <w:rPr>
          <w:b/>
          <w:u w:val="single"/>
        </w:rPr>
        <w:t xml:space="preserve">ΠΡΟΣΘΗΚΗ </w:t>
      </w:r>
      <w:r w:rsidRPr="006753A5">
        <w:rPr>
          <w:b/>
          <w:u w:val="single"/>
          <w:lang w:val="en-US"/>
        </w:rPr>
        <w:t>I</w:t>
      </w:r>
      <w:r>
        <w:rPr>
          <w:b/>
          <w:u w:val="single"/>
        </w:rPr>
        <w:t>Χ</w:t>
      </w:r>
    </w:p>
    <w:p w:rsidR="006753A5" w:rsidRPr="006753A5" w:rsidRDefault="006753A5" w:rsidP="006753A5">
      <w:pPr>
        <w:spacing w:line="240" w:lineRule="exact"/>
        <w:jc w:val="center"/>
        <w:rPr>
          <w:b/>
          <w:u w:val="single"/>
        </w:rPr>
      </w:pPr>
    </w:p>
    <w:p w:rsidR="006753A5" w:rsidRPr="006753A5" w:rsidRDefault="006753A5" w:rsidP="006753A5">
      <w:pPr>
        <w:jc w:val="center"/>
        <w:rPr>
          <w:b/>
          <w:bCs/>
          <w:u w:val="single"/>
        </w:rPr>
      </w:pPr>
      <w:r w:rsidRPr="006753A5">
        <w:rPr>
          <w:b/>
          <w:bCs/>
          <w:u w:val="single"/>
        </w:rPr>
        <w:t>ΑΠΑΙΤΗΣΕΙΣ ΓΙΑ ΠΕΝΤΑΦΥΛΛΑ ΧΑΡΤΟΚΙΒΩΤΙΑ ΣΥΣΚΕΥΑΣΙΑΣ</w:t>
      </w:r>
    </w:p>
    <w:p w:rsidR="006753A5" w:rsidRPr="006753A5" w:rsidRDefault="006753A5" w:rsidP="006753A5">
      <w:pPr>
        <w:jc w:val="center"/>
        <w:rPr>
          <w:b/>
          <w:bCs/>
        </w:rPr>
      </w:pPr>
    </w:p>
    <w:p w:rsidR="006753A5" w:rsidRPr="006753A5" w:rsidRDefault="006753A5" w:rsidP="006753A5">
      <w:pPr>
        <w:tabs>
          <w:tab w:val="left" w:pos="680"/>
          <w:tab w:val="left" w:pos="1134"/>
        </w:tabs>
        <w:jc w:val="both"/>
        <w:rPr>
          <w:b/>
          <w:u w:val="single"/>
        </w:rPr>
      </w:pPr>
      <w:r w:rsidRPr="006753A5">
        <w:t>1.</w:t>
      </w:r>
      <w:r w:rsidRPr="006753A5">
        <w:tab/>
      </w:r>
      <w:r w:rsidRPr="006753A5">
        <w:rPr>
          <w:b/>
        </w:rPr>
        <w:t>Γενικές Απαιτήσεις</w:t>
      </w:r>
    </w:p>
    <w:p w:rsidR="006753A5" w:rsidRPr="006753A5" w:rsidRDefault="006753A5" w:rsidP="006753A5">
      <w:pPr>
        <w:tabs>
          <w:tab w:val="left" w:pos="680"/>
          <w:tab w:val="left" w:pos="1134"/>
        </w:tabs>
        <w:jc w:val="both"/>
        <w:rPr>
          <w:b/>
        </w:rPr>
      </w:pPr>
    </w:p>
    <w:p w:rsidR="006753A5" w:rsidRPr="006753A5" w:rsidRDefault="006753A5" w:rsidP="006753A5">
      <w:pPr>
        <w:tabs>
          <w:tab w:val="left" w:pos="680"/>
          <w:tab w:val="left" w:pos="1134"/>
        </w:tabs>
        <w:jc w:val="both"/>
      </w:pPr>
      <w:r w:rsidRPr="006753A5">
        <w:tab/>
        <w:t xml:space="preserve">Τα </w:t>
      </w:r>
      <w:r w:rsidRPr="006D17BB">
        <w:t>χαρτοκιβώτια πρέπει να είναι αρίστης ποιότητας και κατασκευής. Κατασκευάζονται από πεντάφυλλο χαρτόνι, σε σχήμα ορθογωνίου παραλληλεπιπέδου και κατάλληλων διαστάσεων για τη συσκευασία της ποσότητας που καθορίζεται στην παρούσα ΠΕΔ. Τα χαρτοκιβώτια συνδέονται κατά την μία από τις τέσσερις κατακόρυφες ακμές του παραλληλεπιπέδου με σιδερένιους συνδετήρες πάχους 2</w:t>
      </w:r>
      <w:r w:rsidRPr="006D17BB">
        <w:rPr>
          <w:lang w:val="en-US"/>
        </w:rPr>
        <w:t>mm</w:t>
      </w:r>
      <w:r w:rsidRPr="006D17BB">
        <w:t xml:space="preserve"> και μήκους 14 </w:t>
      </w:r>
      <w:r w:rsidRPr="006D17BB">
        <w:rPr>
          <w:lang w:val="en-US"/>
        </w:rPr>
        <w:t>mm</w:t>
      </w:r>
      <w:r w:rsidRPr="006D17BB">
        <w:t xml:space="preserve"> και σε πυκνότητα ενός συνδετήρα ανά 3 έως 4 </w:t>
      </w:r>
      <w:r w:rsidRPr="006D17BB">
        <w:rPr>
          <w:lang w:val="en-US"/>
        </w:rPr>
        <w:t>cm</w:t>
      </w:r>
      <w:r w:rsidRPr="006D17BB">
        <w:t xml:space="preserve"> μήκους. Εναλλακτικά, μπορεί να χρησιμοποιηθεί στην κατασκευή τους τεχνική συγκόλλησης με τη χρήση κατάλληλης κόλλας, ώστε να επιτυγχάνεται η αντοχή πο</w:t>
      </w:r>
      <w:r w:rsidR="00730584">
        <w:t>υ απαιτείται στην παράγραφο 2.2</w:t>
      </w:r>
      <w:r w:rsidRPr="006D17BB">
        <w:t xml:space="preserve"> της</w:t>
      </w:r>
      <w:r w:rsidRPr="006753A5">
        <w:t xml:space="preserve"> παρούσας Προσθήκης.</w:t>
      </w:r>
    </w:p>
    <w:p w:rsidR="006753A5" w:rsidRPr="006753A5" w:rsidRDefault="006753A5" w:rsidP="006753A5">
      <w:pPr>
        <w:tabs>
          <w:tab w:val="left" w:pos="680"/>
          <w:tab w:val="left" w:pos="1134"/>
        </w:tabs>
        <w:jc w:val="both"/>
        <w:rPr>
          <w:b/>
        </w:rPr>
      </w:pPr>
    </w:p>
    <w:p w:rsidR="006753A5" w:rsidRPr="006753A5" w:rsidRDefault="006753A5" w:rsidP="006753A5">
      <w:pPr>
        <w:tabs>
          <w:tab w:val="left" w:pos="680"/>
          <w:tab w:val="left" w:pos="1134"/>
        </w:tabs>
        <w:jc w:val="both"/>
        <w:rPr>
          <w:b/>
        </w:rPr>
      </w:pPr>
      <w:r w:rsidRPr="006753A5">
        <w:t>2.</w:t>
      </w:r>
      <w:r w:rsidRPr="006753A5">
        <w:tab/>
      </w:r>
      <w:r w:rsidRPr="006753A5">
        <w:rPr>
          <w:b/>
        </w:rPr>
        <w:t>Ειδικές Απαιτήσεις</w:t>
      </w:r>
    </w:p>
    <w:p w:rsidR="006753A5" w:rsidRPr="006753A5" w:rsidRDefault="006753A5" w:rsidP="006753A5">
      <w:pPr>
        <w:tabs>
          <w:tab w:val="left" w:pos="680"/>
          <w:tab w:val="left" w:pos="1134"/>
        </w:tabs>
        <w:jc w:val="both"/>
        <w:rPr>
          <w:b/>
        </w:rPr>
      </w:pPr>
    </w:p>
    <w:p w:rsidR="006753A5" w:rsidRPr="006D17BB" w:rsidRDefault="006753A5" w:rsidP="006753A5">
      <w:pPr>
        <w:jc w:val="both"/>
      </w:pPr>
      <w:r w:rsidRPr="006753A5">
        <w:t>2.1</w:t>
      </w:r>
      <w:r w:rsidRPr="006753A5">
        <w:tab/>
      </w:r>
      <w:r w:rsidRPr="006D17BB">
        <w:t xml:space="preserve">Βάρος: 820 </w:t>
      </w:r>
      <w:r w:rsidRPr="006D17BB">
        <w:rPr>
          <w:lang w:val="en-US"/>
        </w:rPr>
        <w:t>g</w:t>
      </w:r>
      <w:r w:rsidRPr="006D17BB">
        <w:t>/</w:t>
      </w:r>
      <w:r w:rsidRPr="006D17BB">
        <w:rPr>
          <w:lang w:val="en-US"/>
        </w:rPr>
        <w:t>m</w:t>
      </w:r>
      <w:r w:rsidRPr="006D17BB">
        <w:rPr>
          <w:vertAlign w:val="superscript"/>
        </w:rPr>
        <w:t xml:space="preserve">2 </w:t>
      </w:r>
      <w:r w:rsidRPr="006D17BB">
        <w:t>± 5%.</w:t>
      </w:r>
    </w:p>
    <w:p w:rsidR="006753A5" w:rsidRPr="006D17BB" w:rsidRDefault="006753A5" w:rsidP="006753A5">
      <w:pPr>
        <w:tabs>
          <w:tab w:val="left" w:pos="680"/>
          <w:tab w:val="left" w:pos="1134"/>
        </w:tabs>
        <w:jc w:val="both"/>
      </w:pPr>
    </w:p>
    <w:p w:rsidR="006753A5" w:rsidRPr="006D17BB" w:rsidRDefault="006753A5" w:rsidP="006753A5">
      <w:pPr>
        <w:jc w:val="both"/>
      </w:pPr>
      <w:r w:rsidRPr="006D17BB">
        <w:t>2.2</w:t>
      </w:r>
      <w:r w:rsidRPr="006D17BB">
        <w:tab/>
        <w:t xml:space="preserve">Αντοχή στην διάρρηξη στην συσκευή </w:t>
      </w:r>
      <w:r w:rsidRPr="006D17BB">
        <w:rPr>
          <w:lang w:val="en-US"/>
        </w:rPr>
        <w:t>MULLEN</w:t>
      </w:r>
      <w:r w:rsidRPr="006D17BB">
        <w:t xml:space="preserve"> – </w:t>
      </w:r>
      <w:r w:rsidRPr="006D17BB">
        <w:rPr>
          <w:lang w:val="en-US"/>
        </w:rPr>
        <w:t>TESTER</w:t>
      </w:r>
      <w:r w:rsidRPr="006D17BB">
        <w:t xml:space="preserve"> (διάμετρος μεμβράνης 3 </w:t>
      </w:r>
      <w:r w:rsidRPr="006D17BB">
        <w:rPr>
          <w:lang w:val="en-US"/>
        </w:rPr>
        <w:t>cm</w:t>
      </w:r>
      <w:r w:rsidRPr="006D17BB">
        <w:t xml:space="preserve">), Ελάχιστο : 200 </w:t>
      </w:r>
      <w:proofErr w:type="spellStart"/>
      <w:r w:rsidRPr="006D17BB">
        <w:rPr>
          <w:lang w:val="en-US"/>
        </w:rPr>
        <w:t>lb</w:t>
      </w:r>
      <w:proofErr w:type="spellEnd"/>
      <w:r w:rsidRPr="006D17BB">
        <w:t>/</w:t>
      </w:r>
      <w:r w:rsidRPr="006D17BB">
        <w:rPr>
          <w:lang w:val="en-US"/>
        </w:rPr>
        <w:t>in</w:t>
      </w:r>
      <w:r w:rsidRPr="006D17BB">
        <w:rPr>
          <w:vertAlign w:val="superscript"/>
        </w:rPr>
        <w:t>2</w:t>
      </w:r>
      <w:r w:rsidRPr="006D17BB">
        <w:t xml:space="preserve"> (14.06 </w:t>
      </w:r>
      <w:r w:rsidRPr="006D17BB">
        <w:rPr>
          <w:lang w:val="en-US"/>
        </w:rPr>
        <w:t>kg</w:t>
      </w:r>
      <w:r w:rsidRPr="006D17BB">
        <w:t>/</w:t>
      </w:r>
      <w:r w:rsidRPr="006D17BB">
        <w:rPr>
          <w:lang w:val="en-US"/>
        </w:rPr>
        <w:t>cm</w:t>
      </w:r>
      <w:r w:rsidRPr="006D17BB">
        <w:rPr>
          <w:vertAlign w:val="superscript"/>
        </w:rPr>
        <w:t>2</w:t>
      </w:r>
      <w:r w:rsidRPr="006D17BB">
        <w:t>).</w:t>
      </w:r>
    </w:p>
    <w:p w:rsidR="006753A5" w:rsidRPr="006D17BB" w:rsidRDefault="006753A5" w:rsidP="006753A5">
      <w:pPr>
        <w:jc w:val="both"/>
      </w:pPr>
    </w:p>
    <w:p w:rsidR="006753A5" w:rsidRPr="006753A5" w:rsidRDefault="006753A5" w:rsidP="006753A5">
      <w:pPr>
        <w:jc w:val="both"/>
        <w:rPr>
          <w:rFonts w:cs="Arial"/>
        </w:rPr>
      </w:pPr>
      <w:r w:rsidRPr="006753A5">
        <w:t>2.3</w:t>
      </w:r>
      <w:r w:rsidRPr="006753A5">
        <w:tab/>
        <w:t>Οι μέθοδοι ελέγχου των τεχνικών χαρακτηριστικών των χαρτοκιβωτίων, παρατίθενται στον πίνακα Ι</w:t>
      </w:r>
      <w:r w:rsidR="00C238D6">
        <w:t>Χ</w:t>
      </w:r>
      <w:r w:rsidRPr="006753A5">
        <w:t>-1</w:t>
      </w:r>
      <w:r w:rsidRPr="006753A5">
        <w:rPr>
          <w:rFonts w:cs="Arial"/>
        </w:rPr>
        <w:t>:</w:t>
      </w:r>
    </w:p>
    <w:p w:rsidR="006753A5" w:rsidRPr="006753A5" w:rsidRDefault="006753A5" w:rsidP="006753A5">
      <w:pPr>
        <w:ind w:firstLine="735"/>
        <w:jc w:val="both"/>
        <w:rPr>
          <w:rFonts w:cs="Arial"/>
        </w:rPr>
      </w:pPr>
    </w:p>
    <w:p w:rsidR="006753A5" w:rsidRPr="006753A5" w:rsidRDefault="00C238D6" w:rsidP="006753A5">
      <w:pPr>
        <w:jc w:val="center"/>
        <w:rPr>
          <w:b/>
        </w:rPr>
      </w:pPr>
      <w:r w:rsidRPr="006753A5">
        <w:rPr>
          <w:b/>
        </w:rPr>
        <w:t>ΠΙΝΑΚΑΣ</w:t>
      </w:r>
      <w:r w:rsidR="006753A5" w:rsidRPr="006753A5">
        <w:rPr>
          <w:b/>
        </w:rPr>
        <w:t xml:space="preserve"> </w:t>
      </w:r>
      <w:r>
        <w:rPr>
          <w:b/>
        </w:rPr>
        <w:t>ΙΧ</w:t>
      </w:r>
      <w:r w:rsidR="006753A5" w:rsidRPr="006753A5">
        <w:rPr>
          <w:b/>
        </w:rPr>
        <w:t xml:space="preserve">-1. </w:t>
      </w:r>
      <w:r w:rsidR="006753A5" w:rsidRPr="006753A5">
        <w:t>Μέθοδοι Ελέγχου Τεχνικών Απαιτήσεων Χαρτοκιβωτίων</w:t>
      </w:r>
    </w:p>
    <w:p w:rsidR="006753A5" w:rsidRPr="006753A5" w:rsidRDefault="006753A5" w:rsidP="006753A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3"/>
        <w:gridCol w:w="4476"/>
      </w:tblGrid>
      <w:tr w:rsidR="006753A5" w:rsidRPr="006753A5" w:rsidTr="006D17BB">
        <w:trPr>
          <w:trHeight w:val="425"/>
        </w:trPr>
        <w:tc>
          <w:tcPr>
            <w:tcW w:w="4416" w:type="dxa"/>
            <w:shd w:val="clear" w:color="auto" w:fill="DDD9C3"/>
            <w:vAlign w:val="center"/>
          </w:tcPr>
          <w:p w:rsidR="006753A5" w:rsidRPr="006753A5" w:rsidRDefault="006753A5" w:rsidP="006753A5">
            <w:pPr>
              <w:jc w:val="center"/>
              <w:rPr>
                <w:b/>
              </w:rPr>
            </w:pPr>
            <w:r w:rsidRPr="006753A5">
              <w:rPr>
                <w:b/>
              </w:rPr>
              <w:t>ΧΑΡΑΚΤΗΡΙΣΤΙΚΟ</w:t>
            </w:r>
          </w:p>
        </w:tc>
        <w:tc>
          <w:tcPr>
            <w:tcW w:w="4480" w:type="dxa"/>
            <w:shd w:val="clear" w:color="auto" w:fill="DDD9C3"/>
            <w:vAlign w:val="center"/>
          </w:tcPr>
          <w:p w:rsidR="006753A5" w:rsidRPr="006753A5" w:rsidRDefault="006753A5" w:rsidP="006753A5">
            <w:pPr>
              <w:jc w:val="center"/>
              <w:rPr>
                <w:b/>
              </w:rPr>
            </w:pPr>
            <w:r w:rsidRPr="006753A5">
              <w:rPr>
                <w:b/>
              </w:rPr>
              <w:t>ΜΕΘΟΔΟΣ ΕΛΕΓΧΟΥ</w:t>
            </w:r>
          </w:p>
        </w:tc>
      </w:tr>
      <w:tr w:rsidR="006753A5" w:rsidRPr="00631F71" w:rsidTr="00414FA4">
        <w:trPr>
          <w:trHeight w:val="408"/>
        </w:trPr>
        <w:tc>
          <w:tcPr>
            <w:tcW w:w="4416" w:type="dxa"/>
            <w:vAlign w:val="center"/>
          </w:tcPr>
          <w:p w:rsidR="006753A5" w:rsidRPr="006753A5" w:rsidRDefault="006753A5" w:rsidP="006753A5">
            <w:pPr>
              <w:jc w:val="center"/>
            </w:pPr>
            <w:r w:rsidRPr="006753A5">
              <w:t>Βάρος</w:t>
            </w:r>
          </w:p>
        </w:tc>
        <w:tc>
          <w:tcPr>
            <w:tcW w:w="4480" w:type="dxa"/>
            <w:vAlign w:val="center"/>
          </w:tcPr>
          <w:p w:rsidR="006753A5" w:rsidRPr="006753A5" w:rsidRDefault="006753A5" w:rsidP="006753A5">
            <w:pPr>
              <w:jc w:val="center"/>
              <w:rPr>
                <w:lang w:val="en-US"/>
              </w:rPr>
            </w:pPr>
            <w:r w:rsidRPr="006753A5">
              <w:rPr>
                <w:lang w:val="en-US"/>
              </w:rPr>
              <w:t xml:space="preserve">ISO 536 </w:t>
            </w:r>
            <w:r w:rsidRPr="006753A5">
              <w:t>ή</w:t>
            </w:r>
            <w:r w:rsidRPr="006753A5">
              <w:rPr>
                <w:lang w:val="en-GB"/>
              </w:rPr>
              <w:t xml:space="preserve"> </w:t>
            </w:r>
            <w:r w:rsidR="00730584">
              <w:rPr>
                <w:lang w:val="en-US"/>
              </w:rPr>
              <w:t>TAPPI T 410</w:t>
            </w:r>
            <w:r w:rsidRPr="006753A5">
              <w:rPr>
                <w:lang w:val="en-US"/>
              </w:rPr>
              <w:t xml:space="preserve"> </w:t>
            </w:r>
          </w:p>
        </w:tc>
      </w:tr>
      <w:tr w:rsidR="006753A5" w:rsidRPr="006753A5" w:rsidTr="00414FA4">
        <w:trPr>
          <w:trHeight w:val="400"/>
        </w:trPr>
        <w:tc>
          <w:tcPr>
            <w:tcW w:w="4416" w:type="dxa"/>
            <w:vAlign w:val="center"/>
          </w:tcPr>
          <w:p w:rsidR="006753A5" w:rsidRPr="006753A5" w:rsidRDefault="006753A5" w:rsidP="006753A5">
            <w:pPr>
              <w:jc w:val="center"/>
            </w:pPr>
            <w:r w:rsidRPr="006753A5">
              <w:t>Αντοχή στην διάρρηξη</w:t>
            </w:r>
          </w:p>
        </w:tc>
        <w:tc>
          <w:tcPr>
            <w:tcW w:w="4480" w:type="dxa"/>
            <w:vAlign w:val="center"/>
          </w:tcPr>
          <w:p w:rsidR="006753A5" w:rsidRPr="006753A5" w:rsidRDefault="006753A5" w:rsidP="006753A5">
            <w:pPr>
              <w:jc w:val="center"/>
              <w:rPr>
                <w:lang w:val="en-US"/>
              </w:rPr>
            </w:pPr>
            <w:r w:rsidRPr="006753A5">
              <w:rPr>
                <w:lang w:val="en-US"/>
              </w:rPr>
              <w:t>ISO 2759</w:t>
            </w:r>
          </w:p>
        </w:tc>
      </w:tr>
      <w:tr w:rsidR="00C238D6" w:rsidRPr="006753A5" w:rsidTr="00414FA4">
        <w:trPr>
          <w:trHeight w:val="400"/>
        </w:trPr>
        <w:tc>
          <w:tcPr>
            <w:tcW w:w="4416" w:type="dxa"/>
            <w:vAlign w:val="center"/>
          </w:tcPr>
          <w:p w:rsidR="00C238D6" w:rsidRPr="006753A5" w:rsidRDefault="00C238D6" w:rsidP="006753A5">
            <w:pPr>
              <w:jc w:val="center"/>
            </w:pPr>
            <w:r>
              <w:t>Αριθμός Φύλλων</w:t>
            </w:r>
          </w:p>
        </w:tc>
        <w:tc>
          <w:tcPr>
            <w:tcW w:w="4480" w:type="dxa"/>
            <w:vAlign w:val="center"/>
          </w:tcPr>
          <w:p w:rsidR="00C238D6" w:rsidRPr="00C238D6" w:rsidRDefault="00C238D6" w:rsidP="006753A5">
            <w:pPr>
              <w:jc w:val="center"/>
            </w:pPr>
            <w:r>
              <w:t>Οπτικά</w:t>
            </w:r>
          </w:p>
        </w:tc>
      </w:tr>
    </w:tbl>
    <w:p w:rsidR="006753A5" w:rsidRPr="006753A5" w:rsidRDefault="006753A5" w:rsidP="006753A5">
      <w:pPr>
        <w:spacing w:line="240" w:lineRule="exact"/>
      </w:pPr>
    </w:p>
    <w:p w:rsidR="004D16A8" w:rsidRPr="00056E5E" w:rsidRDefault="004D16A8" w:rsidP="005A7E81">
      <w:pPr>
        <w:spacing w:before="29" w:line="260" w:lineRule="exact"/>
        <w:ind w:left="119" w:right="-57"/>
        <w:rPr>
          <w:rFonts w:cs="Arial"/>
          <w:szCs w:val="24"/>
          <w:u w:val="thick" w:color="000000"/>
        </w:rPr>
      </w:pPr>
    </w:p>
    <w:p w:rsidR="00367DC3" w:rsidRPr="00056E5E" w:rsidRDefault="00367DC3" w:rsidP="005A7E81">
      <w:pPr>
        <w:spacing w:before="29" w:line="260" w:lineRule="exact"/>
        <w:ind w:left="119" w:right="-57"/>
        <w:rPr>
          <w:rFonts w:cs="Arial"/>
          <w:szCs w:val="24"/>
          <w:u w:val="thick" w:color="000000"/>
        </w:rPr>
      </w:pPr>
    </w:p>
    <w:p w:rsidR="00367DC3" w:rsidRPr="00056E5E" w:rsidRDefault="00367DC3" w:rsidP="005A7E81">
      <w:pPr>
        <w:spacing w:before="29" w:line="260" w:lineRule="exact"/>
        <w:ind w:left="119" w:right="-57"/>
        <w:rPr>
          <w:rFonts w:cs="Arial"/>
          <w:szCs w:val="24"/>
          <w:u w:val="thick" w:color="000000"/>
        </w:rPr>
        <w:sectPr w:rsidR="00367DC3" w:rsidRPr="00056E5E" w:rsidSect="003D444F">
          <w:pgSz w:w="11900" w:h="16840" w:code="9"/>
          <w:pgMar w:top="1701" w:right="1134" w:bottom="1134" w:left="1985" w:header="720" w:footer="720" w:gutter="0"/>
          <w:paperSrc w:first="15" w:other="15"/>
          <w:pgNumType w:start="1"/>
          <w:cols w:space="720"/>
          <w:titlePg/>
        </w:sectPr>
      </w:pPr>
    </w:p>
    <w:p w:rsidR="008B20DC" w:rsidRPr="008B20DC" w:rsidRDefault="008B20DC" w:rsidP="00A86A8C">
      <w:pPr>
        <w:jc w:val="center"/>
        <w:rPr>
          <w:b/>
          <w:bCs/>
          <w:u w:val="single"/>
        </w:rPr>
      </w:pPr>
      <w:r>
        <w:rPr>
          <w:b/>
          <w:bCs/>
          <w:u w:val="single"/>
        </w:rPr>
        <w:t>ΠΡΟΣΘΗΚΗ Χ</w:t>
      </w:r>
    </w:p>
    <w:p w:rsidR="008B20DC" w:rsidRPr="008B20DC" w:rsidRDefault="008B20DC" w:rsidP="00A86A8C">
      <w:pPr>
        <w:jc w:val="center"/>
        <w:rPr>
          <w:b/>
          <w:bCs/>
          <w:u w:val="single"/>
        </w:rPr>
      </w:pPr>
    </w:p>
    <w:p w:rsidR="008B20DC" w:rsidRPr="007304BE" w:rsidRDefault="008B20DC" w:rsidP="00A86A8C">
      <w:pPr>
        <w:jc w:val="center"/>
        <w:rPr>
          <w:b/>
          <w:bCs/>
          <w:u w:val="single"/>
        </w:rPr>
      </w:pPr>
      <w:r w:rsidRPr="008B20DC">
        <w:rPr>
          <w:b/>
          <w:bCs/>
          <w:u w:val="single"/>
        </w:rPr>
        <w:t>ΜΑΚΡΟΣΚΟΠΙΚΑ ΕΛΑΤΤΩΜΑΤΑ</w:t>
      </w:r>
      <w:r w:rsidR="007304BE">
        <w:rPr>
          <w:b/>
          <w:bCs/>
          <w:u w:val="single"/>
          <w:lang w:val="en-US"/>
        </w:rPr>
        <w:t xml:space="preserve"> </w:t>
      </w:r>
      <w:r w:rsidR="007304BE">
        <w:rPr>
          <w:b/>
          <w:bCs/>
          <w:u w:val="single"/>
        </w:rPr>
        <w:t>ΥΛΙΚΟΥ</w:t>
      </w:r>
    </w:p>
    <w:p w:rsidR="00A86A8C" w:rsidRDefault="00A86A8C" w:rsidP="00A86A8C">
      <w:pPr>
        <w:jc w:val="center"/>
        <w:rPr>
          <w:b/>
          <w:bCs/>
          <w:u w:val="single"/>
        </w:rPr>
      </w:pPr>
    </w:p>
    <w:p w:rsidR="008B20DC" w:rsidRPr="008B20DC" w:rsidRDefault="008B20DC" w:rsidP="00A86A8C">
      <w:pPr>
        <w:jc w:val="both"/>
        <w:rPr>
          <w:rFonts w:cs="Arial"/>
          <w:spacing w:val="-3"/>
          <w:szCs w:val="24"/>
        </w:rPr>
      </w:pPr>
      <w:r w:rsidRPr="008B20DC">
        <w:rPr>
          <w:b/>
          <w:bCs/>
        </w:rPr>
        <w:t>ΠΙΝΑΚΑΣ Χ.</w:t>
      </w:r>
      <w:r w:rsidRPr="008B20DC">
        <w:rPr>
          <w:bCs/>
        </w:rPr>
        <w:t xml:space="preserve"> Μακροσκοπικά Ελαττώματα Μπλουζών Μάχης Μ25</w:t>
      </w:r>
      <w:r w:rsidR="007304BE">
        <w:rPr>
          <w:bCs/>
        </w:rPr>
        <w:t xml:space="preserve"> </w:t>
      </w:r>
      <w:r w:rsidR="007304BE" w:rsidRPr="007304BE">
        <w:rPr>
          <w:bCs/>
        </w:rPr>
        <w:t>(</w:t>
      </w:r>
      <w:r w:rsidR="007304BE">
        <w:rPr>
          <w:bCs/>
          <w:lang w:val="en-US"/>
        </w:rPr>
        <w:t>Combat</w:t>
      </w:r>
      <w:r w:rsidR="007304BE" w:rsidRPr="007304BE">
        <w:rPr>
          <w:bCs/>
        </w:rPr>
        <w:t xml:space="preserve"> </w:t>
      </w:r>
      <w:r w:rsidR="007304BE">
        <w:rPr>
          <w:bCs/>
          <w:lang w:val="en-US"/>
        </w:rPr>
        <w:t>Shirt</w:t>
      </w:r>
      <w:r w:rsidR="007304BE" w:rsidRPr="007304BE">
        <w:rPr>
          <w:bCs/>
        </w:rPr>
        <w:t>)</w:t>
      </w:r>
      <w:r w:rsidRPr="008B20DC">
        <w:rPr>
          <w:rFonts w:cs="Arial"/>
          <w:bCs/>
          <w:spacing w:val="-3"/>
          <w:szCs w:val="24"/>
        </w:rPr>
        <w:t xml:space="preserve"> </w:t>
      </w:r>
      <w:r>
        <w:rPr>
          <w:rFonts w:cs="Arial"/>
          <w:spacing w:val="-3"/>
          <w:szCs w:val="24"/>
        </w:rPr>
        <w:t>και Υ</w:t>
      </w:r>
      <w:r w:rsidRPr="008B20DC">
        <w:rPr>
          <w:rFonts w:cs="Arial"/>
          <w:spacing w:val="-3"/>
          <w:szCs w:val="24"/>
        </w:rPr>
        <w:t>λικών</w:t>
      </w:r>
      <w:r>
        <w:rPr>
          <w:rFonts w:cs="Arial"/>
          <w:spacing w:val="-3"/>
          <w:szCs w:val="24"/>
        </w:rPr>
        <w:t xml:space="preserve"> Σ</w:t>
      </w:r>
      <w:r w:rsidRPr="008B20DC">
        <w:rPr>
          <w:rFonts w:cs="Arial"/>
          <w:spacing w:val="-3"/>
          <w:szCs w:val="24"/>
        </w:rPr>
        <w:t>υσκευασίας</w:t>
      </w:r>
    </w:p>
    <w:p w:rsidR="008B20DC" w:rsidRPr="00A52E01" w:rsidRDefault="008B20DC" w:rsidP="008B20DC">
      <w:pPr>
        <w:jc w:val="center"/>
        <w:rPr>
          <w:b/>
          <w:bCs/>
        </w:rPr>
      </w:pPr>
    </w:p>
    <w:tbl>
      <w:tblPr>
        <w:tblW w:w="4989" w:type="pct"/>
        <w:tblInd w:w="-50" w:type="dxa"/>
        <w:tblLayout w:type="fixed"/>
        <w:tblCellMar>
          <w:left w:w="70" w:type="dxa"/>
          <w:right w:w="70" w:type="dxa"/>
        </w:tblCellMar>
        <w:tblLook w:val="0000" w:firstRow="0" w:lastRow="0" w:firstColumn="0" w:lastColumn="0" w:noHBand="0" w:noVBand="0"/>
      </w:tblPr>
      <w:tblGrid>
        <w:gridCol w:w="600"/>
        <w:gridCol w:w="2401"/>
        <w:gridCol w:w="5900"/>
      </w:tblGrid>
      <w:tr w:rsidR="008B20DC" w:rsidRPr="00056E5E" w:rsidTr="006D17BB">
        <w:trPr>
          <w:tblHeader/>
        </w:trPr>
        <w:tc>
          <w:tcPr>
            <w:tcW w:w="337" w:type="pct"/>
            <w:tcBorders>
              <w:top w:val="single" w:sz="4" w:space="0" w:color="auto"/>
              <w:left w:val="single" w:sz="6" w:space="0" w:color="auto"/>
              <w:bottom w:val="single" w:sz="6" w:space="0" w:color="auto"/>
              <w:right w:val="single" w:sz="6" w:space="0" w:color="auto"/>
            </w:tcBorders>
            <w:shd w:val="clear" w:color="auto" w:fill="DDD9C3"/>
            <w:vAlign w:val="center"/>
          </w:tcPr>
          <w:p w:rsidR="008B20DC" w:rsidRPr="00056E5E" w:rsidRDefault="008B20DC" w:rsidP="008B20DC">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spacing w:before="120"/>
              <w:jc w:val="center"/>
              <w:textAlignment w:val="baseline"/>
              <w:rPr>
                <w:rFonts w:cs="Arial"/>
                <w:b/>
                <w:spacing w:val="-3"/>
                <w:szCs w:val="24"/>
              </w:rPr>
            </w:pPr>
            <w:r w:rsidRPr="00056E5E">
              <w:rPr>
                <w:rFonts w:cs="Arial"/>
                <w:b/>
                <w:spacing w:val="-3"/>
                <w:szCs w:val="24"/>
              </w:rPr>
              <w:t>Α/Α</w:t>
            </w:r>
          </w:p>
        </w:tc>
        <w:tc>
          <w:tcPr>
            <w:tcW w:w="1349" w:type="pct"/>
            <w:tcBorders>
              <w:top w:val="single" w:sz="4" w:space="0" w:color="auto"/>
              <w:left w:val="single" w:sz="6" w:space="0" w:color="auto"/>
              <w:bottom w:val="single" w:sz="6" w:space="0" w:color="auto"/>
              <w:right w:val="single" w:sz="6" w:space="0" w:color="auto"/>
            </w:tcBorders>
            <w:shd w:val="clear" w:color="auto" w:fill="DDD9C3"/>
            <w:vAlign w:val="center"/>
          </w:tcPr>
          <w:p w:rsidR="008B20DC" w:rsidRPr="00056E5E" w:rsidRDefault="00BB63ED" w:rsidP="008B20DC">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center"/>
              <w:textAlignment w:val="baseline"/>
              <w:rPr>
                <w:rFonts w:cs="Arial"/>
                <w:b/>
                <w:spacing w:val="-3"/>
                <w:szCs w:val="24"/>
              </w:rPr>
            </w:pPr>
            <w:r>
              <w:rPr>
                <w:rFonts w:cs="Arial"/>
                <w:b/>
                <w:spacing w:val="-3"/>
                <w:szCs w:val="24"/>
              </w:rPr>
              <w:t>ΕΛΕΓΧΟΣ</w:t>
            </w:r>
          </w:p>
        </w:tc>
        <w:tc>
          <w:tcPr>
            <w:tcW w:w="3314" w:type="pct"/>
            <w:tcBorders>
              <w:top w:val="single" w:sz="4" w:space="0" w:color="auto"/>
              <w:left w:val="single" w:sz="6" w:space="0" w:color="auto"/>
              <w:bottom w:val="single" w:sz="6" w:space="0" w:color="auto"/>
              <w:right w:val="single" w:sz="6" w:space="0" w:color="auto"/>
            </w:tcBorders>
            <w:shd w:val="clear" w:color="auto" w:fill="DDD9C3"/>
            <w:vAlign w:val="center"/>
          </w:tcPr>
          <w:p w:rsidR="008B20DC" w:rsidRPr="00056E5E" w:rsidRDefault="008B20DC" w:rsidP="008B20DC">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spacing w:before="120"/>
              <w:jc w:val="center"/>
              <w:textAlignment w:val="baseline"/>
              <w:rPr>
                <w:rFonts w:cs="Arial"/>
                <w:b/>
                <w:spacing w:val="-3"/>
                <w:szCs w:val="24"/>
              </w:rPr>
            </w:pPr>
            <w:r w:rsidRPr="00056E5E">
              <w:rPr>
                <w:rFonts w:cs="Arial"/>
                <w:b/>
                <w:spacing w:val="-3"/>
                <w:szCs w:val="24"/>
              </w:rPr>
              <w:t>ΕΛΑΤΤΩΜΑ</w:t>
            </w:r>
          </w:p>
        </w:tc>
      </w:tr>
      <w:tr w:rsidR="008B20DC" w:rsidRPr="00056E5E" w:rsidTr="00BB63ED">
        <w:tc>
          <w:tcPr>
            <w:tcW w:w="337" w:type="pct"/>
            <w:tcBorders>
              <w:top w:val="single" w:sz="6" w:space="0" w:color="auto"/>
              <w:left w:val="single" w:sz="6" w:space="0" w:color="auto"/>
              <w:bottom w:val="single" w:sz="6" w:space="0" w:color="auto"/>
              <w:right w:val="single" w:sz="6" w:space="0" w:color="auto"/>
            </w:tcBorders>
            <w:vAlign w:val="center"/>
          </w:tcPr>
          <w:p w:rsidR="008B20DC" w:rsidRPr="00056E5E" w:rsidRDefault="008B20DC" w:rsidP="00BB63ED">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center"/>
              <w:textAlignment w:val="baseline"/>
              <w:rPr>
                <w:rFonts w:cs="Arial"/>
                <w:spacing w:val="-3"/>
                <w:szCs w:val="24"/>
              </w:rPr>
            </w:pPr>
            <w:r w:rsidRPr="00056E5E">
              <w:rPr>
                <w:rFonts w:cs="Arial"/>
                <w:spacing w:val="-3"/>
                <w:szCs w:val="24"/>
              </w:rPr>
              <w:t>1</w:t>
            </w:r>
          </w:p>
        </w:tc>
        <w:tc>
          <w:tcPr>
            <w:tcW w:w="1349" w:type="pct"/>
            <w:tcBorders>
              <w:top w:val="single" w:sz="6" w:space="0" w:color="auto"/>
              <w:left w:val="single" w:sz="6" w:space="0" w:color="auto"/>
              <w:bottom w:val="single" w:sz="6" w:space="0" w:color="auto"/>
              <w:right w:val="single" w:sz="6" w:space="0" w:color="auto"/>
            </w:tcBorders>
            <w:vAlign w:val="center"/>
          </w:tcPr>
          <w:p w:rsidR="008B20DC" w:rsidRPr="00BB63ED" w:rsidRDefault="007304BE" w:rsidP="00BB63ED">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center"/>
              <w:textAlignment w:val="baseline"/>
              <w:rPr>
                <w:rFonts w:cs="Arial"/>
                <w:spacing w:val="-3"/>
                <w:szCs w:val="24"/>
              </w:rPr>
            </w:pPr>
            <w:r>
              <w:rPr>
                <w:rFonts w:cs="Arial"/>
                <w:spacing w:val="-3"/>
                <w:szCs w:val="24"/>
              </w:rPr>
              <w:t>Μπλούζα Μάχης</w:t>
            </w:r>
          </w:p>
          <w:p w:rsidR="00BB63ED" w:rsidRPr="00056E5E" w:rsidRDefault="00BB63ED" w:rsidP="00BB63ED">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center"/>
              <w:textAlignment w:val="baseline"/>
              <w:rPr>
                <w:rFonts w:cs="Arial"/>
                <w:b/>
                <w:spacing w:val="-3"/>
                <w:szCs w:val="24"/>
              </w:rPr>
            </w:pPr>
            <w:r w:rsidRPr="00BB63ED">
              <w:rPr>
                <w:rFonts w:cs="Arial"/>
                <w:spacing w:val="-3"/>
                <w:szCs w:val="24"/>
              </w:rPr>
              <w:t>Μ25</w:t>
            </w:r>
          </w:p>
        </w:tc>
        <w:tc>
          <w:tcPr>
            <w:tcW w:w="3314" w:type="pct"/>
            <w:tcBorders>
              <w:top w:val="single" w:sz="6" w:space="0" w:color="auto"/>
              <w:left w:val="single" w:sz="6" w:space="0" w:color="auto"/>
              <w:bottom w:val="single" w:sz="6" w:space="0" w:color="auto"/>
              <w:right w:val="single" w:sz="6" w:space="0" w:color="auto"/>
            </w:tcBorders>
          </w:tcPr>
          <w:p w:rsidR="008B20DC" w:rsidRPr="00056E5E" w:rsidRDefault="00B54E2D"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Pr>
                <w:rFonts w:cs="Arial"/>
                <w:spacing w:val="-3"/>
                <w:szCs w:val="24"/>
              </w:rPr>
              <w:t>1.1 Ασυμμετρία:</w:t>
            </w:r>
            <w:r w:rsidR="008B20DC" w:rsidRPr="00056E5E">
              <w:rPr>
                <w:rFonts w:cs="Arial"/>
                <w:spacing w:val="-3"/>
                <w:szCs w:val="24"/>
              </w:rPr>
              <w:t xml:space="preserve"> Αφορά είτε τα επιμέρους τμήματα </w:t>
            </w:r>
            <w:r w:rsidR="004A7473">
              <w:rPr>
                <w:rFonts w:cs="Arial"/>
                <w:spacing w:val="-3"/>
                <w:szCs w:val="24"/>
              </w:rPr>
              <w:t>–</w:t>
            </w:r>
            <w:r w:rsidR="00BB63ED">
              <w:rPr>
                <w:rFonts w:cs="Arial"/>
                <w:spacing w:val="-3"/>
                <w:szCs w:val="24"/>
              </w:rPr>
              <w:t xml:space="preserve"> μέρη</w:t>
            </w:r>
            <w:r w:rsidR="004A7473">
              <w:rPr>
                <w:rFonts w:cs="Arial"/>
                <w:spacing w:val="-3"/>
                <w:szCs w:val="24"/>
              </w:rPr>
              <w:t xml:space="preserve"> - αξεσουάρ</w:t>
            </w:r>
            <w:r w:rsidR="008B20DC" w:rsidRPr="00056E5E">
              <w:rPr>
                <w:rFonts w:cs="Arial"/>
                <w:spacing w:val="-3"/>
                <w:szCs w:val="24"/>
              </w:rPr>
              <w:t xml:space="preserve">. Κατά τον έλεγχο θα πρέπει να λαμβάνεται υπόψη ότι όλα τα τμήματα </w:t>
            </w:r>
            <w:r w:rsidR="004A7473">
              <w:rPr>
                <w:rFonts w:cs="Arial"/>
                <w:spacing w:val="-3"/>
                <w:szCs w:val="24"/>
              </w:rPr>
              <w:t>του ενδύματος</w:t>
            </w:r>
            <w:r w:rsidR="008B20DC" w:rsidRPr="00056E5E">
              <w:rPr>
                <w:rFonts w:cs="Arial"/>
                <w:spacing w:val="-3"/>
                <w:szCs w:val="24"/>
              </w:rPr>
              <w:t xml:space="preserve"> είναι συμμετρικά κατασκευασμένα.</w:t>
            </w:r>
          </w:p>
          <w:p w:rsidR="008B20DC" w:rsidRPr="00056E5E" w:rsidRDefault="008B20DC"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1.2 Ακανόνιστο κόψιμο τεμαχίου.</w:t>
            </w:r>
          </w:p>
          <w:p w:rsidR="008B20DC" w:rsidRPr="00056E5E" w:rsidRDefault="008B20DC"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1.3 Ανομοιομορφία μεγέθους ή ασυμμετρία επιμέρους τμημάτων</w:t>
            </w:r>
            <w:r w:rsidR="004A7473">
              <w:rPr>
                <w:rFonts w:cs="Arial"/>
                <w:spacing w:val="-3"/>
                <w:szCs w:val="24"/>
              </w:rPr>
              <w:t xml:space="preserve"> - αξεσουάρ</w:t>
            </w:r>
            <w:r w:rsidRPr="00056E5E">
              <w:rPr>
                <w:rFonts w:cs="Arial"/>
                <w:spacing w:val="-3"/>
                <w:szCs w:val="24"/>
              </w:rPr>
              <w:t>.</w:t>
            </w:r>
          </w:p>
          <w:p w:rsidR="008B20DC" w:rsidRPr="00056E5E" w:rsidRDefault="008B20DC"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1.4 Λ</w:t>
            </w:r>
            <w:r w:rsidR="00B54E2D">
              <w:rPr>
                <w:rFonts w:cs="Arial"/>
                <w:spacing w:val="-3"/>
                <w:szCs w:val="24"/>
              </w:rPr>
              <w:t>ανθασμένη</w:t>
            </w:r>
            <w:r w:rsidRPr="00056E5E">
              <w:rPr>
                <w:rFonts w:cs="Arial"/>
                <w:spacing w:val="-3"/>
                <w:szCs w:val="24"/>
              </w:rPr>
              <w:t xml:space="preserve"> κατασκευή </w:t>
            </w:r>
            <w:r w:rsidR="00B54E2D">
              <w:rPr>
                <w:rFonts w:cs="Arial"/>
                <w:spacing w:val="-3"/>
                <w:szCs w:val="24"/>
              </w:rPr>
              <w:t>με βάση</w:t>
            </w:r>
            <w:r w:rsidRPr="00056E5E">
              <w:rPr>
                <w:rFonts w:cs="Arial"/>
                <w:spacing w:val="-3"/>
                <w:szCs w:val="24"/>
              </w:rPr>
              <w:t xml:space="preserve"> τα σχέδια και το επίσημο δείγμα της Υπηρεσίας (εάν </w:t>
            </w:r>
            <w:proofErr w:type="spellStart"/>
            <w:r w:rsidR="00B54E2D">
              <w:rPr>
                <w:rFonts w:cs="Arial"/>
                <w:spacing w:val="-3"/>
                <w:szCs w:val="24"/>
              </w:rPr>
              <w:t>υφισταται</w:t>
            </w:r>
            <w:proofErr w:type="spellEnd"/>
            <w:r w:rsidRPr="00056E5E">
              <w:rPr>
                <w:rFonts w:cs="Arial"/>
                <w:spacing w:val="-3"/>
                <w:szCs w:val="24"/>
              </w:rPr>
              <w:t>).</w:t>
            </w:r>
          </w:p>
          <w:p w:rsidR="008B20DC" w:rsidRPr="00056E5E" w:rsidRDefault="008B20DC"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1.5 Στίγματα / κηλίδες / ρύποι.</w:t>
            </w:r>
          </w:p>
          <w:p w:rsidR="008B20DC" w:rsidRPr="00056E5E" w:rsidRDefault="008B20DC"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1.6 Γυαλάδες / αποτυπώματα.</w:t>
            </w:r>
          </w:p>
          <w:p w:rsidR="008B20DC" w:rsidRPr="00056E5E" w:rsidRDefault="008B20DC"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1.7 Στρίψιμο.</w:t>
            </w:r>
          </w:p>
          <w:p w:rsidR="008B20DC" w:rsidRPr="00056E5E" w:rsidRDefault="008B20DC"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1.8 Ανομοιομορφία πλάτους στριφώματος.</w:t>
            </w:r>
          </w:p>
          <w:p w:rsidR="008B20DC" w:rsidRPr="00056E5E" w:rsidRDefault="008B20DC"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1.9 Δυσάρεστη ή δυνατή οσμή.</w:t>
            </w:r>
          </w:p>
          <w:p w:rsidR="008B20DC" w:rsidRPr="00056E5E" w:rsidRDefault="008B20DC"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1.10 Ανομοιομορφία κατεύθυνσης τμημάτων.</w:t>
            </w:r>
          </w:p>
          <w:p w:rsidR="008B20DC" w:rsidRPr="00056E5E" w:rsidRDefault="008B20DC"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1.11 Ανομοιομορφία απόχρωσης.</w:t>
            </w:r>
          </w:p>
          <w:p w:rsidR="008B20DC" w:rsidRPr="00056E5E" w:rsidRDefault="008B20DC"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1.12 Λ</w:t>
            </w:r>
            <w:r w:rsidR="004A7473">
              <w:rPr>
                <w:rFonts w:cs="Arial"/>
                <w:spacing w:val="-3"/>
                <w:szCs w:val="24"/>
              </w:rPr>
              <w:t>ανθασμένο</w:t>
            </w:r>
            <w:r w:rsidRPr="00056E5E">
              <w:rPr>
                <w:rFonts w:cs="Arial"/>
                <w:spacing w:val="-3"/>
                <w:szCs w:val="24"/>
              </w:rPr>
              <w:t xml:space="preserve"> νούμερο</w:t>
            </w:r>
            <w:r w:rsidR="0003349A">
              <w:rPr>
                <w:rFonts w:cs="Arial"/>
                <w:spacing w:val="-3"/>
                <w:szCs w:val="24"/>
              </w:rPr>
              <w:t>/διαστάσεις</w:t>
            </w:r>
            <w:r w:rsidRPr="00056E5E">
              <w:rPr>
                <w:rFonts w:cs="Arial"/>
                <w:spacing w:val="-3"/>
                <w:szCs w:val="24"/>
              </w:rPr>
              <w:t xml:space="preserve"> </w:t>
            </w:r>
            <w:r w:rsidR="0003349A">
              <w:rPr>
                <w:rFonts w:cs="Arial"/>
                <w:spacing w:val="-3"/>
                <w:szCs w:val="24"/>
              </w:rPr>
              <w:t>ενδύματος</w:t>
            </w:r>
            <w:r w:rsidRPr="00056E5E">
              <w:rPr>
                <w:rFonts w:cs="Arial"/>
                <w:spacing w:val="-3"/>
                <w:szCs w:val="24"/>
              </w:rPr>
              <w:t>.</w:t>
            </w:r>
          </w:p>
          <w:p w:rsidR="008B20DC" w:rsidRPr="00056E5E" w:rsidRDefault="007304BE"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Pr>
                <w:rFonts w:cs="Arial"/>
                <w:spacing w:val="-3"/>
                <w:szCs w:val="24"/>
              </w:rPr>
              <w:t>1.13</w:t>
            </w:r>
            <w:r w:rsidR="004A7473">
              <w:rPr>
                <w:rFonts w:cs="Arial"/>
                <w:spacing w:val="-3"/>
                <w:szCs w:val="24"/>
              </w:rPr>
              <w:t xml:space="preserve"> Παράλειψη επιμέρους τμημάτων-μερών-αξεσουάρ (όπως φερμουάρ)</w:t>
            </w:r>
            <w:r w:rsidR="008B20DC" w:rsidRPr="00056E5E">
              <w:rPr>
                <w:rFonts w:cs="Arial"/>
                <w:spacing w:val="-3"/>
                <w:szCs w:val="24"/>
              </w:rPr>
              <w:t>.</w:t>
            </w:r>
          </w:p>
          <w:p w:rsidR="008B20DC" w:rsidRDefault="007304BE"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Pr>
                <w:rFonts w:cs="Arial"/>
                <w:spacing w:val="-3"/>
                <w:szCs w:val="24"/>
              </w:rPr>
              <w:t>1.14</w:t>
            </w:r>
            <w:r w:rsidR="008B20DC" w:rsidRPr="007304BE">
              <w:rPr>
                <w:rFonts w:cs="Arial"/>
                <w:spacing w:val="-3"/>
                <w:szCs w:val="24"/>
              </w:rPr>
              <w:t xml:space="preserve"> Λάθος τοποθέτηση </w:t>
            </w:r>
            <w:r w:rsidRPr="007304BE">
              <w:rPr>
                <w:rFonts w:cs="Arial"/>
                <w:spacing w:val="-3"/>
                <w:szCs w:val="24"/>
              </w:rPr>
              <w:t xml:space="preserve">επιμέρους τμημάτων – μερών –αξεσουάρ (φερμουάρ, </w:t>
            </w:r>
            <w:r w:rsidRPr="007304BE">
              <w:rPr>
                <w:rFonts w:cs="Arial"/>
                <w:spacing w:val="-3"/>
                <w:szCs w:val="24"/>
                <w:lang w:val="en-US"/>
              </w:rPr>
              <w:t>VELCRO</w:t>
            </w:r>
            <w:r w:rsidRPr="007304BE">
              <w:rPr>
                <w:rFonts w:cs="Arial"/>
                <w:spacing w:val="-3"/>
                <w:szCs w:val="24"/>
              </w:rPr>
              <w:t xml:space="preserve"> </w:t>
            </w:r>
            <w:proofErr w:type="spellStart"/>
            <w:r w:rsidRPr="007304BE">
              <w:rPr>
                <w:rFonts w:cs="Arial"/>
                <w:spacing w:val="-3"/>
                <w:szCs w:val="24"/>
              </w:rPr>
              <w:t>κ.λπ</w:t>
            </w:r>
            <w:proofErr w:type="spellEnd"/>
            <w:r w:rsidRPr="007304BE">
              <w:rPr>
                <w:rFonts w:cs="Arial"/>
                <w:spacing w:val="-3"/>
                <w:szCs w:val="24"/>
              </w:rPr>
              <w:t>)</w:t>
            </w:r>
            <w:r w:rsidR="008B20DC" w:rsidRPr="007304BE">
              <w:rPr>
                <w:rFonts w:cs="Arial"/>
                <w:spacing w:val="-3"/>
                <w:szCs w:val="24"/>
              </w:rPr>
              <w:t>.</w:t>
            </w:r>
          </w:p>
          <w:p w:rsidR="007304BE" w:rsidRDefault="007304BE"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Pr>
                <w:rFonts w:cs="Arial"/>
                <w:spacing w:val="-3"/>
                <w:szCs w:val="24"/>
              </w:rPr>
              <w:t>1.15 Σπασμένα φερμουάρ.</w:t>
            </w:r>
          </w:p>
          <w:p w:rsidR="00EC3940" w:rsidRDefault="00EC3940"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Pr>
                <w:rFonts w:cs="Arial"/>
                <w:spacing w:val="-3"/>
                <w:szCs w:val="24"/>
              </w:rPr>
              <w:t>1.16 Μη προβλεπόμενα φερμουάρ.</w:t>
            </w:r>
          </w:p>
          <w:p w:rsidR="00EC3940" w:rsidRPr="00417439" w:rsidRDefault="00EC3940"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417439">
              <w:rPr>
                <w:rFonts w:cs="Arial"/>
                <w:spacing w:val="-3"/>
                <w:szCs w:val="24"/>
              </w:rPr>
              <w:t>1.17 Απουσία τεμαχίου υφάσματος για κάλυψη του ολισθητήρα του φερμουάρ στην ανώτερη θέση καθώς και απουσία τεμαχίου υφάσματος για προστασία του φέροντος από το φερμουάρ.</w:t>
            </w:r>
          </w:p>
          <w:p w:rsidR="008B20DC" w:rsidRPr="00056E5E" w:rsidRDefault="007304BE" w:rsidP="007304BE">
            <w:pPr>
              <w:tabs>
                <w:tab w:val="left" w:pos="498"/>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417439">
              <w:rPr>
                <w:rFonts w:cs="Arial"/>
                <w:spacing w:val="-3"/>
                <w:szCs w:val="24"/>
              </w:rPr>
              <w:t>1.16</w:t>
            </w:r>
            <w:r w:rsidR="008B20DC" w:rsidRPr="00417439">
              <w:rPr>
                <w:rFonts w:cs="Arial"/>
                <w:spacing w:val="-3"/>
                <w:szCs w:val="24"/>
              </w:rPr>
              <w:t xml:space="preserve"> Καψίματα, σχισίματα, κοψίματα</w:t>
            </w:r>
            <w:r w:rsidR="008B20DC" w:rsidRPr="00056E5E">
              <w:rPr>
                <w:rFonts w:cs="Arial"/>
                <w:spacing w:val="-3"/>
                <w:szCs w:val="24"/>
              </w:rPr>
              <w:t xml:space="preserve">, τρύπες, </w:t>
            </w:r>
            <w:proofErr w:type="spellStart"/>
            <w:r w:rsidR="008B20DC" w:rsidRPr="00056E5E">
              <w:rPr>
                <w:rFonts w:cs="Arial"/>
                <w:spacing w:val="-3"/>
                <w:szCs w:val="24"/>
              </w:rPr>
              <w:t>ψαλιδί</w:t>
            </w:r>
            <w:proofErr w:type="spellEnd"/>
            <w:r w:rsidR="008B20DC" w:rsidRPr="00056E5E">
              <w:rPr>
                <w:rFonts w:cs="Arial"/>
                <w:spacing w:val="-3"/>
                <w:szCs w:val="24"/>
              </w:rPr>
              <w:t>-</w:t>
            </w:r>
            <w:proofErr w:type="spellStart"/>
            <w:r w:rsidR="008B20DC" w:rsidRPr="00056E5E">
              <w:rPr>
                <w:rFonts w:cs="Arial"/>
                <w:spacing w:val="-3"/>
                <w:szCs w:val="24"/>
              </w:rPr>
              <w:t>σματα</w:t>
            </w:r>
            <w:proofErr w:type="spellEnd"/>
            <w:r w:rsidR="008B20DC" w:rsidRPr="00056E5E">
              <w:rPr>
                <w:rFonts w:cs="Arial"/>
                <w:spacing w:val="-3"/>
                <w:szCs w:val="24"/>
              </w:rPr>
              <w:t>.</w:t>
            </w:r>
          </w:p>
          <w:p w:rsidR="008B20DC" w:rsidRPr="00056E5E" w:rsidRDefault="007304BE"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Pr>
                <w:rFonts w:cs="Arial"/>
                <w:spacing w:val="-3"/>
                <w:szCs w:val="24"/>
              </w:rPr>
              <w:t>1.17</w:t>
            </w:r>
            <w:r w:rsidR="008B20DC" w:rsidRPr="00056E5E">
              <w:rPr>
                <w:rFonts w:cs="Arial"/>
                <w:spacing w:val="-3"/>
                <w:szCs w:val="24"/>
              </w:rPr>
              <w:t xml:space="preserve"> Επισκευές σε καψίματα ή σχισίματα ή κοψίματα ή τρύπες ή ψαλιδίσματα.</w:t>
            </w:r>
          </w:p>
          <w:p w:rsidR="008B20DC" w:rsidRPr="00056E5E" w:rsidRDefault="007304BE"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Pr>
                <w:rFonts w:cs="Arial"/>
                <w:spacing w:val="-3"/>
                <w:szCs w:val="24"/>
              </w:rPr>
              <w:t>1.18</w:t>
            </w:r>
            <w:r w:rsidR="008B20DC" w:rsidRPr="00056E5E">
              <w:rPr>
                <w:rFonts w:cs="Arial"/>
                <w:spacing w:val="-3"/>
                <w:szCs w:val="24"/>
              </w:rPr>
              <w:t xml:space="preserve"> Σκληρότητα.</w:t>
            </w:r>
          </w:p>
          <w:p w:rsidR="008B20DC" w:rsidRPr="00056E5E" w:rsidRDefault="007304BE"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Pr>
                <w:rFonts w:cs="Arial"/>
                <w:spacing w:val="-3"/>
                <w:szCs w:val="24"/>
              </w:rPr>
              <w:t>1.19</w:t>
            </w:r>
            <w:r w:rsidR="008B20DC" w:rsidRPr="00056E5E">
              <w:rPr>
                <w:rFonts w:cs="Arial"/>
                <w:spacing w:val="-3"/>
                <w:szCs w:val="24"/>
              </w:rPr>
              <w:t xml:space="preserve"> Σημάδια από τραυματισμό βελονών.</w:t>
            </w:r>
          </w:p>
          <w:p w:rsidR="008B20DC" w:rsidRPr="00056E5E" w:rsidRDefault="007304BE"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Pr>
                <w:rFonts w:cs="Arial"/>
                <w:spacing w:val="-3"/>
                <w:szCs w:val="24"/>
              </w:rPr>
              <w:t>1.20</w:t>
            </w:r>
            <w:r w:rsidR="008B20DC" w:rsidRPr="00056E5E">
              <w:rPr>
                <w:rFonts w:cs="Arial"/>
                <w:spacing w:val="-3"/>
                <w:szCs w:val="24"/>
              </w:rPr>
              <w:t xml:space="preserve"> Προεξέχουσες κλωστές.</w:t>
            </w:r>
          </w:p>
          <w:p w:rsidR="008B20DC" w:rsidRDefault="007304BE"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Pr>
                <w:rFonts w:cs="Arial"/>
                <w:spacing w:val="-3"/>
                <w:szCs w:val="24"/>
              </w:rPr>
              <w:t>1.21</w:t>
            </w:r>
            <w:r w:rsidR="008B20DC" w:rsidRPr="00056E5E">
              <w:rPr>
                <w:rFonts w:cs="Arial"/>
                <w:spacing w:val="-3"/>
                <w:szCs w:val="24"/>
              </w:rPr>
              <w:t xml:space="preserve"> Τρύπες </w:t>
            </w:r>
            <w:r w:rsidR="008B20DC">
              <w:rPr>
                <w:rFonts w:cs="Arial"/>
                <w:spacing w:val="-3"/>
                <w:szCs w:val="24"/>
              </w:rPr>
              <w:t>–</w:t>
            </w:r>
            <w:r w:rsidR="008B20DC" w:rsidRPr="00056E5E">
              <w:rPr>
                <w:rFonts w:cs="Arial"/>
                <w:spacing w:val="-3"/>
                <w:szCs w:val="24"/>
              </w:rPr>
              <w:t xml:space="preserve"> σχισμές</w:t>
            </w:r>
            <w:r w:rsidR="0003349A">
              <w:rPr>
                <w:rFonts w:cs="Arial"/>
                <w:spacing w:val="-3"/>
                <w:szCs w:val="24"/>
              </w:rPr>
              <w:t>.</w:t>
            </w:r>
          </w:p>
          <w:p w:rsidR="0003349A" w:rsidRDefault="0003349A"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Pr>
                <w:rFonts w:cs="Arial"/>
                <w:spacing w:val="-3"/>
                <w:szCs w:val="24"/>
              </w:rPr>
              <w:t xml:space="preserve">1.22 Ασύμμετρα, λανθασμένα, στραβά τοποθετημένες  ή </w:t>
            </w:r>
            <w:r w:rsidR="00652556">
              <w:rPr>
                <w:rFonts w:cs="Arial"/>
                <w:spacing w:val="-3"/>
                <w:szCs w:val="24"/>
              </w:rPr>
              <w:t xml:space="preserve">κακοραμμένες </w:t>
            </w:r>
            <w:r>
              <w:rPr>
                <w:rFonts w:cs="Arial"/>
                <w:spacing w:val="-3"/>
                <w:szCs w:val="24"/>
              </w:rPr>
              <w:t>τσέπες.</w:t>
            </w:r>
          </w:p>
          <w:p w:rsidR="0003349A" w:rsidRPr="00652556" w:rsidRDefault="0003349A"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Pr>
                <w:rFonts w:cs="Arial"/>
                <w:spacing w:val="-3"/>
                <w:szCs w:val="24"/>
              </w:rPr>
              <w:t xml:space="preserve">1.23 </w:t>
            </w:r>
            <w:r w:rsidR="00652556">
              <w:rPr>
                <w:rFonts w:cs="Arial"/>
                <w:spacing w:val="-3"/>
                <w:szCs w:val="24"/>
              </w:rPr>
              <w:t xml:space="preserve">Λανθασμένες διαστάσεις τσεπών – </w:t>
            </w:r>
            <w:r w:rsidR="00652556">
              <w:rPr>
                <w:rFonts w:cs="Arial"/>
                <w:spacing w:val="-3"/>
                <w:szCs w:val="24"/>
                <w:lang w:val="en-US"/>
              </w:rPr>
              <w:t>Velcro</w:t>
            </w:r>
            <w:r w:rsidR="00652556" w:rsidRPr="00652556">
              <w:rPr>
                <w:rFonts w:cs="Arial"/>
                <w:spacing w:val="-3"/>
                <w:szCs w:val="24"/>
              </w:rPr>
              <w:t>.</w:t>
            </w:r>
          </w:p>
          <w:p w:rsidR="008B20DC" w:rsidRDefault="00652556"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Pr>
                <w:rFonts w:cs="Arial"/>
                <w:spacing w:val="-3"/>
                <w:szCs w:val="24"/>
              </w:rPr>
              <w:t>1.2</w:t>
            </w:r>
            <w:r w:rsidRPr="00652556">
              <w:rPr>
                <w:rFonts w:cs="Arial"/>
                <w:spacing w:val="-3"/>
                <w:szCs w:val="24"/>
              </w:rPr>
              <w:t xml:space="preserve">4 </w:t>
            </w:r>
            <w:r w:rsidR="008B20DC">
              <w:rPr>
                <w:rFonts w:cs="Arial"/>
                <w:spacing w:val="-3"/>
                <w:szCs w:val="24"/>
              </w:rPr>
              <w:t>Ασύμβατος χρωματισμός με βάση τα καθοριζόμενα στην ΠΕΔ.</w:t>
            </w:r>
          </w:p>
          <w:p w:rsidR="00652556" w:rsidRDefault="00652556"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Pr>
                <w:rFonts w:cs="Arial"/>
                <w:spacing w:val="-3"/>
                <w:szCs w:val="24"/>
              </w:rPr>
              <w:t>1.25 Το διασπαστικό σχέδιο σε γιακά και μανίκια δεν είναι σύμφωνο με τα καθοριζόμενα στην ΠΕΔ.</w:t>
            </w:r>
          </w:p>
          <w:p w:rsidR="005F5DDC" w:rsidRPr="00056E5E" w:rsidRDefault="005F5DDC"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Pr>
                <w:rFonts w:cs="Arial"/>
                <w:spacing w:val="-3"/>
                <w:szCs w:val="24"/>
              </w:rPr>
              <w:t>1.26 Το ύφασμα του κορμού είναι οπτικά διαφανές.</w:t>
            </w:r>
          </w:p>
        </w:tc>
      </w:tr>
      <w:tr w:rsidR="008B20DC" w:rsidRPr="00056E5E" w:rsidTr="007304BE">
        <w:tc>
          <w:tcPr>
            <w:tcW w:w="337" w:type="pct"/>
            <w:tcBorders>
              <w:top w:val="single" w:sz="6" w:space="0" w:color="auto"/>
              <w:left w:val="single" w:sz="6" w:space="0" w:color="auto"/>
              <w:bottom w:val="single" w:sz="6" w:space="0" w:color="auto"/>
              <w:right w:val="single" w:sz="6" w:space="0" w:color="auto"/>
            </w:tcBorders>
            <w:vAlign w:val="center"/>
          </w:tcPr>
          <w:p w:rsidR="008B20DC" w:rsidRPr="007304BE" w:rsidRDefault="008B20DC"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center"/>
              <w:textAlignment w:val="baseline"/>
              <w:rPr>
                <w:rFonts w:cs="Arial"/>
                <w:spacing w:val="-3"/>
                <w:szCs w:val="24"/>
              </w:rPr>
            </w:pPr>
            <w:r w:rsidRPr="007304BE">
              <w:rPr>
                <w:rFonts w:cs="Arial"/>
                <w:spacing w:val="-3"/>
                <w:szCs w:val="24"/>
              </w:rPr>
              <w:t>2</w:t>
            </w:r>
          </w:p>
        </w:tc>
        <w:tc>
          <w:tcPr>
            <w:tcW w:w="1349" w:type="pct"/>
            <w:tcBorders>
              <w:top w:val="single" w:sz="6" w:space="0" w:color="auto"/>
              <w:left w:val="single" w:sz="6" w:space="0" w:color="auto"/>
              <w:bottom w:val="single" w:sz="6" w:space="0" w:color="auto"/>
              <w:right w:val="single" w:sz="6" w:space="0" w:color="auto"/>
            </w:tcBorders>
            <w:vAlign w:val="center"/>
          </w:tcPr>
          <w:p w:rsidR="008B20DC" w:rsidRPr="007304BE" w:rsidRDefault="007304BE" w:rsidP="007304B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center"/>
              <w:textAlignment w:val="baseline"/>
              <w:rPr>
                <w:rFonts w:cs="Arial"/>
                <w:spacing w:val="-3"/>
                <w:szCs w:val="24"/>
              </w:rPr>
            </w:pPr>
            <w:r>
              <w:rPr>
                <w:rFonts w:cs="Arial"/>
                <w:spacing w:val="-3"/>
                <w:szCs w:val="24"/>
              </w:rPr>
              <w:t>Ραφή και Κλωστή Ρ</w:t>
            </w:r>
            <w:r w:rsidR="008B20DC" w:rsidRPr="007304BE">
              <w:rPr>
                <w:rFonts w:cs="Arial"/>
                <w:spacing w:val="-3"/>
                <w:szCs w:val="24"/>
              </w:rPr>
              <w:t>αφής</w:t>
            </w:r>
          </w:p>
        </w:tc>
        <w:tc>
          <w:tcPr>
            <w:tcW w:w="3314" w:type="pct"/>
            <w:tcBorders>
              <w:top w:val="single" w:sz="6" w:space="0" w:color="auto"/>
              <w:left w:val="single" w:sz="6" w:space="0" w:color="auto"/>
              <w:bottom w:val="single" w:sz="6" w:space="0" w:color="auto"/>
              <w:right w:val="single" w:sz="6" w:space="0" w:color="auto"/>
            </w:tcBorders>
          </w:tcPr>
          <w:p w:rsidR="008B20DC" w:rsidRPr="00056E5E" w:rsidRDefault="008B20DC" w:rsidP="0003349A">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 xml:space="preserve">2.1 Ο τύπος της ραφής δεν είναι σύμφωνος με τα καθοριζόμενα στην </w:t>
            </w:r>
            <w:r w:rsidR="007304BE">
              <w:rPr>
                <w:rFonts w:cs="Arial"/>
                <w:spacing w:val="-3"/>
                <w:szCs w:val="24"/>
              </w:rPr>
              <w:t>ΠΕΔ</w:t>
            </w:r>
            <w:r w:rsidRPr="00056E5E">
              <w:rPr>
                <w:rFonts w:cs="Arial"/>
                <w:spacing w:val="-3"/>
                <w:szCs w:val="24"/>
              </w:rPr>
              <w:t>.</w:t>
            </w:r>
          </w:p>
          <w:p w:rsidR="008B20DC" w:rsidRPr="00056E5E" w:rsidRDefault="008B20DC" w:rsidP="0003349A">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2.2 Η πυκνότητα των βελονιών δεν είναι σύμφωνη με τα καθοριζόμενα στη</w:t>
            </w:r>
            <w:r w:rsidR="007304BE">
              <w:rPr>
                <w:rFonts w:cs="Arial"/>
                <w:spacing w:val="-3"/>
                <w:szCs w:val="24"/>
              </w:rPr>
              <w:t>ν ΠΕΔ</w:t>
            </w:r>
            <w:r w:rsidRPr="00056E5E">
              <w:rPr>
                <w:rFonts w:cs="Arial"/>
                <w:spacing w:val="-3"/>
                <w:szCs w:val="24"/>
              </w:rPr>
              <w:t>.</w:t>
            </w:r>
          </w:p>
          <w:p w:rsidR="008B20DC" w:rsidRPr="00056E5E" w:rsidRDefault="008B20DC" w:rsidP="0003349A">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 xml:space="preserve">2.3 Ασύμβατος χρωματισμός σε σχέση με τα καθοριζόμενα </w:t>
            </w:r>
            <w:r w:rsidR="007304BE" w:rsidRPr="00056E5E">
              <w:rPr>
                <w:rFonts w:cs="Arial"/>
                <w:spacing w:val="-3"/>
                <w:szCs w:val="24"/>
              </w:rPr>
              <w:t>στη</w:t>
            </w:r>
            <w:r w:rsidR="007304BE">
              <w:rPr>
                <w:rFonts w:cs="Arial"/>
                <w:spacing w:val="-3"/>
                <w:szCs w:val="24"/>
              </w:rPr>
              <w:t>ν ΠΕΔ</w:t>
            </w:r>
            <w:r w:rsidRPr="00056E5E">
              <w:rPr>
                <w:rFonts w:cs="Arial"/>
                <w:spacing w:val="-3"/>
                <w:szCs w:val="24"/>
              </w:rPr>
              <w:t>.</w:t>
            </w:r>
          </w:p>
          <w:p w:rsidR="008B20DC" w:rsidRPr="00056E5E" w:rsidRDefault="008B20DC" w:rsidP="0003349A">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2.4 Χαλαρές ραφές.</w:t>
            </w:r>
          </w:p>
          <w:p w:rsidR="008B20DC" w:rsidRPr="00056E5E" w:rsidRDefault="008B20DC" w:rsidP="0003349A">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2.5 Ανοιχτές ραφές.</w:t>
            </w:r>
          </w:p>
          <w:p w:rsidR="008B20DC" w:rsidRPr="00056E5E" w:rsidRDefault="008B20DC" w:rsidP="0003349A">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2.6 Αραιώματα στις ραφές.</w:t>
            </w:r>
          </w:p>
          <w:p w:rsidR="008B20DC" w:rsidRPr="00056E5E" w:rsidRDefault="008B20DC" w:rsidP="0003349A">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2.7 Μασήματα ραφών.</w:t>
            </w:r>
          </w:p>
          <w:p w:rsidR="008B20DC" w:rsidRPr="00056E5E" w:rsidRDefault="008B20DC" w:rsidP="0003349A">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2.8 Ξεφτισμένα άκρα.</w:t>
            </w:r>
          </w:p>
          <w:p w:rsidR="008B20DC" w:rsidRPr="00056E5E" w:rsidRDefault="008B20DC" w:rsidP="0003349A">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2.9 Ολίσθηση ραφών.</w:t>
            </w:r>
          </w:p>
          <w:p w:rsidR="008B20DC" w:rsidRPr="00056E5E" w:rsidRDefault="008B20DC" w:rsidP="0003349A">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2.10 Εμφάνιση κόμπων.</w:t>
            </w:r>
          </w:p>
          <w:p w:rsidR="008B20DC" w:rsidRPr="00056E5E" w:rsidRDefault="008B20DC" w:rsidP="0003349A">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2.11 Ανομοιόμορφη γραμμή γαζιού.</w:t>
            </w:r>
          </w:p>
          <w:p w:rsidR="008B20DC" w:rsidRPr="00056E5E" w:rsidRDefault="008B20DC" w:rsidP="0003349A">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2.12 Στριμμένες ραφές.</w:t>
            </w:r>
          </w:p>
          <w:p w:rsidR="008B20DC" w:rsidRPr="00056E5E" w:rsidRDefault="008B20DC" w:rsidP="0003349A">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2.13 Ανομοιόμορφο πλάτος.</w:t>
            </w:r>
          </w:p>
          <w:p w:rsidR="008B20DC" w:rsidRPr="00056E5E" w:rsidRDefault="008B20DC" w:rsidP="0003349A">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2.14 Σπασμένες κλωστές (χωρίς επικάλυψη της ραφής στο σημείο σπασίματος για τουλάχιστον 1,5 cm).</w:t>
            </w:r>
          </w:p>
          <w:p w:rsidR="008B20DC" w:rsidRPr="00056E5E" w:rsidRDefault="008B20DC" w:rsidP="0003349A">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2.15 Ανομοιόμορφο βήμα γαζιού.</w:t>
            </w:r>
          </w:p>
          <w:p w:rsidR="008B20DC" w:rsidRPr="00056E5E" w:rsidRDefault="008B20DC" w:rsidP="0003349A">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2.16 Ραφές με πτυχές ή σουρώματα.</w:t>
            </w:r>
          </w:p>
          <w:p w:rsidR="008B20DC" w:rsidRPr="00056E5E" w:rsidRDefault="008B20DC" w:rsidP="0003349A">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2.17 Οπές στα σημεία των ραφών.</w:t>
            </w:r>
          </w:p>
          <w:p w:rsidR="008B20DC" w:rsidRPr="00056E5E" w:rsidRDefault="008B20DC" w:rsidP="0003349A">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rPr>
            </w:pPr>
            <w:r w:rsidRPr="00056E5E">
              <w:rPr>
                <w:rFonts w:cs="Arial"/>
                <w:spacing w:val="-3"/>
                <w:szCs w:val="24"/>
              </w:rPr>
              <w:t>2.18 Προεξέχουσες κλωστές.</w:t>
            </w:r>
          </w:p>
        </w:tc>
      </w:tr>
      <w:tr w:rsidR="008B20DC" w:rsidRPr="00056E5E" w:rsidTr="00652556">
        <w:tc>
          <w:tcPr>
            <w:tcW w:w="337" w:type="pct"/>
            <w:tcBorders>
              <w:top w:val="single" w:sz="6" w:space="0" w:color="auto"/>
              <w:left w:val="single" w:sz="6" w:space="0" w:color="auto"/>
              <w:bottom w:val="single" w:sz="6" w:space="0" w:color="auto"/>
              <w:right w:val="single" w:sz="6" w:space="0" w:color="auto"/>
            </w:tcBorders>
            <w:vAlign w:val="center"/>
          </w:tcPr>
          <w:p w:rsidR="008B20DC" w:rsidRPr="00652556" w:rsidRDefault="008B20DC" w:rsidP="00652556">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center"/>
              <w:textAlignment w:val="baseline"/>
              <w:rPr>
                <w:rFonts w:cs="Arial"/>
                <w:spacing w:val="-3"/>
                <w:szCs w:val="24"/>
              </w:rPr>
            </w:pPr>
            <w:r w:rsidRPr="00652556">
              <w:rPr>
                <w:rFonts w:cs="Arial"/>
                <w:spacing w:val="-3"/>
                <w:szCs w:val="24"/>
              </w:rPr>
              <w:t>3</w:t>
            </w:r>
          </w:p>
        </w:tc>
        <w:tc>
          <w:tcPr>
            <w:tcW w:w="1349" w:type="pct"/>
            <w:tcBorders>
              <w:top w:val="single" w:sz="6" w:space="0" w:color="auto"/>
              <w:left w:val="single" w:sz="6" w:space="0" w:color="auto"/>
              <w:bottom w:val="single" w:sz="6" w:space="0" w:color="auto"/>
              <w:right w:val="single" w:sz="6" w:space="0" w:color="auto"/>
            </w:tcBorders>
            <w:vAlign w:val="center"/>
          </w:tcPr>
          <w:p w:rsidR="008B20DC" w:rsidRPr="00652556" w:rsidRDefault="00652556" w:rsidP="00652556">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center"/>
              <w:textAlignment w:val="baseline"/>
              <w:rPr>
                <w:rFonts w:cs="Arial"/>
                <w:spacing w:val="-3"/>
                <w:szCs w:val="24"/>
              </w:rPr>
            </w:pPr>
            <w:r>
              <w:rPr>
                <w:rFonts w:cs="Arial"/>
                <w:spacing w:val="-3"/>
                <w:szCs w:val="24"/>
              </w:rPr>
              <w:t>Ταινία Ε</w:t>
            </w:r>
            <w:r w:rsidR="008B20DC" w:rsidRPr="00652556">
              <w:rPr>
                <w:rFonts w:cs="Arial"/>
                <w:spacing w:val="-3"/>
                <w:szCs w:val="24"/>
              </w:rPr>
              <w:t>πισημάνσεων</w:t>
            </w:r>
          </w:p>
        </w:tc>
        <w:tc>
          <w:tcPr>
            <w:tcW w:w="3314" w:type="pct"/>
            <w:tcBorders>
              <w:top w:val="single" w:sz="6" w:space="0" w:color="auto"/>
              <w:left w:val="single" w:sz="6" w:space="0" w:color="auto"/>
              <w:bottom w:val="single" w:sz="6" w:space="0" w:color="auto"/>
              <w:right w:val="single" w:sz="6" w:space="0" w:color="auto"/>
            </w:tcBorders>
          </w:tcPr>
          <w:p w:rsidR="008B20DC" w:rsidRPr="00056E5E" w:rsidRDefault="008B20DC" w:rsidP="00414FA4">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textAlignment w:val="baseline"/>
              <w:rPr>
                <w:rFonts w:cs="Arial"/>
                <w:spacing w:val="-3"/>
                <w:szCs w:val="24"/>
              </w:rPr>
            </w:pPr>
            <w:r w:rsidRPr="00056E5E">
              <w:rPr>
                <w:rFonts w:cs="Arial"/>
                <w:spacing w:val="-3"/>
                <w:szCs w:val="24"/>
              </w:rPr>
              <w:t>3.1 Δεν υπάρχει ραμμένη ταινία επισημάνσεων.</w:t>
            </w:r>
          </w:p>
          <w:p w:rsidR="008B20DC" w:rsidRPr="00056E5E" w:rsidRDefault="00652556" w:rsidP="00414FA4">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textAlignment w:val="baseline"/>
              <w:rPr>
                <w:rFonts w:cs="Arial"/>
                <w:spacing w:val="-3"/>
                <w:szCs w:val="24"/>
              </w:rPr>
            </w:pPr>
            <w:r>
              <w:rPr>
                <w:rFonts w:cs="Arial"/>
                <w:spacing w:val="-3"/>
                <w:szCs w:val="24"/>
              </w:rPr>
              <w:t>3.</w:t>
            </w:r>
            <w:r w:rsidRPr="00652556">
              <w:rPr>
                <w:rFonts w:cs="Arial"/>
                <w:spacing w:val="-3"/>
                <w:szCs w:val="24"/>
              </w:rPr>
              <w:t>2</w:t>
            </w:r>
            <w:r w:rsidR="008B20DC" w:rsidRPr="00056E5E">
              <w:rPr>
                <w:rFonts w:cs="Arial"/>
                <w:spacing w:val="-3"/>
                <w:szCs w:val="24"/>
              </w:rPr>
              <w:t xml:space="preserve"> Οι επισημάνσεις της ταινίας δεν είναι σύμφωνες με τα καθοριζόμενα στην </w:t>
            </w:r>
            <w:r w:rsidR="0003349A">
              <w:rPr>
                <w:rFonts w:cs="Arial"/>
                <w:spacing w:val="-3"/>
                <w:szCs w:val="24"/>
              </w:rPr>
              <w:t>ΠΕΔ.</w:t>
            </w:r>
          </w:p>
          <w:p w:rsidR="008B20DC" w:rsidRPr="00056E5E" w:rsidRDefault="00652556" w:rsidP="00414FA4">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textAlignment w:val="baseline"/>
              <w:rPr>
                <w:rFonts w:cs="Arial"/>
                <w:spacing w:val="-3"/>
                <w:szCs w:val="24"/>
              </w:rPr>
            </w:pPr>
            <w:r>
              <w:rPr>
                <w:rFonts w:cs="Arial"/>
                <w:spacing w:val="-3"/>
                <w:szCs w:val="24"/>
              </w:rPr>
              <w:t>3.</w:t>
            </w:r>
            <w:r w:rsidRPr="00652556">
              <w:rPr>
                <w:rFonts w:cs="Arial"/>
                <w:spacing w:val="-3"/>
                <w:szCs w:val="24"/>
              </w:rPr>
              <w:t>3</w:t>
            </w:r>
            <w:r w:rsidR="008B20DC" w:rsidRPr="00056E5E">
              <w:rPr>
                <w:rFonts w:cs="Arial"/>
                <w:spacing w:val="-3"/>
                <w:szCs w:val="24"/>
              </w:rPr>
              <w:t xml:space="preserve"> Οι επισημάνσεις δεν είναι τυπωμένες με ανεξίτηλο τρόπο.</w:t>
            </w:r>
          </w:p>
          <w:p w:rsidR="008B20DC" w:rsidRPr="00056E5E" w:rsidRDefault="00652556" w:rsidP="00414FA4">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textAlignment w:val="baseline"/>
              <w:rPr>
                <w:rFonts w:cs="Arial"/>
                <w:spacing w:val="-3"/>
                <w:szCs w:val="24"/>
              </w:rPr>
            </w:pPr>
            <w:r>
              <w:rPr>
                <w:rFonts w:cs="Arial"/>
                <w:spacing w:val="-3"/>
                <w:szCs w:val="24"/>
              </w:rPr>
              <w:t>3.</w:t>
            </w:r>
            <w:r w:rsidRPr="00652556">
              <w:rPr>
                <w:rFonts w:cs="Arial"/>
                <w:spacing w:val="-3"/>
                <w:szCs w:val="24"/>
              </w:rPr>
              <w:t>4</w:t>
            </w:r>
            <w:r w:rsidR="008B20DC" w:rsidRPr="00056E5E">
              <w:rPr>
                <w:rFonts w:cs="Arial"/>
                <w:spacing w:val="-3"/>
                <w:szCs w:val="24"/>
              </w:rPr>
              <w:t xml:space="preserve"> Οι επισημάνσεις δεν είναι ευανάγνωστες.</w:t>
            </w:r>
          </w:p>
        </w:tc>
      </w:tr>
      <w:tr w:rsidR="008B20DC" w:rsidRPr="00056E5E" w:rsidTr="00652556">
        <w:tc>
          <w:tcPr>
            <w:tcW w:w="337" w:type="pct"/>
            <w:tcBorders>
              <w:top w:val="single" w:sz="6" w:space="0" w:color="auto"/>
              <w:left w:val="single" w:sz="6" w:space="0" w:color="auto"/>
              <w:bottom w:val="single" w:sz="6" w:space="0" w:color="auto"/>
              <w:right w:val="single" w:sz="6" w:space="0" w:color="auto"/>
            </w:tcBorders>
            <w:vAlign w:val="center"/>
          </w:tcPr>
          <w:p w:rsidR="008B20DC" w:rsidRPr="00652556" w:rsidRDefault="008B20DC" w:rsidP="00652556">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center"/>
              <w:textAlignment w:val="baseline"/>
              <w:rPr>
                <w:rFonts w:cs="Arial"/>
                <w:spacing w:val="-3"/>
                <w:szCs w:val="24"/>
              </w:rPr>
            </w:pPr>
            <w:r w:rsidRPr="00652556">
              <w:rPr>
                <w:rFonts w:cs="Arial"/>
                <w:spacing w:val="-3"/>
                <w:szCs w:val="24"/>
              </w:rPr>
              <w:t>4</w:t>
            </w:r>
          </w:p>
        </w:tc>
        <w:tc>
          <w:tcPr>
            <w:tcW w:w="1349" w:type="pct"/>
            <w:tcBorders>
              <w:top w:val="single" w:sz="6" w:space="0" w:color="auto"/>
              <w:left w:val="single" w:sz="6" w:space="0" w:color="auto"/>
              <w:bottom w:val="single" w:sz="6" w:space="0" w:color="auto"/>
              <w:right w:val="single" w:sz="6" w:space="0" w:color="auto"/>
            </w:tcBorders>
            <w:vAlign w:val="center"/>
          </w:tcPr>
          <w:p w:rsidR="008B20DC" w:rsidRPr="00652556" w:rsidRDefault="00652556" w:rsidP="00652556">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center"/>
              <w:textAlignment w:val="baseline"/>
              <w:rPr>
                <w:rFonts w:cs="Arial"/>
                <w:spacing w:val="-3"/>
                <w:szCs w:val="24"/>
              </w:rPr>
            </w:pPr>
            <w:r>
              <w:rPr>
                <w:rFonts w:cs="Arial"/>
                <w:spacing w:val="-3"/>
                <w:szCs w:val="24"/>
              </w:rPr>
              <w:t>Σακούλα Σ</w:t>
            </w:r>
            <w:r w:rsidR="008B20DC" w:rsidRPr="00652556">
              <w:rPr>
                <w:rFonts w:cs="Arial"/>
                <w:spacing w:val="-3"/>
                <w:szCs w:val="24"/>
              </w:rPr>
              <w:t>υσκευασίας</w:t>
            </w:r>
          </w:p>
        </w:tc>
        <w:tc>
          <w:tcPr>
            <w:tcW w:w="3314" w:type="pct"/>
            <w:tcBorders>
              <w:top w:val="single" w:sz="6" w:space="0" w:color="auto"/>
              <w:left w:val="single" w:sz="6" w:space="0" w:color="auto"/>
              <w:bottom w:val="single" w:sz="6" w:space="0" w:color="auto"/>
              <w:right w:val="single" w:sz="6" w:space="0" w:color="auto"/>
            </w:tcBorders>
          </w:tcPr>
          <w:p w:rsidR="008B20DC" w:rsidRPr="00056E5E" w:rsidRDefault="008B20DC" w:rsidP="00414FA4">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textAlignment w:val="baseline"/>
              <w:rPr>
                <w:rFonts w:cs="Arial"/>
                <w:spacing w:val="-3"/>
                <w:szCs w:val="24"/>
              </w:rPr>
            </w:pPr>
            <w:r w:rsidRPr="00056E5E">
              <w:rPr>
                <w:rFonts w:cs="Arial"/>
                <w:spacing w:val="-3"/>
                <w:szCs w:val="24"/>
              </w:rPr>
              <w:t>4.1 Μη ύπαρξη οπών αερισμού.</w:t>
            </w:r>
          </w:p>
          <w:p w:rsidR="008B20DC" w:rsidRPr="00056E5E" w:rsidRDefault="008B20DC" w:rsidP="00414FA4">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textAlignment w:val="baseline"/>
              <w:rPr>
                <w:rFonts w:cs="Arial"/>
                <w:spacing w:val="-3"/>
                <w:szCs w:val="24"/>
              </w:rPr>
            </w:pPr>
            <w:r w:rsidRPr="00056E5E">
              <w:rPr>
                <w:rFonts w:cs="Arial"/>
                <w:spacing w:val="-3"/>
                <w:szCs w:val="24"/>
              </w:rPr>
              <w:t>4.2 Μη προβλεπόμενο δίπλωμα.</w:t>
            </w:r>
          </w:p>
          <w:p w:rsidR="008B20DC" w:rsidRPr="00056E5E" w:rsidRDefault="008B20DC" w:rsidP="00414FA4">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textAlignment w:val="baseline"/>
              <w:rPr>
                <w:rFonts w:cs="Arial"/>
                <w:spacing w:val="-3"/>
                <w:szCs w:val="24"/>
              </w:rPr>
            </w:pPr>
            <w:r w:rsidRPr="00056E5E">
              <w:rPr>
                <w:rFonts w:cs="Arial"/>
                <w:spacing w:val="-3"/>
                <w:szCs w:val="24"/>
              </w:rPr>
              <w:t>4.3 Μη προβλεπόμενη σακούλα.</w:t>
            </w:r>
          </w:p>
        </w:tc>
      </w:tr>
      <w:tr w:rsidR="008B20DC" w:rsidRPr="00056E5E" w:rsidTr="00652556">
        <w:tc>
          <w:tcPr>
            <w:tcW w:w="337" w:type="pct"/>
            <w:tcBorders>
              <w:top w:val="single" w:sz="6" w:space="0" w:color="auto"/>
              <w:left w:val="single" w:sz="6" w:space="0" w:color="auto"/>
              <w:bottom w:val="single" w:sz="6" w:space="0" w:color="auto"/>
              <w:right w:val="single" w:sz="6" w:space="0" w:color="auto"/>
            </w:tcBorders>
            <w:vAlign w:val="center"/>
          </w:tcPr>
          <w:p w:rsidR="008B20DC" w:rsidRPr="00652556" w:rsidRDefault="008B20DC" w:rsidP="00652556">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center"/>
              <w:textAlignment w:val="baseline"/>
              <w:rPr>
                <w:rFonts w:cs="Arial"/>
                <w:spacing w:val="-3"/>
                <w:szCs w:val="24"/>
              </w:rPr>
            </w:pPr>
            <w:r w:rsidRPr="00652556">
              <w:rPr>
                <w:rFonts w:cs="Arial"/>
                <w:spacing w:val="-3"/>
                <w:szCs w:val="24"/>
                <w:lang w:val="en-US"/>
              </w:rPr>
              <w:t>5</w:t>
            </w:r>
          </w:p>
        </w:tc>
        <w:tc>
          <w:tcPr>
            <w:tcW w:w="1349" w:type="pct"/>
            <w:tcBorders>
              <w:top w:val="single" w:sz="6" w:space="0" w:color="auto"/>
              <w:left w:val="single" w:sz="6" w:space="0" w:color="auto"/>
              <w:bottom w:val="single" w:sz="6" w:space="0" w:color="auto"/>
              <w:right w:val="single" w:sz="6" w:space="0" w:color="auto"/>
            </w:tcBorders>
            <w:vAlign w:val="center"/>
          </w:tcPr>
          <w:p w:rsidR="008B20DC" w:rsidRPr="00652556" w:rsidRDefault="00652556" w:rsidP="00652556">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center"/>
              <w:textAlignment w:val="baseline"/>
              <w:rPr>
                <w:rFonts w:cs="Arial"/>
                <w:spacing w:val="-3"/>
                <w:szCs w:val="24"/>
              </w:rPr>
            </w:pPr>
            <w:r>
              <w:rPr>
                <w:rFonts w:cs="Arial"/>
                <w:spacing w:val="-3"/>
                <w:szCs w:val="24"/>
              </w:rPr>
              <w:t>Χαρτοκιβώτιο Σ</w:t>
            </w:r>
            <w:r w:rsidR="008B20DC" w:rsidRPr="00652556">
              <w:rPr>
                <w:rFonts w:cs="Arial"/>
                <w:spacing w:val="-3"/>
                <w:szCs w:val="24"/>
              </w:rPr>
              <w:t>υσκευασίας</w:t>
            </w:r>
            <w:r>
              <w:rPr>
                <w:rFonts w:cs="Arial"/>
                <w:spacing w:val="-3"/>
                <w:szCs w:val="24"/>
              </w:rPr>
              <w:t xml:space="preserve"> - Παλέτες</w:t>
            </w:r>
          </w:p>
        </w:tc>
        <w:tc>
          <w:tcPr>
            <w:tcW w:w="3314" w:type="pct"/>
            <w:tcBorders>
              <w:top w:val="single" w:sz="6" w:space="0" w:color="auto"/>
              <w:left w:val="single" w:sz="6" w:space="0" w:color="auto"/>
              <w:bottom w:val="single" w:sz="6" w:space="0" w:color="auto"/>
              <w:right w:val="single" w:sz="6" w:space="0" w:color="auto"/>
            </w:tcBorders>
          </w:tcPr>
          <w:p w:rsidR="008B20DC" w:rsidRPr="00056E5E" w:rsidRDefault="008B20DC" w:rsidP="00414FA4">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textAlignment w:val="baseline"/>
              <w:rPr>
                <w:rFonts w:cs="Arial"/>
                <w:spacing w:val="-3"/>
                <w:szCs w:val="24"/>
              </w:rPr>
            </w:pPr>
            <w:r w:rsidRPr="00056E5E">
              <w:rPr>
                <w:rFonts w:cs="Arial"/>
                <w:spacing w:val="-3"/>
                <w:szCs w:val="24"/>
              </w:rPr>
              <w:t>5.1 Μη προβλεπόμενη σήμανση.</w:t>
            </w:r>
          </w:p>
          <w:p w:rsidR="008B20DC" w:rsidRDefault="008B20DC" w:rsidP="00414FA4">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textAlignment w:val="baseline"/>
              <w:rPr>
                <w:rFonts w:cs="Arial"/>
                <w:spacing w:val="-3"/>
                <w:szCs w:val="24"/>
              </w:rPr>
            </w:pPr>
            <w:r w:rsidRPr="00056E5E">
              <w:rPr>
                <w:rFonts w:cs="Arial"/>
                <w:spacing w:val="-3"/>
                <w:szCs w:val="24"/>
              </w:rPr>
              <w:t>5.2 Μη προβλεπόμενο δέσιμο.</w:t>
            </w:r>
          </w:p>
          <w:p w:rsidR="00652556" w:rsidRPr="00056E5E" w:rsidRDefault="00652556" w:rsidP="00414FA4">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textAlignment w:val="baseline"/>
              <w:rPr>
                <w:rFonts w:cs="Arial"/>
                <w:spacing w:val="-3"/>
                <w:szCs w:val="24"/>
              </w:rPr>
            </w:pPr>
            <w:r>
              <w:rPr>
                <w:rFonts w:cs="Arial"/>
                <w:spacing w:val="-3"/>
                <w:szCs w:val="24"/>
              </w:rPr>
              <w:t>5.3 Μη προβλεπόμενος τρόπος τοποθέτησης δεσίματος χαρτοκιβωτίων στην παλέτα.</w:t>
            </w:r>
          </w:p>
        </w:tc>
      </w:tr>
      <w:tr w:rsidR="008B20DC" w:rsidRPr="00056E5E" w:rsidTr="00652556">
        <w:tc>
          <w:tcPr>
            <w:tcW w:w="337" w:type="pct"/>
            <w:tcBorders>
              <w:top w:val="single" w:sz="6" w:space="0" w:color="auto"/>
              <w:left w:val="single" w:sz="6" w:space="0" w:color="auto"/>
              <w:bottom w:val="single" w:sz="6" w:space="0" w:color="auto"/>
              <w:right w:val="single" w:sz="6" w:space="0" w:color="auto"/>
            </w:tcBorders>
            <w:vAlign w:val="center"/>
          </w:tcPr>
          <w:p w:rsidR="008B20DC" w:rsidRPr="00056E5E" w:rsidRDefault="008B20DC" w:rsidP="00652556">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center"/>
              <w:textAlignment w:val="baseline"/>
              <w:rPr>
                <w:rFonts w:cs="Arial"/>
                <w:spacing w:val="-3"/>
                <w:szCs w:val="24"/>
              </w:rPr>
            </w:pPr>
            <w:r w:rsidRPr="00056E5E">
              <w:rPr>
                <w:rFonts w:cs="Arial"/>
                <w:spacing w:val="-3"/>
                <w:szCs w:val="24"/>
              </w:rPr>
              <w:t>6</w:t>
            </w:r>
          </w:p>
        </w:tc>
        <w:tc>
          <w:tcPr>
            <w:tcW w:w="4663" w:type="pct"/>
            <w:gridSpan w:val="2"/>
            <w:tcBorders>
              <w:top w:val="single" w:sz="6" w:space="0" w:color="auto"/>
              <w:left w:val="single" w:sz="6" w:space="0" w:color="auto"/>
              <w:bottom w:val="single" w:sz="6" w:space="0" w:color="auto"/>
              <w:right w:val="single" w:sz="6" w:space="0" w:color="auto"/>
            </w:tcBorders>
          </w:tcPr>
          <w:p w:rsidR="008B20DC" w:rsidRPr="00056E5E" w:rsidRDefault="008B20DC" w:rsidP="00414FA4">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textAlignment w:val="baseline"/>
              <w:rPr>
                <w:rFonts w:cs="Arial"/>
                <w:spacing w:val="-3"/>
                <w:szCs w:val="24"/>
              </w:rPr>
            </w:pPr>
            <w:r w:rsidRPr="00056E5E">
              <w:rPr>
                <w:rFonts w:cs="Arial"/>
                <w:spacing w:val="-3"/>
                <w:szCs w:val="24"/>
              </w:rPr>
              <w:t>Οποιαδήποτε κατασκευαστική ατέλεια σύμφωνα με τους κανόνες της τέχνης</w:t>
            </w:r>
            <w:r w:rsidR="00652556" w:rsidRPr="00652556">
              <w:rPr>
                <w:rFonts w:cs="Arial"/>
                <w:spacing w:val="-3"/>
                <w:szCs w:val="24"/>
              </w:rPr>
              <w:t xml:space="preserve"> </w:t>
            </w:r>
            <w:r w:rsidR="00652556">
              <w:rPr>
                <w:rFonts w:cs="Arial"/>
                <w:spacing w:val="-3"/>
                <w:szCs w:val="24"/>
              </w:rPr>
              <w:t>και τα καθοριζόμενα στην ΠΕΔ</w:t>
            </w:r>
            <w:r w:rsidRPr="00056E5E">
              <w:rPr>
                <w:rFonts w:cs="Arial"/>
                <w:spacing w:val="-3"/>
                <w:szCs w:val="24"/>
              </w:rPr>
              <w:t>.</w:t>
            </w:r>
          </w:p>
        </w:tc>
      </w:tr>
    </w:tbl>
    <w:p w:rsidR="008B20DC" w:rsidRPr="00EC3940" w:rsidRDefault="008B20DC" w:rsidP="002B0C3E">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jc w:val="both"/>
        <w:textAlignment w:val="baseline"/>
        <w:rPr>
          <w:rFonts w:cs="Arial"/>
          <w:spacing w:val="-3"/>
          <w:szCs w:val="24"/>
          <w:u w:val="single"/>
        </w:rPr>
      </w:pPr>
    </w:p>
    <w:p w:rsidR="008B20DC" w:rsidRDefault="00EC3940" w:rsidP="008B20DC">
      <w:pPr>
        <w:rPr>
          <w:lang w:eastAsia="ja-JP"/>
        </w:rPr>
      </w:pPr>
      <w:r w:rsidRPr="00EC3940">
        <w:rPr>
          <w:u w:val="single"/>
          <w:lang w:eastAsia="ja-JP"/>
        </w:rPr>
        <w:t>Σημειώσεις</w:t>
      </w:r>
      <w:r>
        <w:rPr>
          <w:lang w:eastAsia="ja-JP"/>
        </w:rPr>
        <w:t>:</w:t>
      </w:r>
    </w:p>
    <w:p w:rsidR="00EC3940" w:rsidRDefault="00EC3940" w:rsidP="008B20DC">
      <w:pPr>
        <w:rPr>
          <w:lang w:eastAsia="ja-JP"/>
        </w:rPr>
      </w:pPr>
    </w:p>
    <w:p w:rsidR="002B0C3E" w:rsidRPr="00204FFA" w:rsidRDefault="00EC3940" w:rsidP="002B0C3E">
      <w:pPr>
        <w:jc w:val="both"/>
      </w:pPr>
      <w:r>
        <w:rPr>
          <w:lang w:eastAsia="ja-JP"/>
        </w:rPr>
        <w:t>(α)</w:t>
      </w:r>
      <w:r>
        <w:rPr>
          <w:lang w:eastAsia="ja-JP"/>
        </w:rPr>
        <w:tab/>
      </w:r>
      <w:r w:rsidR="002B0C3E" w:rsidRPr="00204FFA">
        <w:t xml:space="preserve">Κατά το μακροσκοπικό έλεγχο πρέπει απαραίτητα να </w:t>
      </w:r>
      <w:r w:rsidR="002B0C3E">
        <w:t>ελέγχεται η εργασία κατασκευής και από την εσωτερική πλευρά του ενδύματος</w:t>
      </w:r>
      <w:r w:rsidR="002B0C3E" w:rsidRPr="00204FFA">
        <w:t>.</w:t>
      </w:r>
    </w:p>
    <w:p w:rsidR="002B0C3E" w:rsidRPr="00204FFA" w:rsidRDefault="002B0C3E" w:rsidP="002B0C3E">
      <w:pPr>
        <w:jc w:val="both"/>
      </w:pPr>
      <w:r>
        <w:t>(β)</w:t>
      </w:r>
      <w:r>
        <w:tab/>
      </w:r>
      <w:r w:rsidRPr="00204FFA">
        <w:t xml:space="preserve"> Ιδιαίτερη έμφαση πρέπει να δίνεται στη σωστή και επιμελημένη κατασκευή των ραφών </w:t>
      </w:r>
      <w:r>
        <w:t xml:space="preserve">του ενδύματος </w:t>
      </w:r>
      <w:r w:rsidRPr="00204FFA">
        <w:t>τ</w:t>
      </w:r>
      <w:r>
        <w:t>ο οποίο εξετάζεται από την εξωτερική και την εσωτερική πλευρά του και</w:t>
      </w:r>
      <w:r w:rsidRPr="00204FFA">
        <w:t xml:space="preserve"> δεν </w:t>
      </w:r>
      <w:r>
        <w:t xml:space="preserve">θα </w:t>
      </w:r>
      <w:r w:rsidRPr="00204FFA">
        <w:t>πρέπει να υπάρχουν ξέφτια.</w:t>
      </w:r>
    </w:p>
    <w:p w:rsidR="008B20DC" w:rsidRDefault="002B0C3E" w:rsidP="002B0C3E">
      <w:pPr>
        <w:jc w:val="both"/>
        <w:rPr>
          <w:rFonts w:cs="Arial"/>
          <w:szCs w:val="24"/>
          <w:u w:val="thick" w:color="000000"/>
        </w:rPr>
      </w:pPr>
      <w:r>
        <w:t>(γ)</w:t>
      </w:r>
      <w:r>
        <w:tab/>
      </w:r>
      <w:r w:rsidRPr="00204FFA">
        <w:t xml:space="preserve"> </w:t>
      </w:r>
      <w:r w:rsidRPr="00204FFA">
        <w:rPr>
          <w:spacing w:val="-3"/>
        </w:rPr>
        <w:t>Ιδιαίτερη προσοχή πρέπει να δίδεται</w:t>
      </w:r>
      <w:r w:rsidRPr="00204FFA">
        <w:t xml:space="preserve"> στον έλεγχο των διαστάσεων των </w:t>
      </w:r>
      <w:r>
        <w:t>ενδυμάτων</w:t>
      </w:r>
      <w:r w:rsidRPr="00204FFA">
        <w:t xml:space="preserve"> ώστε σε κάθε μέγεθος αυτές να ανταποκρίνονται στα προβλεπόμενα </w:t>
      </w:r>
      <w:r>
        <w:t>όρια της ΠΕΔ.</w:t>
      </w:r>
    </w:p>
    <w:p w:rsidR="008B20DC" w:rsidRPr="00056E5E" w:rsidRDefault="008B20DC" w:rsidP="005A7E81">
      <w:pPr>
        <w:spacing w:before="29" w:line="260" w:lineRule="exact"/>
        <w:ind w:left="119" w:right="-57"/>
        <w:rPr>
          <w:rFonts w:cs="Arial"/>
          <w:szCs w:val="24"/>
          <w:u w:val="thick" w:color="000000"/>
        </w:rPr>
        <w:sectPr w:rsidR="008B20DC" w:rsidRPr="00056E5E" w:rsidSect="006D17BB">
          <w:headerReference w:type="default" r:id="rId46"/>
          <w:footerReference w:type="default" r:id="rId47"/>
          <w:pgSz w:w="11900" w:h="16840"/>
          <w:pgMar w:top="1701" w:right="1134" w:bottom="1134" w:left="1985" w:header="720" w:footer="720" w:gutter="0"/>
          <w:paperSrc w:first="15" w:other="15"/>
          <w:cols w:space="720"/>
          <w:titlePg/>
          <w:docGrid w:linePitch="326"/>
        </w:sectPr>
      </w:pPr>
    </w:p>
    <w:p w:rsidR="00111357" w:rsidRPr="00111357" w:rsidRDefault="00111357" w:rsidP="00111357">
      <w:pPr>
        <w:jc w:val="center"/>
        <w:outlineLvl w:val="2"/>
        <w:rPr>
          <w:b/>
          <w:u w:val="single"/>
        </w:rPr>
      </w:pPr>
      <w:r w:rsidRPr="00111357">
        <w:rPr>
          <w:b/>
          <w:u w:val="single"/>
        </w:rPr>
        <w:t xml:space="preserve">ΠΡΟΣΘΗΚΗ </w:t>
      </w:r>
      <w:r>
        <w:rPr>
          <w:b/>
          <w:u w:val="single"/>
          <w:lang w:val="en-US"/>
        </w:rPr>
        <w:t>XI</w:t>
      </w:r>
    </w:p>
    <w:p w:rsidR="00111357" w:rsidRPr="00111357" w:rsidRDefault="00111357" w:rsidP="00111357"/>
    <w:p w:rsidR="00111357" w:rsidRPr="00111357" w:rsidRDefault="00111357" w:rsidP="00111357">
      <w:pPr>
        <w:jc w:val="center"/>
        <w:rPr>
          <w:b/>
          <w:bCs/>
          <w:snapToGrid w:val="0"/>
          <w:szCs w:val="24"/>
          <w:u w:val="single"/>
        </w:rPr>
      </w:pPr>
      <w:r w:rsidRPr="00111357">
        <w:rPr>
          <w:b/>
          <w:bCs/>
          <w:snapToGrid w:val="0"/>
          <w:szCs w:val="24"/>
          <w:u w:val="single"/>
        </w:rPr>
        <w:t xml:space="preserve">ΥΠΟΔΕΙΓΜΑΤΑ ΚΑΡΤΕΛΑΣ </w:t>
      </w:r>
    </w:p>
    <w:p w:rsidR="00111357" w:rsidRPr="00111357" w:rsidRDefault="00111357" w:rsidP="00111357">
      <w:pPr>
        <w:jc w:val="center"/>
        <w:rPr>
          <w:b/>
          <w:bCs/>
          <w:snapToGrid w:val="0"/>
          <w:szCs w:val="24"/>
          <w:u w:val="single"/>
        </w:rPr>
      </w:pPr>
      <w:r w:rsidRPr="00111357">
        <w:rPr>
          <w:b/>
          <w:bCs/>
          <w:snapToGrid w:val="0"/>
          <w:szCs w:val="24"/>
          <w:u w:val="single"/>
        </w:rPr>
        <w:t>ΒΙΟΜΗΧΑΝΙΚΟΥ ΠΡΟΤΥΠΟΥ ΚΑΙ ΔΕΙΓΜΑΤΟΣ – ΑΝΤΙΔΕΙΓΜΑΤΟΣ</w:t>
      </w:r>
    </w:p>
    <w:p w:rsidR="00111357" w:rsidRPr="00111357" w:rsidRDefault="00111357" w:rsidP="00111357">
      <w:pPr>
        <w:jc w:val="center"/>
        <w:rPr>
          <w:b/>
          <w:bCs/>
          <w:snapToGrid w:val="0"/>
          <w:szCs w:val="24"/>
          <w:u w:val="single"/>
        </w:rPr>
      </w:pPr>
    </w:p>
    <w:p w:rsidR="00111357" w:rsidRPr="00111357" w:rsidRDefault="00111357" w:rsidP="00111357">
      <w:pPr>
        <w:keepNext/>
        <w:jc w:val="both"/>
        <w:outlineLvl w:val="3"/>
        <w:rPr>
          <w:b/>
          <w:bCs/>
          <w:snapToGrid w:val="0"/>
        </w:rPr>
      </w:pPr>
      <w:r w:rsidRPr="00111357">
        <w:rPr>
          <w:bCs/>
          <w:snapToGrid w:val="0"/>
        </w:rPr>
        <w:t>1.</w:t>
      </w:r>
      <w:r w:rsidRPr="00111357">
        <w:rPr>
          <w:b/>
          <w:bCs/>
          <w:snapToGrid w:val="0"/>
        </w:rPr>
        <w:tab/>
        <w:t xml:space="preserve">Βιομηχανικό Πρότυπο </w:t>
      </w:r>
    </w:p>
    <w:p w:rsidR="00111357" w:rsidRPr="00111357" w:rsidRDefault="00111357" w:rsidP="00111357">
      <w:pPr>
        <w:rPr>
          <w:b/>
          <w:bCs/>
          <w:snapToGrid w:val="0"/>
          <w:szCs w:val="24"/>
          <w:u w:val="single"/>
        </w:rPr>
      </w:pPr>
    </w:p>
    <w:tbl>
      <w:tblPr>
        <w:tblW w:w="0" w:type="auto"/>
        <w:jc w:val="center"/>
        <w:tblInd w:w="-303" w:type="dxa"/>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3177"/>
        <w:gridCol w:w="1055"/>
        <w:gridCol w:w="4406"/>
      </w:tblGrid>
      <w:tr w:rsidR="00111357" w:rsidRPr="00111357" w:rsidTr="000B4B25">
        <w:trPr>
          <w:trHeight w:val="801"/>
          <w:jc w:val="center"/>
        </w:trPr>
        <w:tc>
          <w:tcPr>
            <w:tcW w:w="3177" w:type="dxa"/>
            <w:tcBorders>
              <w:top w:val="single" w:sz="24" w:space="0" w:color="auto"/>
              <w:bottom w:val="nil"/>
              <w:right w:val="nil"/>
            </w:tcBorders>
          </w:tcPr>
          <w:p w:rsidR="00111357" w:rsidRPr="00111357" w:rsidRDefault="00111357" w:rsidP="00111357">
            <w:pPr>
              <w:rPr>
                <w:rFonts w:cs="Arial"/>
                <w:bCs/>
                <w:szCs w:val="24"/>
              </w:rPr>
            </w:pPr>
          </w:p>
          <w:p w:rsidR="00111357" w:rsidRPr="00111357" w:rsidRDefault="00111357" w:rsidP="00111357">
            <w:pPr>
              <w:rPr>
                <w:rFonts w:ascii="MgHelvetica" w:hAnsi="MgHelvetica"/>
                <w:sz w:val="36"/>
              </w:rPr>
            </w:pPr>
          </w:p>
        </w:tc>
        <w:tc>
          <w:tcPr>
            <w:tcW w:w="5461" w:type="dxa"/>
            <w:gridSpan w:val="2"/>
            <w:tcBorders>
              <w:top w:val="single" w:sz="24" w:space="0" w:color="auto"/>
              <w:left w:val="nil"/>
              <w:bottom w:val="nil"/>
            </w:tcBorders>
          </w:tcPr>
          <w:p w:rsidR="00111357" w:rsidRPr="00111357" w:rsidRDefault="00111357" w:rsidP="00111357">
            <w:pPr>
              <w:ind w:firstLine="1318"/>
            </w:pPr>
            <w:r w:rsidRPr="00111357">
              <w:t>ΓΕΝΙΚΟ ΕΠΙΤΕΛΕΙΟ ΣΤΡΑΤΟΥ</w:t>
            </w:r>
          </w:p>
          <w:p w:rsidR="00111357" w:rsidRPr="00111357" w:rsidRDefault="00111357" w:rsidP="00111357">
            <w:pPr>
              <w:ind w:firstLine="1318"/>
              <w:rPr>
                <w:rFonts w:cs="Arial"/>
                <w:bCs/>
                <w:szCs w:val="24"/>
              </w:rPr>
            </w:pPr>
            <w:r w:rsidRPr="00111357">
              <w:rPr>
                <w:rFonts w:cs="Arial"/>
                <w:bCs/>
                <w:szCs w:val="24"/>
              </w:rPr>
              <w:t>ΕΠΙΤΡΟΠΗ ΠΑΡΑΛΑΒΗΣ ΥΛΙΚΩΝ</w:t>
            </w:r>
          </w:p>
          <w:p w:rsidR="00111357" w:rsidRPr="00111357" w:rsidRDefault="00111357" w:rsidP="00111357">
            <w:pPr>
              <w:ind w:firstLine="1318"/>
              <w:rPr>
                <w:rFonts w:cs="Arial"/>
                <w:bCs/>
                <w:szCs w:val="24"/>
              </w:rPr>
            </w:pPr>
            <w:r w:rsidRPr="00111357">
              <w:rPr>
                <w:rFonts w:cs="Arial"/>
                <w:bCs/>
                <w:szCs w:val="24"/>
              </w:rPr>
              <w:t xml:space="preserve">ΗΜΕΡΟΜΗΝΙΑ : </w:t>
            </w:r>
            <w:r w:rsidRPr="00111357">
              <w:rPr>
                <w:rFonts w:cs="Arial"/>
                <w:b/>
                <w:bCs/>
                <w:szCs w:val="24"/>
              </w:rPr>
              <w:t>ΗΗ/ΜΜ/ΕΕΕΕ</w:t>
            </w:r>
          </w:p>
        </w:tc>
      </w:tr>
      <w:tr w:rsidR="00111357" w:rsidRPr="00111357" w:rsidTr="000B4B25">
        <w:trPr>
          <w:trHeight w:val="393"/>
          <w:jc w:val="center"/>
        </w:trPr>
        <w:tc>
          <w:tcPr>
            <w:tcW w:w="3177" w:type="dxa"/>
            <w:tcBorders>
              <w:top w:val="single" w:sz="24" w:space="0" w:color="auto"/>
              <w:bottom w:val="nil"/>
              <w:right w:val="nil"/>
            </w:tcBorders>
          </w:tcPr>
          <w:p w:rsidR="00111357" w:rsidRPr="00111357" w:rsidRDefault="00111357" w:rsidP="00111357">
            <w:pPr>
              <w:jc w:val="both"/>
              <w:rPr>
                <w:rFonts w:cs="Arial"/>
                <w:bCs/>
                <w:szCs w:val="24"/>
              </w:rPr>
            </w:pPr>
          </w:p>
        </w:tc>
        <w:tc>
          <w:tcPr>
            <w:tcW w:w="5461" w:type="dxa"/>
            <w:gridSpan w:val="2"/>
            <w:tcBorders>
              <w:top w:val="single" w:sz="24" w:space="0" w:color="auto"/>
              <w:left w:val="nil"/>
              <w:bottom w:val="nil"/>
            </w:tcBorders>
          </w:tcPr>
          <w:p w:rsidR="00111357" w:rsidRPr="00111357" w:rsidRDefault="00111357" w:rsidP="00111357">
            <w:pPr>
              <w:ind w:firstLine="609"/>
            </w:pPr>
          </w:p>
          <w:p w:rsidR="00111357" w:rsidRPr="00111357" w:rsidRDefault="00111357" w:rsidP="00111357">
            <w:pPr>
              <w:ind w:firstLine="609"/>
              <w:rPr>
                <w:b/>
              </w:rPr>
            </w:pPr>
            <w:proofErr w:type="spellStart"/>
            <w:r w:rsidRPr="00111357">
              <w:t>Νο</w:t>
            </w:r>
            <w:proofErr w:type="spellEnd"/>
            <w:r w:rsidRPr="00111357">
              <w:t xml:space="preserve"> </w:t>
            </w:r>
            <w:r w:rsidRPr="00111357">
              <w:rPr>
                <w:b/>
              </w:rPr>
              <w:t>Ζ</w:t>
            </w:r>
          </w:p>
          <w:p w:rsidR="00111357" w:rsidRPr="00111357" w:rsidRDefault="00111357" w:rsidP="00111357">
            <w:pPr>
              <w:ind w:firstLine="609"/>
            </w:pPr>
          </w:p>
        </w:tc>
      </w:tr>
      <w:tr w:rsidR="00111357" w:rsidRPr="00111357" w:rsidTr="000B4B25">
        <w:trPr>
          <w:cantSplit/>
          <w:trHeight w:val="3927"/>
          <w:jc w:val="center"/>
        </w:trPr>
        <w:tc>
          <w:tcPr>
            <w:tcW w:w="8638" w:type="dxa"/>
            <w:gridSpan w:val="3"/>
            <w:tcBorders>
              <w:top w:val="nil"/>
              <w:bottom w:val="nil"/>
            </w:tcBorders>
          </w:tcPr>
          <w:p w:rsidR="00111357" w:rsidRPr="00111357" w:rsidRDefault="00111357" w:rsidP="00111357">
            <w:pPr>
              <w:jc w:val="center"/>
              <w:rPr>
                <w:rFonts w:cs="Arial"/>
                <w:b/>
                <w:u w:val="single"/>
              </w:rPr>
            </w:pPr>
            <w:r w:rsidRPr="00111357">
              <w:rPr>
                <w:rFonts w:cs="Arial"/>
                <w:b/>
                <w:u w:val="single"/>
              </w:rPr>
              <w:t>ΒΙΟΜΗΧΑΝΙΚΟ ΠΡΟΤΥΠΟ</w:t>
            </w:r>
          </w:p>
          <w:p w:rsidR="00111357" w:rsidRPr="00111357" w:rsidRDefault="00111357" w:rsidP="00111357">
            <w:pPr>
              <w:rPr>
                <w:rFonts w:cs="Arial"/>
                <w:bCs/>
                <w:szCs w:val="24"/>
              </w:rPr>
            </w:pPr>
          </w:p>
          <w:p w:rsidR="00111357" w:rsidRPr="00111357" w:rsidRDefault="00111357" w:rsidP="00111357">
            <w:pPr>
              <w:ind w:left="3361" w:hanging="3361"/>
              <w:rPr>
                <w:rFonts w:cs="Arial"/>
                <w:bCs/>
                <w:szCs w:val="24"/>
              </w:rPr>
            </w:pPr>
            <w:r w:rsidRPr="00111357">
              <w:rPr>
                <w:rFonts w:cs="Arial"/>
                <w:bCs/>
                <w:szCs w:val="24"/>
              </w:rPr>
              <w:t xml:space="preserve">1. ΠΕΡΙΓΡΑΦΗ ΥΛΙΚΟΥ         : </w:t>
            </w:r>
            <w:r>
              <w:rPr>
                <w:rFonts w:cs="Arial"/>
                <w:bCs/>
                <w:szCs w:val="24"/>
              </w:rPr>
              <w:t>Μπλούζα Μάχης Μ25 (</w:t>
            </w:r>
            <w:r>
              <w:rPr>
                <w:rFonts w:cs="Arial"/>
                <w:bCs/>
                <w:szCs w:val="24"/>
                <w:lang w:val="en-US"/>
              </w:rPr>
              <w:t>Combat</w:t>
            </w:r>
            <w:r w:rsidRPr="00111357">
              <w:rPr>
                <w:rFonts w:cs="Arial"/>
                <w:bCs/>
                <w:szCs w:val="24"/>
              </w:rPr>
              <w:t xml:space="preserve"> </w:t>
            </w:r>
            <w:r>
              <w:rPr>
                <w:rFonts w:cs="Arial"/>
                <w:bCs/>
                <w:szCs w:val="24"/>
                <w:lang w:val="en-US"/>
              </w:rPr>
              <w:t>Shirt</w:t>
            </w:r>
            <w:r w:rsidRPr="00111357">
              <w:rPr>
                <w:rFonts w:cs="Arial"/>
                <w:bCs/>
                <w:szCs w:val="24"/>
              </w:rPr>
              <w:t>)</w:t>
            </w:r>
          </w:p>
          <w:p w:rsidR="00111357" w:rsidRPr="00111357" w:rsidRDefault="00111357" w:rsidP="00111357">
            <w:pPr>
              <w:rPr>
                <w:rFonts w:cs="Arial"/>
                <w:bCs/>
                <w:szCs w:val="24"/>
              </w:rPr>
            </w:pPr>
            <w:r w:rsidRPr="00111357">
              <w:rPr>
                <w:rFonts w:cs="Arial"/>
                <w:bCs/>
                <w:szCs w:val="24"/>
              </w:rPr>
              <w:t>2. ΑΡ. ΟΝΟΜΑΣΤΙΚΟΥ (Α/Ο) :</w:t>
            </w:r>
          </w:p>
          <w:p w:rsidR="00111357" w:rsidRPr="00111357" w:rsidRDefault="00111357" w:rsidP="00111357">
            <w:pPr>
              <w:rPr>
                <w:rFonts w:cs="Arial"/>
                <w:bCs/>
                <w:szCs w:val="24"/>
              </w:rPr>
            </w:pPr>
            <w:r w:rsidRPr="00111357">
              <w:rPr>
                <w:rFonts w:cs="Arial"/>
                <w:bCs/>
                <w:szCs w:val="24"/>
              </w:rPr>
              <w:t>3. ΑΡΙΘ. ΠΡΟΔΙΑΓΡΑΦΗΣ     :</w:t>
            </w:r>
            <w:r w:rsidRPr="00111357">
              <w:rPr>
                <w:rFonts w:cs="Arial"/>
                <w:szCs w:val="24"/>
              </w:rPr>
              <w:t xml:space="preserve"> ΠΕΔ-Α-…………..</w:t>
            </w:r>
          </w:p>
          <w:p w:rsidR="00111357" w:rsidRPr="00111357" w:rsidRDefault="00111357" w:rsidP="00111357">
            <w:pPr>
              <w:ind w:left="3361" w:hanging="3361"/>
              <w:rPr>
                <w:rFonts w:cs="Arial"/>
                <w:szCs w:val="24"/>
              </w:rPr>
            </w:pPr>
            <w:r w:rsidRPr="00111357">
              <w:rPr>
                <w:rFonts w:cs="Arial"/>
                <w:szCs w:val="24"/>
              </w:rPr>
              <w:t xml:space="preserve">4. ΠΟΣΟΤΗΤΑ ΔΕΙΓΜΑΤΩΝ  : </w:t>
            </w:r>
            <w:r>
              <w:rPr>
                <w:rFonts w:cs="Arial"/>
                <w:szCs w:val="24"/>
              </w:rPr>
              <w:t>Δύο</w:t>
            </w:r>
            <w:r w:rsidRPr="00111357">
              <w:rPr>
                <w:rFonts w:cs="Arial"/>
                <w:szCs w:val="24"/>
              </w:rPr>
              <w:t xml:space="preserve"> (2) </w:t>
            </w:r>
            <w:r>
              <w:rPr>
                <w:rFonts w:cs="Arial"/>
                <w:szCs w:val="24"/>
              </w:rPr>
              <w:t xml:space="preserve">Τεμάχια Μεγέθους </w:t>
            </w:r>
            <w:r>
              <w:rPr>
                <w:rFonts w:cs="Arial"/>
                <w:szCs w:val="24"/>
                <w:lang w:val="en-US"/>
              </w:rPr>
              <w:t>M</w:t>
            </w:r>
          </w:p>
          <w:p w:rsidR="00111357" w:rsidRPr="00111357" w:rsidRDefault="00111357" w:rsidP="00111357">
            <w:pPr>
              <w:rPr>
                <w:rFonts w:cs="Arial"/>
                <w:szCs w:val="24"/>
              </w:rPr>
            </w:pPr>
            <w:r w:rsidRPr="00111357">
              <w:rPr>
                <w:rFonts w:cs="Arial"/>
                <w:bCs/>
                <w:szCs w:val="24"/>
              </w:rPr>
              <w:t>5. ΠΑΡΑΤΗΡΗΣΕΙΣ :</w:t>
            </w:r>
          </w:p>
          <w:p w:rsidR="00111357" w:rsidRPr="00111357" w:rsidRDefault="00111357" w:rsidP="00111357">
            <w:pPr>
              <w:rPr>
                <w:rFonts w:cs="Arial"/>
                <w:szCs w:val="24"/>
              </w:rPr>
            </w:pPr>
            <w:r w:rsidRPr="00111357">
              <w:rPr>
                <w:rFonts w:cs="Arial"/>
                <w:szCs w:val="24"/>
              </w:rPr>
              <w:t>α. Το παρόν δείγμα εγκρίνεται σαν βιομηχανικό πρότυπο για την έναρξη μαζικής παραγωγής των ειδών της υπ’ αριθ</w:t>
            </w:r>
            <w:r w:rsidRPr="00111357">
              <w:rPr>
                <w:rFonts w:cs="Arial"/>
                <w:b/>
                <w:szCs w:val="24"/>
              </w:rPr>
              <w:t xml:space="preserve">. </w:t>
            </w:r>
            <w:r w:rsidRPr="00111357">
              <w:rPr>
                <w:rFonts w:cs="Arial"/>
                <w:b/>
                <w:bCs/>
                <w:szCs w:val="24"/>
              </w:rPr>
              <w:t>ΧΧΧΧ/ΥΥ</w:t>
            </w:r>
            <w:r w:rsidRPr="00111357">
              <w:rPr>
                <w:rFonts w:cs="Arial"/>
                <w:szCs w:val="24"/>
              </w:rPr>
              <w:t xml:space="preserve"> Σύμβασης.</w:t>
            </w:r>
          </w:p>
          <w:p w:rsidR="00111357" w:rsidRPr="00111357" w:rsidRDefault="00111357" w:rsidP="00111357">
            <w:pPr>
              <w:rPr>
                <w:rFonts w:cs="Arial"/>
                <w:szCs w:val="24"/>
              </w:rPr>
            </w:pPr>
            <w:r w:rsidRPr="00111357">
              <w:rPr>
                <w:rFonts w:cs="Arial"/>
                <w:szCs w:val="24"/>
              </w:rPr>
              <w:t xml:space="preserve">β. Ισχύει </w:t>
            </w:r>
            <w:r w:rsidRPr="00111357">
              <w:rPr>
                <w:rFonts w:cs="Arial"/>
                <w:bCs/>
                <w:szCs w:val="24"/>
              </w:rPr>
              <w:t>ΜΟΝΟ</w:t>
            </w:r>
            <w:r w:rsidRPr="00111357">
              <w:rPr>
                <w:rFonts w:cs="Arial"/>
                <w:szCs w:val="24"/>
              </w:rPr>
              <w:t xml:space="preserve"> ως προς τα μακροσκοπικά χαρακτηριστικά.</w:t>
            </w:r>
          </w:p>
          <w:p w:rsidR="00111357" w:rsidRPr="00111357" w:rsidRDefault="00111357" w:rsidP="00111357">
            <w:pPr>
              <w:rPr>
                <w:rFonts w:cs="Arial"/>
                <w:szCs w:val="24"/>
              </w:rPr>
            </w:pPr>
          </w:p>
          <w:p w:rsidR="00111357" w:rsidRPr="00111357" w:rsidRDefault="00111357" w:rsidP="00111357">
            <w:pPr>
              <w:ind w:left="-148"/>
              <w:jc w:val="center"/>
              <w:rPr>
                <w:rFonts w:cs="Arial"/>
                <w:szCs w:val="24"/>
              </w:rPr>
            </w:pPr>
            <w:r w:rsidRPr="00111357">
              <w:rPr>
                <w:rFonts w:cs="Arial"/>
                <w:szCs w:val="24"/>
              </w:rPr>
              <w:t>Η ΕΠΙΤΡΟΠΗ</w:t>
            </w:r>
          </w:p>
          <w:p w:rsidR="00111357" w:rsidRPr="00111357" w:rsidRDefault="00111357" w:rsidP="00111357">
            <w:pPr>
              <w:rPr>
                <w:rFonts w:cs="Arial"/>
                <w:szCs w:val="24"/>
              </w:rPr>
            </w:pPr>
          </w:p>
        </w:tc>
      </w:tr>
      <w:tr w:rsidR="00111357" w:rsidRPr="00111357" w:rsidTr="000B4B25">
        <w:trPr>
          <w:cantSplit/>
          <w:trHeight w:val="1451"/>
          <w:jc w:val="center"/>
        </w:trPr>
        <w:tc>
          <w:tcPr>
            <w:tcW w:w="4232" w:type="dxa"/>
            <w:gridSpan w:val="2"/>
            <w:tcBorders>
              <w:top w:val="nil"/>
              <w:bottom w:val="single" w:sz="24" w:space="0" w:color="auto"/>
              <w:right w:val="nil"/>
            </w:tcBorders>
          </w:tcPr>
          <w:p w:rsidR="00111357" w:rsidRPr="00111357" w:rsidRDefault="00111357" w:rsidP="00111357">
            <w:pPr>
              <w:spacing w:line="240" w:lineRule="exact"/>
              <w:jc w:val="center"/>
              <w:rPr>
                <w:rFonts w:cs="Arial"/>
                <w:szCs w:val="24"/>
              </w:rPr>
            </w:pPr>
            <w:r w:rsidRPr="00111357">
              <w:rPr>
                <w:rFonts w:cs="Arial"/>
                <w:szCs w:val="24"/>
              </w:rPr>
              <w:t>-Ο-</w:t>
            </w:r>
          </w:p>
          <w:p w:rsidR="00111357" w:rsidRPr="00111357" w:rsidRDefault="00111357" w:rsidP="00111357">
            <w:pPr>
              <w:spacing w:line="240" w:lineRule="exact"/>
              <w:jc w:val="center"/>
              <w:rPr>
                <w:rFonts w:cs="Arial"/>
                <w:szCs w:val="24"/>
              </w:rPr>
            </w:pPr>
            <w:r w:rsidRPr="00111357">
              <w:rPr>
                <w:rFonts w:cs="Arial"/>
                <w:szCs w:val="24"/>
              </w:rPr>
              <w:t>ΠΡΟΕΔΡΟΣ</w:t>
            </w:r>
          </w:p>
        </w:tc>
        <w:tc>
          <w:tcPr>
            <w:tcW w:w="4406" w:type="dxa"/>
            <w:tcBorders>
              <w:top w:val="nil"/>
              <w:left w:val="nil"/>
              <w:bottom w:val="single" w:sz="24" w:space="0" w:color="auto"/>
            </w:tcBorders>
          </w:tcPr>
          <w:p w:rsidR="00111357" w:rsidRPr="00111357" w:rsidRDefault="00111357" w:rsidP="00111357">
            <w:pPr>
              <w:spacing w:line="240" w:lineRule="exact"/>
              <w:ind w:firstLine="688"/>
              <w:rPr>
                <w:rFonts w:cs="Arial"/>
                <w:szCs w:val="24"/>
              </w:rPr>
            </w:pPr>
          </w:p>
          <w:p w:rsidR="00111357" w:rsidRPr="00111357" w:rsidRDefault="00111357" w:rsidP="00111357">
            <w:pPr>
              <w:spacing w:line="240" w:lineRule="exact"/>
              <w:ind w:firstLine="688"/>
              <w:rPr>
                <w:rFonts w:cs="Arial"/>
                <w:szCs w:val="24"/>
              </w:rPr>
            </w:pPr>
            <w:r w:rsidRPr="00111357">
              <w:rPr>
                <w:rFonts w:cs="Arial"/>
                <w:szCs w:val="24"/>
              </w:rPr>
              <w:t>ΤΑ ΜΕΛΗ</w:t>
            </w:r>
          </w:p>
          <w:p w:rsidR="00111357" w:rsidRPr="00111357" w:rsidRDefault="00111357" w:rsidP="00111357">
            <w:pPr>
              <w:spacing w:line="240" w:lineRule="exact"/>
              <w:rPr>
                <w:rFonts w:cs="Arial"/>
                <w:szCs w:val="24"/>
              </w:rPr>
            </w:pPr>
          </w:p>
          <w:p w:rsidR="00111357" w:rsidRPr="00111357" w:rsidRDefault="00111357" w:rsidP="00111357">
            <w:pPr>
              <w:spacing w:line="240" w:lineRule="exact"/>
              <w:ind w:firstLine="121"/>
              <w:rPr>
                <w:rFonts w:cs="Arial"/>
                <w:szCs w:val="24"/>
              </w:rPr>
            </w:pPr>
            <w:r w:rsidRPr="00111357">
              <w:rPr>
                <w:rFonts w:cs="Arial"/>
                <w:szCs w:val="24"/>
              </w:rPr>
              <w:t>α.</w:t>
            </w:r>
          </w:p>
          <w:p w:rsidR="00111357" w:rsidRPr="00111357" w:rsidRDefault="00111357" w:rsidP="00111357">
            <w:pPr>
              <w:spacing w:line="240" w:lineRule="exact"/>
              <w:rPr>
                <w:rFonts w:cs="Arial"/>
                <w:szCs w:val="24"/>
              </w:rPr>
            </w:pPr>
          </w:p>
          <w:p w:rsidR="00111357" w:rsidRPr="00111357" w:rsidRDefault="00111357" w:rsidP="00111357">
            <w:pPr>
              <w:spacing w:line="240" w:lineRule="exact"/>
              <w:rPr>
                <w:rFonts w:cs="Arial"/>
                <w:szCs w:val="24"/>
              </w:rPr>
            </w:pPr>
          </w:p>
          <w:p w:rsidR="00111357" w:rsidRPr="00111357" w:rsidRDefault="00111357" w:rsidP="00111357">
            <w:pPr>
              <w:spacing w:line="240" w:lineRule="exact"/>
              <w:ind w:firstLine="121"/>
              <w:rPr>
                <w:rFonts w:cs="Arial"/>
                <w:szCs w:val="24"/>
              </w:rPr>
            </w:pPr>
            <w:r w:rsidRPr="00111357">
              <w:rPr>
                <w:rFonts w:cs="Arial"/>
                <w:szCs w:val="24"/>
              </w:rPr>
              <w:t>β.</w:t>
            </w:r>
          </w:p>
          <w:p w:rsidR="00111357" w:rsidRPr="00111357" w:rsidRDefault="00111357" w:rsidP="00111357">
            <w:pPr>
              <w:spacing w:line="240" w:lineRule="exact"/>
              <w:rPr>
                <w:rFonts w:cs="Arial"/>
                <w:szCs w:val="24"/>
              </w:rPr>
            </w:pPr>
          </w:p>
          <w:p w:rsidR="00111357" w:rsidRPr="00111357" w:rsidRDefault="00111357" w:rsidP="00111357">
            <w:pPr>
              <w:spacing w:line="240" w:lineRule="exact"/>
              <w:rPr>
                <w:rFonts w:cs="Arial"/>
                <w:szCs w:val="24"/>
              </w:rPr>
            </w:pPr>
          </w:p>
        </w:tc>
      </w:tr>
    </w:tbl>
    <w:p w:rsidR="00111357" w:rsidRPr="00111357" w:rsidRDefault="00111357" w:rsidP="00111357">
      <w:pPr>
        <w:rPr>
          <w:rFonts w:cs="Arial"/>
          <w:b/>
          <w:szCs w:val="24"/>
          <w:lang w:val="en-US"/>
        </w:rPr>
      </w:pPr>
    </w:p>
    <w:p w:rsidR="00111357" w:rsidRPr="00111357" w:rsidRDefault="00111357" w:rsidP="00111357">
      <w:pPr>
        <w:rPr>
          <w:rFonts w:cs="Arial"/>
          <w:szCs w:val="24"/>
        </w:rPr>
      </w:pPr>
      <w:r w:rsidRPr="00111357">
        <w:rPr>
          <w:rFonts w:cs="Arial"/>
          <w:b/>
          <w:szCs w:val="24"/>
        </w:rPr>
        <w:tab/>
      </w:r>
      <w:r w:rsidRPr="00111357">
        <w:rPr>
          <w:rFonts w:cs="Arial"/>
          <w:szCs w:val="24"/>
        </w:rPr>
        <w:t>Όπου :</w:t>
      </w:r>
    </w:p>
    <w:p w:rsidR="00111357" w:rsidRPr="00111357" w:rsidRDefault="00111357" w:rsidP="00111357"/>
    <w:tbl>
      <w:tblPr>
        <w:tblW w:w="7680" w:type="dxa"/>
        <w:jc w:val="right"/>
        <w:tblLook w:val="01E0" w:firstRow="1" w:lastRow="1" w:firstColumn="1" w:lastColumn="1" w:noHBand="0" w:noVBand="0"/>
      </w:tblPr>
      <w:tblGrid>
        <w:gridCol w:w="1080"/>
        <w:gridCol w:w="6600"/>
      </w:tblGrid>
      <w:tr w:rsidR="00111357" w:rsidRPr="00111357" w:rsidTr="000B4B25">
        <w:trPr>
          <w:jc w:val="right"/>
        </w:trPr>
        <w:tc>
          <w:tcPr>
            <w:tcW w:w="1080" w:type="dxa"/>
          </w:tcPr>
          <w:p w:rsidR="00111357" w:rsidRPr="00111357" w:rsidRDefault="00111357" w:rsidP="00111357">
            <w:pPr>
              <w:rPr>
                <w:b/>
              </w:rPr>
            </w:pPr>
            <w:r w:rsidRPr="00111357">
              <w:rPr>
                <w:b/>
              </w:rPr>
              <w:t xml:space="preserve">ΧΧΧΧ   </w:t>
            </w:r>
          </w:p>
        </w:tc>
        <w:tc>
          <w:tcPr>
            <w:tcW w:w="6600" w:type="dxa"/>
          </w:tcPr>
          <w:p w:rsidR="00111357" w:rsidRPr="00111357" w:rsidRDefault="00111357" w:rsidP="00111357">
            <w:r w:rsidRPr="00111357">
              <w:t>: Ο αριθμός της Σύμβασης</w:t>
            </w:r>
          </w:p>
        </w:tc>
      </w:tr>
      <w:tr w:rsidR="00111357" w:rsidRPr="00111357" w:rsidTr="000B4B25">
        <w:trPr>
          <w:jc w:val="right"/>
        </w:trPr>
        <w:tc>
          <w:tcPr>
            <w:tcW w:w="1080" w:type="dxa"/>
          </w:tcPr>
          <w:p w:rsidR="00111357" w:rsidRPr="00111357" w:rsidRDefault="00111357" w:rsidP="00111357">
            <w:pPr>
              <w:rPr>
                <w:b/>
              </w:rPr>
            </w:pPr>
            <w:r w:rsidRPr="00111357">
              <w:rPr>
                <w:b/>
              </w:rPr>
              <w:t xml:space="preserve">ΥΥ        </w:t>
            </w:r>
          </w:p>
        </w:tc>
        <w:tc>
          <w:tcPr>
            <w:tcW w:w="6600" w:type="dxa"/>
          </w:tcPr>
          <w:p w:rsidR="00111357" w:rsidRPr="00111357" w:rsidRDefault="00111357" w:rsidP="00111357">
            <w:r w:rsidRPr="00111357">
              <w:t>: Το έτος της Σύμβασης</w:t>
            </w:r>
          </w:p>
        </w:tc>
      </w:tr>
      <w:tr w:rsidR="00111357" w:rsidRPr="00111357" w:rsidTr="000B4B25">
        <w:trPr>
          <w:jc w:val="right"/>
        </w:trPr>
        <w:tc>
          <w:tcPr>
            <w:tcW w:w="1080" w:type="dxa"/>
          </w:tcPr>
          <w:p w:rsidR="00111357" w:rsidRPr="00111357" w:rsidRDefault="00111357" w:rsidP="00111357">
            <w:pPr>
              <w:rPr>
                <w:b/>
              </w:rPr>
            </w:pPr>
            <w:r w:rsidRPr="00111357">
              <w:rPr>
                <w:b/>
              </w:rPr>
              <w:t xml:space="preserve">Ζ           </w:t>
            </w:r>
          </w:p>
        </w:tc>
        <w:tc>
          <w:tcPr>
            <w:tcW w:w="6600" w:type="dxa"/>
          </w:tcPr>
          <w:p w:rsidR="00111357" w:rsidRPr="00111357" w:rsidRDefault="00111357" w:rsidP="00111357">
            <w:r w:rsidRPr="00111357">
              <w:t xml:space="preserve">: Ο αύξων αριθμός του δείγματος ή </w:t>
            </w:r>
            <w:proofErr w:type="spellStart"/>
            <w:r w:rsidRPr="00111357">
              <w:t>αντιδείγματος</w:t>
            </w:r>
            <w:proofErr w:type="spellEnd"/>
            <w:r w:rsidRPr="00111357">
              <w:t xml:space="preserve"> (1 έως 2)</w:t>
            </w:r>
          </w:p>
        </w:tc>
      </w:tr>
      <w:tr w:rsidR="00111357" w:rsidRPr="00111357" w:rsidTr="000B4B25">
        <w:trPr>
          <w:jc w:val="right"/>
        </w:trPr>
        <w:tc>
          <w:tcPr>
            <w:tcW w:w="1080" w:type="dxa"/>
          </w:tcPr>
          <w:p w:rsidR="00111357" w:rsidRPr="00111357" w:rsidRDefault="00111357" w:rsidP="00111357">
            <w:pPr>
              <w:rPr>
                <w:b/>
              </w:rPr>
            </w:pPr>
            <w:r w:rsidRPr="00111357">
              <w:rPr>
                <w:rFonts w:cs="Arial"/>
                <w:b/>
                <w:bCs/>
                <w:szCs w:val="24"/>
              </w:rPr>
              <w:t xml:space="preserve">ΗΗ  </w:t>
            </w:r>
          </w:p>
        </w:tc>
        <w:tc>
          <w:tcPr>
            <w:tcW w:w="6600" w:type="dxa"/>
          </w:tcPr>
          <w:p w:rsidR="00111357" w:rsidRPr="00111357" w:rsidRDefault="00111357" w:rsidP="00111357">
            <w:pPr>
              <w:rPr>
                <w:rFonts w:cs="Arial"/>
                <w:bCs/>
                <w:szCs w:val="24"/>
              </w:rPr>
            </w:pPr>
            <w:r w:rsidRPr="00111357">
              <w:rPr>
                <w:rFonts w:cs="Arial"/>
                <w:bCs/>
                <w:szCs w:val="24"/>
              </w:rPr>
              <w:t>: Ημέρα επισημοποίησης του δείγματος</w:t>
            </w:r>
          </w:p>
        </w:tc>
      </w:tr>
      <w:tr w:rsidR="00111357" w:rsidRPr="00111357" w:rsidTr="000B4B25">
        <w:trPr>
          <w:jc w:val="right"/>
        </w:trPr>
        <w:tc>
          <w:tcPr>
            <w:tcW w:w="1080" w:type="dxa"/>
          </w:tcPr>
          <w:p w:rsidR="00111357" w:rsidRPr="00111357" w:rsidRDefault="00111357" w:rsidP="00111357">
            <w:pPr>
              <w:rPr>
                <w:b/>
              </w:rPr>
            </w:pPr>
            <w:r w:rsidRPr="00111357">
              <w:rPr>
                <w:rFonts w:cs="Arial"/>
                <w:b/>
                <w:bCs/>
                <w:szCs w:val="24"/>
              </w:rPr>
              <w:t xml:space="preserve">ΜΜ   </w:t>
            </w:r>
          </w:p>
        </w:tc>
        <w:tc>
          <w:tcPr>
            <w:tcW w:w="6600" w:type="dxa"/>
          </w:tcPr>
          <w:p w:rsidR="00111357" w:rsidRPr="00111357" w:rsidRDefault="00111357" w:rsidP="00111357">
            <w:pPr>
              <w:rPr>
                <w:rFonts w:cs="Arial"/>
                <w:bCs/>
                <w:szCs w:val="24"/>
              </w:rPr>
            </w:pPr>
            <w:r w:rsidRPr="00111357">
              <w:rPr>
                <w:rFonts w:cs="Arial"/>
                <w:bCs/>
                <w:szCs w:val="24"/>
              </w:rPr>
              <w:t>: Μήνας επισημοποίησης του δείγματος</w:t>
            </w:r>
          </w:p>
        </w:tc>
      </w:tr>
      <w:tr w:rsidR="00111357" w:rsidRPr="00111357" w:rsidTr="000B4B25">
        <w:trPr>
          <w:jc w:val="right"/>
        </w:trPr>
        <w:tc>
          <w:tcPr>
            <w:tcW w:w="1080" w:type="dxa"/>
          </w:tcPr>
          <w:p w:rsidR="00111357" w:rsidRPr="00111357" w:rsidRDefault="00111357" w:rsidP="00111357">
            <w:pPr>
              <w:rPr>
                <w:b/>
              </w:rPr>
            </w:pPr>
            <w:r w:rsidRPr="00111357">
              <w:rPr>
                <w:rFonts w:cs="Arial"/>
                <w:b/>
                <w:bCs/>
                <w:szCs w:val="24"/>
              </w:rPr>
              <w:t>ΕΕΕΕ</w:t>
            </w:r>
          </w:p>
        </w:tc>
        <w:tc>
          <w:tcPr>
            <w:tcW w:w="6600" w:type="dxa"/>
          </w:tcPr>
          <w:p w:rsidR="00111357" w:rsidRPr="00111357" w:rsidRDefault="00111357" w:rsidP="00111357">
            <w:pPr>
              <w:rPr>
                <w:rFonts w:cs="Arial"/>
                <w:bCs/>
                <w:szCs w:val="24"/>
              </w:rPr>
            </w:pPr>
            <w:r w:rsidRPr="00111357">
              <w:rPr>
                <w:rFonts w:cs="Arial"/>
                <w:bCs/>
                <w:szCs w:val="24"/>
              </w:rPr>
              <w:t>: Έτος επισημοποίησης του δείγματος</w:t>
            </w:r>
          </w:p>
        </w:tc>
      </w:tr>
    </w:tbl>
    <w:p w:rsidR="00111357" w:rsidRPr="00111357" w:rsidRDefault="00111357" w:rsidP="00111357"/>
    <w:p w:rsidR="00111357" w:rsidRPr="00111357" w:rsidRDefault="00111357" w:rsidP="00111357">
      <w:r w:rsidRPr="00111357">
        <w:br w:type="page"/>
      </w:r>
    </w:p>
    <w:p w:rsidR="00111357" w:rsidRPr="00111357" w:rsidRDefault="00111357" w:rsidP="006D17BB">
      <w:pPr>
        <w:keepNext/>
        <w:jc w:val="both"/>
        <w:outlineLvl w:val="3"/>
        <w:rPr>
          <w:b/>
          <w:bCs/>
          <w:snapToGrid w:val="0"/>
        </w:rPr>
      </w:pPr>
      <w:r w:rsidRPr="00111357">
        <w:rPr>
          <w:bCs/>
          <w:snapToGrid w:val="0"/>
        </w:rPr>
        <w:t>2.</w:t>
      </w:r>
      <w:r w:rsidRPr="00111357">
        <w:rPr>
          <w:b/>
          <w:bCs/>
          <w:snapToGrid w:val="0"/>
        </w:rPr>
        <w:tab/>
        <w:t xml:space="preserve">Δείγμα - </w:t>
      </w:r>
      <w:proofErr w:type="spellStart"/>
      <w:r w:rsidRPr="00111357">
        <w:rPr>
          <w:b/>
          <w:bCs/>
          <w:snapToGrid w:val="0"/>
        </w:rPr>
        <w:t>Αντίδειγμα</w:t>
      </w:r>
      <w:proofErr w:type="spellEnd"/>
    </w:p>
    <w:p w:rsidR="00111357" w:rsidRPr="00111357" w:rsidRDefault="00111357" w:rsidP="00111357"/>
    <w:tbl>
      <w:tblPr>
        <w:tblW w:w="0" w:type="auto"/>
        <w:jc w:val="center"/>
        <w:tblInd w:w="-453"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000" w:firstRow="0" w:lastRow="0" w:firstColumn="0" w:lastColumn="0" w:noHBand="0" w:noVBand="0"/>
      </w:tblPr>
      <w:tblGrid>
        <w:gridCol w:w="2779"/>
        <w:gridCol w:w="1425"/>
        <w:gridCol w:w="1673"/>
        <w:gridCol w:w="2757"/>
      </w:tblGrid>
      <w:tr w:rsidR="00111357" w:rsidRPr="00111357" w:rsidTr="000B4B25">
        <w:trPr>
          <w:trHeight w:val="801"/>
          <w:jc w:val="center"/>
        </w:trPr>
        <w:tc>
          <w:tcPr>
            <w:tcW w:w="4204" w:type="dxa"/>
            <w:gridSpan w:val="2"/>
            <w:tcBorders>
              <w:bottom w:val="single" w:sz="24" w:space="0" w:color="auto"/>
              <w:right w:val="nil"/>
            </w:tcBorders>
          </w:tcPr>
          <w:p w:rsidR="00111357" w:rsidRPr="00111357" w:rsidRDefault="00111357" w:rsidP="00111357">
            <w:pPr>
              <w:spacing w:line="240" w:lineRule="exact"/>
              <w:rPr>
                <w:rFonts w:cs="Arial"/>
                <w:bCs/>
                <w:szCs w:val="24"/>
              </w:rPr>
            </w:pPr>
          </w:p>
          <w:p w:rsidR="00111357" w:rsidRPr="00111357" w:rsidRDefault="00111357" w:rsidP="00111357">
            <w:pPr>
              <w:spacing w:line="240" w:lineRule="exact"/>
              <w:rPr>
                <w:rFonts w:ascii="MgHelvetica" w:hAnsi="MgHelvetica"/>
                <w:sz w:val="36"/>
              </w:rPr>
            </w:pPr>
          </w:p>
        </w:tc>
        <w:tc>
          <w:tcPr>
            <w:tcW w:w="4430" w:type="dxa"/>
            <w:gridSpan w:val="2"/>
            <w:tcBorders>
              <w:left w:val="nil"/>
              <w:bottom w:val="single" w:sz="24" w:space="0" w:color="auto"/>
            </w:tcBorders>
          </w:tcPr>
          <w:p w:rsidR="00111357" w:rsidRPr="00111357" w:rsidRDefault="00111357" w:rsidP="00111357"/>
          <w:p w:rsidR="00111357" w:rsidRPr="00111357" w:rsidRDefault="00111357" w:rsidP="00111357">
            <w:r w:rsidRPr="00111357">
              <w:t>ΓΕΝΙΚΟ ΕΠΙΤΕΛΕΙΟ ΣΤΡΑΤΟΥ</w:t>
            </w:r>
          </w:p>
          <w:p w:rsidR="00111357" w:rsidRPr="00111357" w:rsidRDefault="00111357" w:rsidP="00111357">
            <w:pPr>
              <w:spacing w:line="240" w:lineRule="exact"/>
              <w:rPr>
                <w:rFonts w:cs="Arial"/>
                <w:bCs/>
                <w:szCs w:val="24"/>
              </w:rPr>
            </w:pPr>
            <w:r w:rsidRPr="00111357">
              <w:rPr>
                <w:rFonts w:cs="Arial"/>
                <w:bCs/>
                <w:szCs w:val="24"/>
              </w:rPr>
              <w:t>ΕΠΙΤΡΟΠΗ ΠΑΡΑΛΑΒΗΣ ΥΛΙΚΩΝ</w:t>
            </w:r>
          </w:p>
          <w:p w:rsidR="00111357" w:rsidRPr="00111357" w:rsidRDefault="00111357" w:rsidP="00111357">
            <w:pPr>
              <w:spacing w:line="240" w:lineRule="exact"/>
              <w:rPr>
                <w:rFonts w:cs="Arial"/>
                <w:bCs/>
                <w:szCs w:val="24"/>
              </w:rPr>
            </w:pPr>
            <w:r w:rsidRPr="00111357">
              <w:rPr>
                <w:rFonts w:cs="Arial"/>
                <w:bCs/>
                <w:szCs w:val="24"/>
              </w:rPr>
              <w:t xml:space="preserve">ΣΥΜΒΑΣΗ : </w:t>
            </w:r>
            <w:r w:rsidRPr="00111357">
              <w:rPr>
                <w:rFonts w:cs="Arial"/>
                <w:b/>
                <w:bCs/>
                <w:szCs w:val="24"/>
              </w:rPr>
              <w:t>ΧΧΧΧ/ΥΥ</w:t>
            </w:r>
          </w:p>
          <w:p w:rsidR="00111357" w:rsidRPr="00111357" w:rsidRDefault="00111357" w:rsidP="00111357">
            <w:pPr>
              <w:spacing w:line="240" w:lineRule="exact"/>
              <w:rPr>
                <w:rFonts w:cs="Arial"/>
                <w:bCs/>
                <w:szCs w:val="24"/>
              </w:rPr>
            </w:pPr>
            <w:r w:rsidRPr="00111357">
              <w:rPr>
                <w:rFonts w:cs="Arial"/>
                <w:bCs/>
                <w:szCs w:val="24"/>
              </w:rPr>
              <w:t xml:space="preserve">ΦΟΡΕΑΣ   : </w:t>
            </w:r>
            <w:r w:rsidRPr="00111357">
              <w:rPr>
                <w:rFonts w:cs="Arial"/>
                <w:b/>
                <w:bCs/>
                <w:szCs w:val="24"/>
              </w:rPr>
              <w:t>(α)</w:t>
            </w:r>
          </w:p>
          <w:p w:rsidR="00111357" w:rsidRPr="00111357" w:rsidRDefault="00111357" w:rsidP="00111357">
            <w:pPr>
              <w:spacing w:line="240" w:lineRule="exact"/>
              <w:rPr>
                <w:rFonts w:ascii="MgHelvetica" w:hAnsi="MgHelvetica"/>
                <w:bCs/>
                <w:sz w:val="36"/>
              </w:rPr>
            </w:pPr>
          </w:p>
        </w:tc>
      </w:tr>
      <w:tr w:rsidR="00111357" w:rsidRPr="00111357" w:rsidTr="000B4B25">
        <w:trPr>
          <w:cantSplit/>
          <w:trHeight w:val="3629"/>
          <w:jc w:val="center"/>
        </w:trPr>
        <w:tc>
          <w:tcPr>
            <w:tcW w:w="8634" w:type="dxa"/>
            <w:gridSpan w:val="4"/>
            <w:tcBorders>
              <w:bottom w:val="nil"/>
            </w:tcBorders>
          </w:tcPr>
          <w:p w:rsidR="00111357" w:rsidRPr="00111357" w:rsidRDefault="00111357" w:rsidP="00111357">
            <w:pPr>
              <w:spacing w:line="240" w:lineRule="exact"/>
              <w:jc w:val="center"/>
              <w:rPr>
                <w:rFonts w:cs="Arial"/>
                <w:bCs/>
                <w:szCs w:val="24"/>
              </w:rPr>
            </w:pPr>
          </w:p>
          <w:p w:rsidR="00111357" w:rsidRPr="00111357" w:rsidRDefault="00111357" w:rsidP="00111357">
            <w:pPr>
              <w:spacing w:line="240" w:lineRule="exact"/>
              <w:jc w:val="center"/>
              <w:rPr>
                <w:rFonts w:cs="Arial"/>
                <w:szCs w:val="24"/>
              </w:rPr>
            </w:pPr>
            <w:proofErr w:type="spellStart"/>
            <w:r w:rsidRPr="00111357">
              <w:rPr>
                <w:rFonts w:cs="Arial"/>
                <w:bCs/>
                <w:szCs w:val="24"/>
              </w:rPr>
              <w:t>Νο</w:t>
            </w:r>
            <w:proofErr w:type="spellEnd"/>
            <w:r w:rsidRPr="00111357">
              <w:rPr>
                <w:rFonts w:cs="Arial"/>
                <w:bCs/>
                <w:szCs w:val="24"/>
              </w:rPr>
              <w:t xml:space="preserve"> </w:t>
            </w:r>
            <w:r w:rsidRPr="00111357">
              <w:rPr>
                <w:rFonts w:cs="Arial"/>
                <w:b/>
                <w:bCs/>
                <w:szCs w:val="24"/>
              </w:rPr>
              <w:t>Ζ</w:t>
            </w:r>
            <w:r w:rsidRPr="00111357">
              <w:rPr>
                <w:rFonts w:cs="Arial"/>
                <w:bCs/>
                <w:szCs w:val="24"/>
              </w:rPr>
              <w:t>/5</w:t>
            </w:r>
          </w:p>
          <w:p w:rsidR="00111357" w:rsidRPr="00111357" w:rsidRDefault="00111357" w:rsidP="00111357">
            <w:pPr>
              <w:spacing w:line="240" w:lineRule="exact"/>
              <w:jc w:val="center"/>
              <w:rPr>
                <w:rFonts w:cs="Arial"/>
                <w:szCs w:val="24"/>
              </w:rPr>
            </w:pPr>
          </w:p>
          <w:p w:rsidR="00111357" w:rsidRPr="00111357" w:rsidRDefault="00111357" w:rsidP="00111357">
            <w:pPr>
              <w:spacing w:line="240" w:lineRule="exact"/>
              <w:jc w:val="center"/>
              <w:rPr>
                <w:rFonts w:cs="Arial"/>
                <w:b/>
                <w:szCs w:val="24"/>
                <w:u w:val="single"/>
              </w:rPr>
            </w:pPr>
            <w:r w:rsidRPr="00111357">
              <w:rPr>
                <w:rFonts w:cs="Arial"/>
                <w:b/>
                <w:szCs w:val="24"/>
                <w:u w:val="single"/>
              </w:rPr>
              <w:t>ΔΕΙΓΜΑ ή ΑΝΤΙΔΕΙΓΜΑ</w:t>
            </w:r>
          </w:p>
          <w:p w:rsidR="00111357" w:rsidRPr="00111357" w:rsidRDefault="00111357" w:rsidP="00111357">
            <w:pPr>
              <w:spacing w:line="240" w:lineRule="exact"/>
              <w:jc w:val="center"/>
              <w:rPr>
                <w:rFonts w:cs="Arial"/>
                <w:szCs w:val="24"/>
              </w:rPr>
            </w:pPr>
          </w:p>
          <w:p w:rsidR="00111357" w:rsidRPr="00111357" w:rsidRDefault="00111357" w:rsidP="00111357">
            <w:pPr>
              <w:ind w:left="3361" w:hanging="3361"/>
              <w:rPr>
                <w:rFonts w:cs="Arial"/>
                <w:bCs/>
                <w:szCs w:val="24"/>
              </w:rPr>
            </w:pPr>
            <w:r w:rsidRPr="00111357">
              <w:rPr>
                <w:rFonts w:cs="Arial"/>
                <w:bCs/>
                <w:szCs w:val="24"/>
              </w:rPr>
              <w:t xml:space="preserve">1. ΠΕΡΙΓΡΑΦΗ ΥΛΙΚΟΥ         : </w:t>
            </w:r>
            <w:r w:rsidR="006D17BB">
              <w:rPr>
                <w:rFonts w:cs="Arial"/>
                <w:bCs/>
                <w:szCs w:val="24"/>
              </w:rPr>
              <w:t>Μπλούζα Μάχης Μ25 (</w:t>
            </w:r>
            <w:r w:rsidR="006D17BB">
              <w:rPr>
                <w:rFonts w:cs="Arial"/>
                <w:bCs/>
                <w:szCs w:val="24"/>
                <w:lang w:val="en-US"/>
              </w:rPr>
              <w:t>Combat</w:t>
            </w:r>
            <w:r w:rsidR="006D17BB" w:rsidRPr="00111357">
              <w:rPr>
                <w:rFonts w:cs="Arial"/>
                <w:bCs/>
                <w:szCs w:val="24"/>
              </w:rPr>
              <w:t xml:space="preserve"> </w:t>
            </w:r>
            <w:r w:rsidR="006D17BB">
              <w:rPr>
                <w:rFonts w:cs="Arial"/>
                <w:bCs/>
                <w:szCs w:val="24"/>
                <w:lang w:val="en-US"/>
              </w:rPr>
              <w:t>Shirt</w:t>
            </w:r>
            <w:r w:rsidR="006D17BB" w:rsidRPr="00111357">
              <w:rPr>
                <w:rFonts w:cs="Arial"/>
                <w:bCs/>
                <w:szCs w:val="24"/>
              </w:rPr>
              <w:t>)</w:t>
            </w:r>
          </w:p>
          <w:p w:rsidR="00111357" w:rsidRPr="00111357" w:rsidRDefault="00111357" w:rsidP="00111357">
            <w:pPr>
              <w:spacing w:line="240" w:lineRule="exact"/>
              <w:rPr>
                <w:rFonts w:cs="Arial"/>
                <w:bCs/>
                <w:szCs w:val="24"/>
              </w:rPr>
            </w:pPr>
            <w:r w:rsidRPr="00111357">
              <w:rPr>
                <w:rFonts w:cs="Arial"/>
                <w:bCs/>
                <w:szCs w:val="24"/>
              </w:rPr>
              <w:t>2. ΑΡΙΘ. ΠΡΟΔΙΑΓΡΑΦΗΣ     :</w:t>
            </w:r>
            <w:r w:rsidRPr="00111357">
              <w:rPr>
                <w:rFonts w:cs="Arial"/>
                <w:szCs w:val="24"/>
              </w:rPr>
              <w:t xml:space="preserve"> ΠΕΔ-Α-……………….. </w:t>
            </w:r>
            <w:r w:rsidRPr="00111357">
              <w:rPr>
                <w:rFonts w:cs="Arial"/>
                <w:b/>
                <w:szCs w:val="24"/>
              </w:rPr>
              <w:t>(δ)</w:t>
            </w:r>
          </w:p>
          <w:p w:rsidR="00111357" w:rsidRPr="00111357" w:rsidRDefault="00111357" w:rsidP="00111357">
            <w:pPr>
              <w:ind w:left="3361" w:hanging="3361"/>
              <w:rPr>
                <w:rFonts w:cs="Arial"/>
                <w:szCs w:val="24"/>
              </w:rPr>
            </w:pPr>
            <w:r w:rsidRPr="00111357">
              <w:rPr>
                <w:rFonts w:cs="Arial"/>
                <w:szCs w:val="24"/>
              </w:rPr>
              <w:t xml:space="preserve">3. ΠΟΣΟΤΗΤΑ ΔΕΙΓΜΑΤΩΝ  : </w:t>
            </w:r>
            <w:r w:rsidR="006D17BB">
              <w:rPr>
                <w:rFonts w:cs="Arial"/>
                <w:szCs w:val="24"/>
              </w:rPr>
              <w:t>Πέντε (5) Τεμάχια</w:t>
            </w:r>
          </w:p>
          <w:p w:rsidR="00111357" w:rsidRPr="00111357" w:rsidRDefault="00111357" w:rsidP="00111357">
            <w:pPr>
              <w:spacing w:line="240" w:lineRule="exact"/>
              <w:rPr>
                <w:rFonts w:cs="Arial"/>
                <w:bCs/>
                <w:szCs w:val="24"/>
              </w:rPr>
            </w:pPr>
            <w:r w:rsidRPr="00111357">
              <w:rPr>
                <w:rFonts w:cs="Arial"/>
                <w:szCs w:val="24"/>
              </w:rPr>
              <w:t xml:space="preserve">4. </w:t>
            </w:r>
            <w:r w:rsidRPr="00111357">
              <w:rPr>
                <w:rFonts w:cs="Arial"/>
                <w:bCs/>
                <w:szCs w:val="24"/>
              </w:rPr>
              <w:t xml:space="preserve">ΑΡΙΘΜΟΣ ΕΛΕΓΧΟΜΕΝΗΣ ΜΕΡΙΔΑΣ : </w:t>
            </w:r>
            <w:r w:rsidRPr="00111357">
              <w:rPr>
                <w:rFonts w:cs="Arial"/>
                <w:b/>
                <w:bCs/>
                <w:szCs w:val="24"/>
              </w:rPr>
              <w:t>Μ</w:t>
            </w:r>
          </w:p>
          <w:p w:rsidR="00111357" w:rsidRPr="00111357" w:rsidRDefault="00111357" w:rsidP="00111357">
            <w:pPr>
              <w:spacing w:line="240" w:lineRule="exact"/>
              <w:rPr>
                <w:rFonts w:cs="Arial"/>
                <w:szCs w:val="24"/>
              </w:rPr>
            </w:pPr>
            <w:r w:rsidRPr="00111357">
              <w:rPr>
                <w:rFonts w:cs="Arial"/>
                <w:bCs/>
                <w:szCs w:val="24"/>
              </w:rPr>
              <w:t xml:space="preserve">5. ΠΟΣΟΤΗΤΑ ΜΕΡΙΔΑΣ : </w:t>
            </w:r>
            <w:r w:rsidRPr="00111357">
              <w:rPr>
                <w:rFonts w:cs="Arial"/>
                <w:b/>
                <w:bCs/>
                <w:szCs w:val="24"/>
              </w:rPr>
              <w:t>(β)</w:t>
            </w:r>
          </w:p>
          <w:p w:rsidR="00111357" w:rsidRPr="00111357" w:rsidRDefault="00111357" w:rsidP="00111357">
            <w:pPr>
              <w:spacing w:line="240" w:lineRule="exact"/>
              <w:rPr>
                <w:rFonts w:cs="Arial"/>
                <w:szCs w:val="24"/>
              </w:rPr>
            </w:pPr>
            <w:r w:rsidRPr="00111357">
              <w:rPr>
                <w:rFonts w:cs="Arial"/>
                <w:szCs w:val="24"/>
              </w:rPr>
              <w:t xml:space="preserve">6. ΗΜΕΡΟΜΗΝΙΑ ΕΛΕΓΧΟΥ – ΔΕΙΓΜΑΤΟΛΗΨΙΑΣ : ………….. </w:t>
            </w:r>
            <w:r w:rsidRPr="00111357">
              <w:rPr>
                <w:rFonts w:cs="Arial"/>
                <w:b/>
                <w:szCs w:val="24"/>
              </w:rPr>
              <w:t>(γ)</w:t>
            </w:r>
          </w:p>
          <w:p w:rsidR="00111357" w:rsidRPr="00111357" w:rsidRDefault="00111357" w:rsidP="00111357">
            <w:pPr>
              <w:spacing w:line="240" w:lineRule="exact"/>
              <w:rPr>
                <w:rFonts w:cs="Arial"/>
                <w:szCs w:val="24"/>
              </w:rPr>
            </w:pPr>
          </w:p>
          <w:p w:rsidR="00111357" w:rsidRPr="00111357" w:rsidRDefault="00111357" w:rsidP="00111357">
            <w:pPr>
              <w:spacing w:line="240" w:lineRule="exact"/>
              <w:ind w:right="-1036" w:firstLine="5202"/>
              <w:rPr>
                <w:rFonts w:cs="Arial"/>
                <w:szCs w:val="24"/>
              </w:rPr>
            </w:pPr>
          </w:p>
          <w:p w:rsidR="00111357" w:rsidRPr="00111357" w:rsidRDefault="00111357" w:rsidP="00111357">
            <w:pPr>
              <w:spacing w:line="240" w:lineRule="exact"/>
              <w:ind w:right="-1036" w:firstLine="5202"/>
              <w:rPr>
                <w:rFonts w:cs="Arial"/>
                <w:szCs w:val="24"/>
              </w:rPr>
            </w:pPr>
            <w:r w:rsidRPr="00111357">
              <w:rPr>
                <w:rFonts w:cs="Arial"/>
                <w:szCs w:val="24"/>
              </w:rPr>
              <w:t>Η ΕΠΙΤΡΟΠΗ</w:t>
            </w:r>
          </w:p>
          <w:p w:rsidR="00111357" w:rsidRPr="00111357" w:rsidRDefault="00111357" w:rsidP="00111357">
            <w:pPr>
              <w:spacing w:line="240" w:lineRule="exact"/>
              <w:rPr>
                <w:rFonts w:cs="Arial"/>
                <w:szCs w:val="24"/>
              </w:rPr>
            </w:pPr>
          </w:p>
        </w:tc>
      </w:tr>
      <w:tr w:rsidR="00111357" w:rsidRPr="00111357" w:rsidTr="000B4B25">
        <w:trPr>
          <w:cantSplit/>
          <w:trHeight w:val="1451"/>
          <w:jc w:val="center"/>
        </w:trPr>
        <w:tc>
          <w:tcPr>
            <w:tcW w:w="2779" w:type="dxa"/>
            <w:tcBorders>
              <w:top w:val="nil"/>
              <w:right w:val="nil"/>
            </w:tcBorders>
          </w:tcPr>
          <w:p w:rsidR="00111357" w:rsidRPr="00111357" w:rsidRDefault="00111357" w:rsidP="00111357">
            <w:pPr>
              <w:spacing w:line="240" w:lineRule="exact"/>
              <w:jc w:val="center"/>
              <w:rPr>
                <w:rFonts w:cs="Arial"/>
                <w:szCs w:val="24"/>
              </w:rPr>
            </w:pPr>
            <w:r w:rsidRPr="00111357">
              <w:rPr>
                <w:rFonts w:cs="Arial"/>
                <w:szCs w:val="24"/>
              </w:rPr>
              <w:t>-Ο-</w:t>
            </w:r>
          </w:p>
          <w:p w:rsidR="00111357" w:rsidRPr="00111357" w:rsidRDefault="00111357" w:rsidP="00111357">
            <w:pPr>
              <w:spacing w:line="240" w:lineRule="exact"/>
              <w:jc w:val="center"/>
              <w:rPr>
                <w:rFonts w:cs="Arial"/>
                <w:szCs w:val="24"/>
              </w:rPr>
            </w:pPr>
            <w:r w:rsidRPr="00111357">
              <w:rPr>
                <w:rFonts w:cs="Arial"/>
                <w:szCs w:val="24"/>
              </w:rPr>
              <w:t>ΠΡΟΜΗΘΕΥΤΗΣ</w:t>
            </w:r>
          </w:p>
        </w:tc>
        <w:tc>
          <w:tcPr>
            <w:tcW w:w="3098" w:type="dxa"/>
            <w:gridSpan w:val="2"/>
            <w:tcBorders>
              <w:top w:val="nil"/>
              <w:left w:val="nil"/>
              <w:right w:val="nil"/>
            </w:tcBorders>
          </w:tcPr>
          <w:p w:rsidR="00111357" w:rsidRPr="00111357" w:rsidRDefault="00111357" w:rsidP="00111357">
            <w:pPr>
              <w:spacing w:line="240" w:lineRule="exact"/>
              <w:jc w:val="center"/>
              <w:rPr>
                <w:rFonts w:cs="Arial"/>
                <w:szCs w:val="24"/>
              </w:rPr>
            </w:pPr>
            <w:r w:rsidRPr="00111357">
              <w:rPr>
                <w:rFonts w:cs="Arial"/>
                <w:szCs w:val="24"/>
              </w:rPr>
              <w:t>-Ο-</w:t>
            </w:r>
          </w:p>
          <w:p w:rsidR="00111357" w:rsidRPr="00111357" w:rsidRDefault="00111357" w:rsidP="00111357">
            <w:pPr>
              <w:spacing w:line="240" w:lineRule="exact"/>
              <w:jc w:val="center"/>
              <w:rPr>
                <w:rFonts w:cs="Arial"/>
                <w:szCs w:val="24"/>
              </w:rPr>
            </w:pPr>
            <w:r w:rsidRPr="00111357">
              <w:rPr>
                <w:rFonts w:cs="Arial"/>
                <w:szCs w:val="24"/>
              </w:rPr>
              <w:t>ΠΡΟΕΔΡΟΣ</w:t>
            </w:r>
          </w:p>
        </w:tc>
        <w:tc>
          <w:tcPr>
            <w:tcW w:w="2757" w:type="dxa"/>
            <w:tcBorders>
              <w:top w:val="nil"/>
              <w:left w:val="nil"/>
            </w:tcBorders>
          </w:tcPr>
          <w:p w:rsidR="00111357" w:rsidRPr="00111357" w:rsidRDefault="00111357" w:rsidP="00111357">
            <w:pPr>
              <w:spacing w:line="240" w:lineRule="exact"/>
              <w:rPr>
                <w:rFonts w:cs="Arial"/>
                <w:szCs w:val="24"/>
              </w:rPr>
            </w:pPr>
          </w:p>
          <w:p w:rsidR="00111357" w:rsidRPr="00111357" w:rsidRDefault="00111357" w:rsidP="00111357">
            <w:pPr>
              <w:spacing w:line="240" w:lineRule="exact"/>
              <w:jc w:val="center"/>
              <w:rPr>
                <w:rFonts w:cs="Arial"/>
                <w:szCs w:val="24"/>
              </w:rPr>
            </w:pPr>
            <w:r w:rsidRPr="00111357">
              <w:rPr>
                <w:rFonts w:cs="Arial"/>
                <w:szCs w:val="24"/>
              </w:rPr>
              <w:t>ΤΑ ΜΕΛΗ</w:t>
            </w:r>
          </w:p>
          <w:p w:rsidR="00111357" w:rsidRPr="00111357" w:rsidRDefault="00111357" w:rsidP="00111357">
            <w:pPr>
              <w:spacing w:line="240" w:lineRule="exact"/>
              <w:rPr>
                <w:rFonts w:cs="Arial"/>
                <w:szCs w:val="24"/>
              </w:rPr>
            </w:pPr>
          </w:p>
          <w:p w:rsidR="00111357" w:rsidRPr="00111357" w:rsidRDefault="00111357" w:rsidP="00111357">
            <w:pPr>
              <w:spacing w:line="240" w:lineRule="exact"/>
              <w:rPr>
                <w:rFonts w:cs="Arial"/>
                <w:szCs w:val="24"/>
              </w:rPr>
            </w:pPr>
            <w:r w:rsidRPr="00111357">
              <w:rPr>
                <w:rFonts w:cs="Arial"/>
                <w:szCs w:val="24"/>
              </w:rPr>
              <w:t>α.</w:t>
            </w:r>
          </w:p>
          <w:p w:rsidR="00111357" w:rsidRPr="00111357" w:rsidRDefault="00111357" w:rsidP="00111357">
            <w:pPr>
              <w:spacing w:line="240" w:lineRule="exact"/>
              <w:rPr>
                <w:rFonts w:cs="Arial"/>
                <w:szCs w:val="24"/>
              </w:rPr>
            </w:pPr>
          </w:p>
          <w:p w:rsidR="00111357" w:rsidRPr="00111357" w:rsidRDefault="00111357" w:rsidP="00111357">
            <w:pPr>
              <w:spacing w:line="240" w:lineRule="exact"/>
              <w:rPr>
                <w:rFonts w:cs="Arial"/>
                <w:szCs w:val="24"/>
              </w:rPr>
            </w:pPr>
          </w:p>
          <w:p w:rsidR="00111357" w:rsidRPr="00111357" w:rsidRDefault="00111357" w:rsidP="00111357">
            <w:pPr>
              <w:spacing w:line="240" w:lineRule="exact"/>
              <w:rPr>
                <w:rFonts w:cs="Arial"/>
                <w:szCs w:val="24"/>
              </w:rPr>
            </w:pPr>
            <w:r w:rsidRPr="00111357">
              <w:rPr>
                <w:rFonts w:cs="Arial"/>
                <w:szCs w:val="24"/>
              </w:rPr>
              <w:t>β.</w:t>
            </w:r>
          </w:p>
          <w:p w:rsidR="00111357" w:rsidRPr="00111357" w:rsidRDefault="00111357" w:rsidP="00111357">
            <w:pPr>
              <w:spacing w:line="240" w:lineRule="exact"/>
              <w:rPr>
                <w:rFonts w:cs="Arial"/>
                <w:szCs w:val="24"/>
              </w:rPr>
            </w:pPr>
          </w:p>
          <w:p w:rsidR="00111357" w:rsidRPr="00111357" w:rsidRDefault="00111357" w:rsidP="00111357">
            <w:pPr>
              <w:spacing w:line="240" w:lineRule="exact"/>
              <w:rPr>
                <w:rFonts w:cs="Arial"/>
                <w:szCs w:val="24"/>
              </w:rPr>
            </w:pPr>
          </w:p>
        </w:tc>
      </w:tr>
    </w:tbl>
    <w:p w:rsidR="00111357" w:rsidRPr="00111357" w:rsidRDefault="00111357" w:rsidP="00111357">
      <w:pPr>
        <w:spacing w:line="240" w:lineRule="exact"/>
        <w:rPr>
          <w:rFonts w:ascii="MgHelvetica" w:hAnsi="MgHelvetica"/>
          <w:sz w:val="36"/>
          <w:lang w:val="en-US"/>
        </w:rPr>
      </w:pPr>
    </w:p>
    <w:p w:rsidR="00111357" w:rsidRPr="00111357" w:rsidRDefault="00111357" w:rsidP="00111357">
      <w:pPr>
        <w:spacing w:line="240" w:lineRule="exact"/>
        <w:rPr>
          <w:rFonts w:cs="Arial"/>
          <w:szCs w:val="24"/>
        </w:rPr>
      </w:pPr>
      <w:r w:rsidRPr="00111357">
        <w:rPr>
          <w:rFonts w:cs="Arial"/>
          <w:szCs w:val="24"/>
        </w:rPr>
        <w:tab/>
        <w:t>Όπου :</w:t>
      </w:r>
    </w:p>
    <w:p w:rsidR="00111357" w:rsidRPr="00111357" w:rsidRDefault="00111357" w:rsidP="00111357">
      <w:pPr>
        <w:spacing w:line="240" w:lineRule="exact"/>
        <w:rPr>
          <w:rFonts w:cs="Arial"/>
          <w:szCs w:val="24"/>
        </w:rPr>
      </w:pPr>
    </w:p>
    <w:tbl>
      <w:tblPr>
        <w:tblW w:w="7680" w:type="dxa"/>
        <w:tblInd w:w="1188" w:type="dxa"/>
        <w:tblLook w:val="01E0" w:firstRow="1" w:lastRow="1" w:firstColumn="1" w:lastColumn="1" w:noHBand="0" w:noVBand="0"/>
      </w:tblPr>
      <w:tblGrid>
        <w:gridCol w:w="1080"/>
        <w:gridCol w:w="6600"/>
      </w:tblGrid>
      <w:tr w:rsidR="00111357" w:rsidRPr="00111357" w:rsidTr="000B4B25">
        <w:tc>
          <w:tcPr>
            <w:tcW w:w="1080" w:type="dxa"/>
          </w:tcPr>
          <w:p w:rsidR="00111357" w:rsidRPr="00111357" w:rsidRDefault="00111357" w:rsidP="00111357">
            <w:pPr>
              <w:spacing w:line="240" w:lineRule="exact"/>
              <w:rPr>
                <w:b/>
              </w:rPr>
            </w:pPr>
            <w:r w:rsidRPr="00111357">
              <w:rPr>
                <w:b/>
              </w:rPr>
              <w:t>Μ</w:t>
            </w:r>
          </w:p>
        </w:tc>
        <w:tc>
          <w:tcPr>
            <w:tcW w:w="6600" w:type="dxa"/>
          </w:tcPr>
          <w:p w:rsidR="00111357" w:rsidRPr="00111357" w:rsidRDefault="00111357" w:rsidP="00111357">
            <w:pPr>
              <w:spacing w:line="240" w:lineRule="exact"/>
            </w:pPr>
            <w:r w:rsidRPr="00111357">
              <w:t>: Ο αύξων αριθμός της μερίδας που ελέγχεται</w:t>
            </w:r>
          </w:p>
        </w:tc>
      </w:tr>
      <w:tr w:rsidR="00111357" w:rsidRPr="00111357" w:rsidTr="000B4B25">
        <w:tc>
          <w:tcPr>
            <w:tcW w:w="1080" w:type="dxa"/>
          </w:tcPr>
          <w:p w:rsidR="00111357" w:rsidRPr="00111357" w:rsidRDefault="00111357" w:rsidP="00111357">
            <w:pPr>
              <w:rPr>
                <w:b/>
              </w:rPr>
            </w:pPr>
            <w:r w:rsidRPr="00111357">
              <w:rPr>
                <w:b/>
              </w:rPr>
              <w:t>ΧΧΧΧ</w:t>
            </w:r>
          </w:p>
        </w:tc>
        <w:tc>
          <w:tcPr>
            <w:tcW w:w="6600" w:type="dxa"/>
          </w:tcPr>
          <w:p w:rsidR="00111357" w:rsidRPr="00111357" w:rsidRDefault="00111357" w:rsidP="00111357">
            <w:r w:rsidRPr="00111357">
              <w:t>: Ο αριθμός της Σύμβασης</w:t>
            </w:r>
          </w:p>
        </w:tc>
      </w:tr>
      <w:tr w:rsidR="00111357" w:rsidRPr="00111357" w:rsidTr="000B4B25">
        <w:tc>
          <w:tcPr>
            <w:tcW w:w="1080" w:type="dxa"/>
          </w:tcPr>
          <w:p w:rsidR="00111357" w:rsidRPr="00111357" w:rsidRDefault="00111357" w:rsidP="00111357">
            <w:pPr>
              <w:rPr>
                <w:b/>
              </w:rPr>
            </w:pPr>
            <w:r w:rsidRPr="00111357">
              <w:rPr>
                <w:b/>
              </w:rPr>
              <w:t>ΥΥ</w:t>
            </w:r>
          </w:p>
        </w:tc>
        <w:tc>
          <w:tcPr>
            <w:tcW w:w="6600" w:type="dxa"/>
          </w:tcPr>
          <w:p w:rsidR="00111357" w:rsidRPr="00111357" w:rsidRDefault="00111357" w:rsidP="00111357">
            <w:r w:rsidRPr="00111357">
              <w:t>: Το έτος της Σύμβασης</w:t>
            </w:r>
          </w:p>
        </w:tc>
      </w:tr>
      <w:tr w:rsidR="00111357" w:rsidRPr="00111357" w:rsidTr="000B4B25">
        <w:tc>
          <w:tcPr>
            <w:tcW w:w="1080" w:type="dxa"/>
          </w:tcPr>
          <w:p w:rsidR="00111357" w:rsidRPr="00111357" w:rsidRDefault="00111357" w:rsidP="00111357">
            <w:pPr>
              <w:rPr>
                <w:b/>
              </w:rPr>
            </w:pPr>
            <w:r w:rsidRPr="00111357">
              <w:rPr>
                <w:b/>
              </w:rPr>
              <w:t>Ζ</w:t>
            </w:r>
          </w:p>
        </w:tc>
        <w:tc>
          <w:tcPr>
            <w:tcW w:w="6600" w:type="dxa"/>
          </w:tcPr>
          <w:p w:rsidR="00111357" w:rsidRPr="00111357" w:rsidRDefault="00111357" w:rsidP="00111357">
            <w:r w:rsidRPr="00111357">
              <w:t xml:space="preserve">: Ο αύξων αριθμός του δείγματος ή </w:t>
            </w:r>
            <w:proofErr w:type="spellStart"/>
            <w:r w:rsidRPr="00111357">
              <w:t>αντιδείγματος</w:t>
            </w:r>
            <w:proofErr w:type="spellEnd"/>
            <w:r w:rsidRPr="00111357">
              <w:t xml:space="preserve"> (1 έως 5)</w:t>
            </w:r>
          </w:p>
        </w:tc>
      </w:tr>
      <w:tr w:rsidR="00111357" w:rsidRPr="00111357" w:rsidTr="000B4B25">
        <w:tc>
          <w:tcPr>
            <w:tcW w:w="7680" w:type="dxa"/>
            <w:gridSpan w:val="2"/>
            <w:vAlign w:val="center"/>
          </w:tcPr>
          <w:p w:rsidR="00111357" w:rsidRPr="00111357" w:rsidRDefault="00111357" w:rsidP="00111357">
            <w:pPr>
              <w:spacing w:line="240" w:lineRule="exact"/>
            </w:pPr>
            <w:r w:rsidRPr="00111357">
              <w:rPr>
                <w:b/>
              </w:rPr>
              <w:t>(α)</w:t>
            </w:r>
            <w:r w:rsidRPr="00111357">
              <w:t xml:space="preserve"> Αναγράφεται η Υπηρεσία που διενεργεί το Διαγωνισμό</w:t>
            </w:r>
          </w:p>
          <w:p w:rsidR="00111357" w:rsidRPr="00111357" w:rsidRDefault="00111357" w:rsidP="00111357">
            <w:pPr>
              <w:spacing w:line="240" w:lineRule="exact"/>
            </w:pPr>
            <w:r w:rsidRPr="00111357">
              <w:rPr>
                <w:b/>
              </w:rPr>
              <w:t>(β)</w:t>
            </w:r>
            <w:r w:rsidRPr="00111357">
              <w:t xml:space="preserve"> Αναγράφεται η ποσότητα της Μερίδας</w:t>
            </w:r>
          </w:p>
          <w:p w:rsidR="00111357" w:rsidRPr="00111357" w:rsidRDefault="00111357" w:rsidP="00111357">
            <w:pPr>
              <w:spacing w:line="240" w:lineRule="exact"/>
            </w:pPr>
            <w:r w:rsidRPr="00111357">
              <w:rPr>
                <w:b/>
              </w:rPr>
              <w:t>(γ)</w:t>
            </w:r>
            <w:r w:rsidRPr="00111357">
              <w:t xml:space="preserve"> Αναγράφεται η ημερομηνία του ελέγχου και της δειγματοληψίας</w:t>
            </w:r>
          </w:p>
          <w:p w:rsidR="00111357" w:rsidRPr="00111357" w:rsidRDefault="00111357" w:rsidP="00111357">
            <w:pPr>
              <w:spacing w:line="240" w:lineRule="exact"/>
            </w:pPr>
            <w:r w:rsidRPr="00111357">
              <w:rPr>
                <w:b/>
              </w:rPr>
              <w:t>(δ)</w:t>
            </w:r>
            <w:r w:rsidRPr="00111357">
              <w:t xml:space="preserve"> Αναγράφονται και τυχόν τροποποιήσεις της ΠΕΔ.</w:t>
            </w:r>
          </w:p>
        </w:tc>
      </w:tr>
    </w:tbl>
    <w:p w:rsidR="00367DC3" w:rsidRPr="00056E5E" w:rsidRDefault="00367DC3" w:rsidP="005A7E81">
      <w:pPr>
        <w:rPr>
          <w:rFonts w:cs="Arial"/>
          <w:b/>
          <w:szCs w:val="24"/>
        </w:rPr>
      </w:pPr>
    </w:p>
    <w:p w:rsidR="00367DC3" w:rsidRPr="00056E5E" w:rsidRDefault="00367DC3" w:rsidP="005A7E81">
      <w:pPr>
        <w:spacing w:before="29" w:line="260" w:lineRule="exact"/>
        <w:ind w:left="119" w:right="-57"/>
        <w:rPr>
          <w:rFonts w:cs="Arial"/>
          <w:szCs w:val="24"/>
          <w:u w:val="thick" w:color="000000"/>
        </w:rPr>
      </w:pPr>
    </w:p>
    <w:p w:rsidR="00367DC3" w:rsidRPr="00056E5E" w:rsidRDefault="00367DC3" w:rsidP="005A7E81">
      <w:pPr>
        <w:spacing w:before="29" w:line="260" w:lineRule="exact"/>
        <w:ind w:left="119" w:right="-57"/>
        <w:rPr>
          <w:rFonts w:cs="Arial"/>
          <w:szCs w:val="24"/>
          <w:u w:val="thick" w:color="000000"/>
        </w:rPr>
        <w:sectPr w:rsidR="00367DC3" w:rsidRPr="00056E5E" w:rsidSect="006D17BB">
          <w:headerReference w:type="default" r:id="rId48"/>
          <w:pgSz w:w="11900" w:h="16840"/>
          <w:pgMar w:top="1701" w:right="1134" w:bottom="1134" w:left="1985" w:header="720" w:footer="720" w:gutter="0"/>
          <w:paperSrc w:first="15" w:other="15"/>
          <w:pgNumType w:start="1"/>
          <w:cols w:space="720"/>
          <w:titlePg/>
          <w:docGrid w:linePitch="326"/>
        </w:sectPr>
      </w:pPr>
    </w:p>
    <w:p w:rsidR="00A90623" w:rsidRPr="00111357" w:rsidRDefault="00A90623" w:rsidP="00A90623">
      <w:pPr>
        <w:jc w:val="center"/>
        <w:outlineLvl w:val="2"/>
        <w:rPr>
          <w:b/>
          <w:u w:val="single"/>
        </w:rPr>
      </w:pPr>
      <w:r w:rsidRPr="00111357">
        <w:rPr>
          <w:b/>
          <w:u w:val="single"/>
        </w:rPr>
        <w:t xml:space="preserve">ΠΡΟΣΘΗΚΗ </w:t>
      </w:r>
      <w:r>
        <w:rPr>
          <w:b/>
          <w:u w:val="single"/>
          <w:lang w:val="en-US"/>
        </w:rPr>
        <w:t>XI</w:t>
      </w:r>
      <w:r>
        <w:rPr>
          <w:b/>
          <w:u w:val="single"/>
        </w:rPr>
        <w:t>Ι</w:t>
      </w:r>
    </w:p>
    <w:p w:rsidR="00A90623" w:rsidRDefault="00A90623" w:rsidP="00A90623">
      <w:pPr>
        <w:tabs>
          <w:tab w:val="left" w:pos="851"/>
          <w:tab w:val="left" w:pos="1701"/>
          <w:tab w:val="left" w:pos="2552"/>
          <w:tab w:val="left" w:pos="3402"/>
          <w:tab w:val="left" w:pos="4253"/>
          <w:tab w:val="left" w:pos="5103"/>
          <w:tab w:val="left" w:pos="5954"/>
          <w:tab w:val="left" w:pos="6804"/>
        </w:tabs>
        <w:jc w:val="center"/>
        <w:rPr>
          <w:rFonts w:eastAsia="Calibri" w:cs="Arial"/>
          <w:b/>
          <w:caps/>
          <w:szCs w:val="24"/>
          <w:u w:val="single"/>
        </w:rPr>
      </w:pPr>
    </w:p>
    <w:p w:rsidR="00A90623" w:rsidRDefault="00A90623" w:rsidP="00A90623">
      <w:pPr>
        <w:tabs>
          <w:tab w:val="left" w:pos="851"/>
          <w:tab w:val="left" w:pos="1701"/>
          <w:tab w:val="left" w:pos="2552"/>
          <w:tab w:val="left" w:pos="3402"/>
          <w:tab w:val="left" w:pos="4253"/>
          <w:tab w:val="left" w:pos="5103"/>
          <w:tab w:val="left" w:pos="5954"/>
          <w:tab w:val="left" w:pos="6804"/>
        </w:tabs>
        <w:jc w:val="center"/>
        <w:rPr>
          <w:rFonts w:eastAsia="Calibri" w:cs="Arial"/>
          <w:b/>
          <w:caps/>
          <w:szCs w:val="24"/>
          <w:u w:val="single"/>
        </w:rPr>
      </w:pPr>
      <w:r w:rsidRPr="00A90623">
        <w:rPr>
          <w:rFonts w:eastAsia="Calibri" w:cs="Arial"/>
          <w:b/>
          <w:caps/>
          <w:szCs w:val="24"/>
          <w:u w:val="single"/>
        </w:rPr>
        <w:t>ΥΠΟΔΕΙΓΜΑ ΥΠΕΥΘΥΝΗΣ ΔΗΛΩΣΗΣ</w:t>
      </w:r>
    </w:p>
    <w:p w:rsidR="00A90623" w:rsidRDefault="00A90623" w:rsidP="00F37C21">
      <w:pPr>
        <w:tabs>
          <w:tab w:val="left" w:pos="851"/>
          <w:tab w:val="left" w:pos="1701"/>
          <w:tab w:val="left" w:pos="2552"/>
          <w:tab w:val="left" w:pos="3402"/>
          <w:tab w:val="left" w:pos="4253"/>
          <w:tab w:val="left" w:pos="5103"/>
          <w:tab w:val="left" w:pos="5954"/>
          <w:tab w:val="left" w:pos="6804"/>
        </w:tabs>
        <w:jc w:val="center"/>
        <w:rPr>
          <w:rFonts w:eastAsia="Calibri" w:cs="Arial"/>
          <w:b/>
          <w:caps/>
          <w:szCs w:val="24"/>
          <w:u w:val="single"/>
        </w:rPr>
      </w:pPr>
    </w:p>
    <w:p w:rsidR="00A90623" w:rsidRPr="00A90623" w:rsidRDefault="00A90623" w:rsidP="00F37C21">
      <w:pPr>
        <w:tabs>
          <w:tab w:val="left" w:pos="851"/>
          <w:tab w:val="left" w:pos="1701"/>
          <w:tab w:val="left" w:pos="2552"/>
          <w:tab w:val="left" w:pos="3402"/>
          <w:tab w:val="left" w:pos="4253"/>
          <w:tab w:val="left" w:pos="5103"/>
          <w:tab w:val="left" w:pos="5954"/>
          <w:tab w:val="left" w:pos="6804"/>
        </w:tabs>
        <w:jc w:val="center"/>
        <w:rPr>
          <w:rFonts w:eastAsia="Calibri" w:cs="Arial"/>
          <w:b/>
          <w:caps/>
          <w:szCs w:val="24"/>
        </w:rPr>
      </w:pPr>
    </w:p>
    <w:p w:rsidR="00A90623" w:rsidRPr="00A90623" w:rsidRDefault="0070051A" w:rsidP="00A90623">
      <w:pPr>
        <w:tabs>
          <w:tab w:val="left" w:pos="851"/>
          <w:tab w:val="left" w:pos="1701"/>
          <w:tab w:val="left" w:pos="2552"/>
          <w:tab w:val="left" w:pos="3402"/>
          <w:tab w:val="left" w:pos="4253"/>
          <w:tab w:val="left" w:pos="5103"/>
          <w:tab w:val="left" w:pos="5954"/>
          <w:tab w:val="left" w:pos="6804"/>
        </w:tabs>
        <w:jc w:val="center"/>
        <w:rPr>
          <w:rFonts w:eastAsia="Calibri" w:cs="Arial"/>
          <w:szCs w:val="24"/>
        </w:rPr>
      </w:pPr>
      <w:r>
        <w:rPr>
          <w:rFonts w:eastAsia="Calibri" w:cs="Arial"/>
          <w:noProof/>
          <w:szCs w:val="24"/>
        </w:rPr>
        <w:pict>
          <v:shape id="_x0000_i1034" type="#_x0000_t75" style="width:37.4pt;height:35.55pt;visibility:visible;mso-wrap-style:square">
            <v:imagedata r:id="rId49" o:title=""/>
          </v:shape>
        </w:pict>
      </w:r>
    </w:p>
    <w:p w:rsidR="00A90623" w:rsidRPr="00A90623" w:rsidRDefault="00A90623" w:rsidP="00A90623">
      <w:pPr>
        <w:keepNext/>
        <w:tabs>
          <w:tab w:val="left" w:pos="851"/>
          <w:tab w:val="left" w:pos="1701"/>
          <w:tab w:val="left" w:pos="2552"/>
          <w:tab w:val="left" w:pos="3402"/>
          <w:tab w:val="left" w:pos="4253"/>
          <w:tab w:val="left" w:pos="5103"/>
          <w:tab w:val="left" w:pos="5954"/>
          <w:tab w:val="left" w:pos="6804"/>
        </w:tabs>
        <w:jc w:val="center"/>
        <w:outlineLvl w:val="2"/>
        <w:rPr>
          <w:rFonts w:eastAsia="Calibri" w:cs="Arial"/>
          <w:szCs w:val="24"/>
        </w:rPr>
      </w:pPr>
      <w:r w:rsidRPr="00A90623">
        <w:rPr>
          <w:rFonts w:eastAsia="Calibri" w:cs="Arial"/>
          <w:szCs w:val="24"/>
        </w:rPr>
        <w:t>ΥΠΕΥΘΥΝΗ ΔΗΛΩΣΗ</w:t>
      </w:r>
    </w:p>
    <w:p w:rsidR="00A90623" w:rsidRPr="00A90623" w:rsidRDefault="00A90623" w:rsidP="00A90623">
      <w:pPr>
        <w:keepNext/>
        <w:tabs>
          <w:tab w:val="left" w:pos="851"/>
          <w:tab w:val="left" w:pos="1701"/>
          <w:tab w:val="left" w:pos="2552"/>
          <w:tab w:val="left" w:pos="3402"/>
          <w:tab w:val="left" w:pos="4253"/>
          <w:tab w:val="left" w:pos="5103"/>
          <w:tab w:val="left" w:pos="5954"/>
          <w:tab w:val="left" w:pos="6804"/>
        </w:tabs>
        <w:jc w:val="center"/>
        <w:outlineLvl w:val="2"/>
        <w:rPr>
          <w:rFonts w:eastAsia="Calibri" w:cs="Arial"/>
          <w:szCs w:val="24"/>
        </w:rPr>
      </w:pPr>
      <w:r w:rsidRPr="00A90623">
        <w:rPr>
          <w:rFonts w:eastAsia="Calibri" w:cs="Arial"/>
          <w:szCs w:val="24"/>
          <w:vertAlign w:val="superscript"/>
        </w:rPr>
        <w:t>(άρθρο 8 Ν.1599/1986)</w:t>
      </w:r>
    </w:p>
    <w:p w:rsidR="00A90623" w:rsidRPr="00A90623" w:rsidRDefault="00A90623" w:rsidP="00A90623">
      <w:pPr>
        <w:pBdr>
          <w:top w:val="single" w:sz="4" w:space="1" w:color="auto"/>
          <w:left w:val="single" w:sz="4" w:space="4" w:color="auto"/>
          <w:bottom w:val="single" w:sz="4" w:space="1" w:color="auto"/>
          <w:right w:val="single" w:sz="4" w:space="31" w:color="auto"/>
        </w:pBdr>
        <w:tabs>
          <w:tab w:val="left" w:pos="851"/>
          <w:tab w:val="left" w:pos="1701"/>
          <w:tab w:val="left" w:pos="2552"/>
          <w:tab w:val="left" w:pos="3402"/>
          <w:tab w:val="left" w:pos="4253"/>
          <w:tab w:val="left" w:pos="5103"/>
          <w:tab w:val="left" w:pos="5954"/>
          <w:tab w:val="left" w:pos="6804"/>
        </w:tabs>
        <w:ind w:right="-284"/>
        <w:jc w:val="both"/>
        <w:rPr>
          <w:rFonts w:eastAsia="Calibri" w:cs="Arial"/>
          <w:szCs w:val="24"/>
        </w:rPr>
      </w:pPr>
      <w:r w:rsidRPr="00A90623">
        <w:rPr>
          <w:rFonts w:eastAsia="Calibri" w:cs="Arial"/>
          <w:szCs w:val="24"/>
        </w:rPr>
        <w:t>Η ακρίβεια των στοιχείων που υποβάλλονται με αυτή τη δήλωση μπορεί να ελεγχθεί με βάση το αρχείο άλλων υπηρεσιών (άρθρο 8 παρ. 4 Ν. 1599/1986)</w:t>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9"/>
        <w:gridCol w:w="751"/>
        <w:gridCol w:w="731"/>
        <w:gridCol w:w="615"/>
        <w:gridCol w:w="1512"/>
        <w:gridCol w:w="47"/>
        <w:gridCol w:w="360"/>
        <w:gridCol w:w="720"/>
        <w:gridCol w:w="290"/>
        <w:gridCol w:w="331"/>
        <w:gridCol w:w="130"/>
        <w:gridCol w:w="721"/>
        <w:gridCol w:w="567"/>
        <w:gridCol w:w="708"/>
        <w:gridCol w:w="610"/>
        <w:gridCol w:w="25"/>
      </w:tblGrid>
      <w:tr w:rsidR="00A90623" w:rsidRPr="00A90623" w:rsidTr="00A90623">
        <w:trPr>
          <w:cantSplit/>
          <w:trHeight w:val="415"/>
        </w:trPr>
        <w:tc>
          <w:tcPr>
            <w:tcW w:w="1668" w:type="dxa"/>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ind w:right="-6878"/>
              <w:rPr>
                <w:rFonts w:eastAsia="Calibri" w:cs="Arial"/>
                <w:szCs w:val="24"/>
              </w:rPr>
            </w:pPr>
            <w:r w:rsidRPr="00A90623">
              <w:rPr>
                <w:rFonts w:eastAsia="Calibri" w:cs="Arial"/>
                <w:szCs w:val="24"/>
              </w:rPr>
              <w:t>ΠΡΟΣ</w:t>
            </w:r>
            <w:r w:rsidRPr="00A90623">
              <w:rPr>
                <w:rFonts w:eastAsia="Calibri" w:cs="Arial"/>
                <w:szCs w:val="24"/>
                <w:vertAlign w:val="superscript"/>
              </w:rPr>
              <w:t>(1)</w:t>
            </w:r>
            <w:r w:rsidRPr="00A90623">
              <w:rPr>
                <w:rFonts w:eastAsia="Calibri" w:cs="Arial"/>
                <w:szCs w:val="24"/>
              </w:rPr>
              <w:t>:</w:t>
            </w:r>
          </w:p>
        </w:tc>
        <w:tc>
          <w:tcPr>
            <w:tcW w:w="8147" w:type="dxa"/>
            <w:gridSpan w:val="16"/>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ind w:right="-6878"/>
              <w:rPr>
                <w:rFonts w:eastAsia="Calibri" w:cs="Arial"/>
                <w:szCs w:val="24"/>
              </w:rPr>
            </w:pPr>
          </w:p>
        </w:tc>
      </w:tr>
      <w:tr w:rsidR="00A90623" w:rsidRPr="00A90623" w:rsidTr="00A90623">
        <w:trPr>
          <w:cantSplit/>
          <w:trHeight w:val="415"/>
        </w:trPr>
        <w:tc>
          <w:tcPr>
            <w:tcW w:w="1668" w:type="dxa"/>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ind w:right="-6878"/>
              <w:rPr>
                <w:rFonts w:eastAsia="Calibri" w:cs="Arial"/>
                <w:szCs w:val="24"/>
              </w:rPr>
            </w:pPr>
            <w:r w:rsidRPr="00A90623">
              <w:rPr>
                <w:rFonts w:eastAsia="Calibri" w:cs="Arial"/>
                <w:szCs w:val="24"/>
              </w:rPr>
              <w:t>Ο – Η Όνομα:</w:t>
            </w:r>
          </w:p>
        </w:tc>
        <w:tc>
          <w:tcPr>
            <w:tcW w:w="3685" w:type="dxa"/>
            <w:gridSpan w:val="6"/>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ind w:right="-6878"/>
              <w:rPr>
                <w:rFonts w:eastAsia="Calibri" w:cs="Arial"/>
                <w:szCs w:val="24"/>
              </w:rPr>
            </w:pPr>
          </w:p>
        </w:tc>
        <w:tc>
          <w:tcPr>
            <w:tcW w:w="1370" w:type="dxa"/>
            <w:gridSpan w:val="3"/>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ind w:right="-6878"/>
              <w:rPr>
                <w:rFonts w:eastAsia="Calibri" w:cs="Arial"/>
                <w:szCs w:val="24"/>
              </w:rPr>
            </w:pPr>
            <w:r w:rsidRPr="00A90623">
              <w:rPr>
                <w:rFonts w:eastAsia="Calibri" w:cs="Arial"/>
                <w:szCs w:val="24"/>
              </w:rPr>
              <w:t>Επώνυμο:</w:t>
            </w:r>
          </w:p>
        </w:tc>
        <w:tc>
          <w:tcPr>
            <w:tcW w:w="3092" w:type="dxa"/>
            <w:gridSpan w:val="7"/>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ind w:right="-6878"/>
              <w:rPr>
                <w:rFonts w:eastAsia="Calibri" w:cs="Arial"/>
                <w:szCs w:val="24"/>
              </w:rPr>
            </w:pPr>
          </w:p>
        </w:tc>
      </w:tr>
      <w:tr w:rsidR="00A90623" w:rsidRPr="00A90623" w:rsidTr="00A90623">
        <w:trPr>
          <w:cantSplit/>
          <w:trHeight w:val="99"/>
        </w:trPr>
        <w:tc>
          <w:tcPr>
            <w:tcW w:w="2448" w:type="dxa"/>
            <w:gridSpan w:val="3"/>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r w:rsidRPr="00A90623">
              <w:rPr>
                <w:rFonts w:eastAsia="Calibri" w:cs="Arial"/>
                <w:szCs w:val="24"/>
              </w:rPr>
              <w:t xml:space="preserve">Όνομα και Επώνυμο Πατέρα: </w:t>
            </w:r>
          </w:p>
        </w:tc>
        <w:tc>
          <w:tcPr>
            <w:tcW w:w="7367" w:type="dxa"/>
            <w:gridSpan w:val="14"/>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p>
        </w:tc>
      </w:tr>
      <w:tr w:rsidR="00A90623" w:rsidRPr="00A90623" w:rsidTr="00A90623">
        <w:trPr>
          <w:cantSplit/>
          <w:trHeight w:val="99"/>
        </w:trPr>
        <w:tc>
          <w:tcPr>
            <w:tcW w:w="2448" w:type="dxa"/>
            <w:gridSpan w:val="3"/>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r w:rsidRPr="00A90623">
              <w:rPr>
                <w:rFonts w:eastAsia="Calibri" w:cs="Arial"/>
                <w:szCs w:val="24"/>
              </w:rPr>
              <w:t>Όνομα και Επώνυμο Μητέρας:</w:t>
            </w:r>
          </w:p>
        </w:tc>
        <w:tc>
          <w:tcPr>
            <w:tcW w:w="7367" w:type="dxa"/>
            <w:gridSpan w:val="14"/>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p>
        </w:tc>
      </w:tr>
      <w:tr w:rsidR="00A90623" w:rsidRPr="00A90623" w:rsidTr="00A90623">
        <w:trPr>
          <w:cantSplit/>
          <w:trHeight w:val="325"/>
        </w:trPr>
        <w:tc>
          <w:tcPr>
            <w:tcW w:w="2448" w:type="dxa"/>
            <w:gridSpan w:val="3"/>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ind w:right="-2332"/>
              <w:rPr>
                <w:rFonts w:eastAsia="Calibri" w:cs="Arial"/>
                <w:szCs w:val="24"/>
              </w:rPr>
            </w:pPr>
            <w:r w:rsidRPr="00A90623">
              <w:rPr>
                <w:rFonts w:eastAsia="Calibri" w:cs="Arial"/>
                <w:szCs w:val="24"/>
              </w:rPr>
              <w:t>Ημερομηνία γέννησης</w:t>
            </w:r>
            <w:r w:rsidRPr="00A90623">
              <w:rPr>
                <w:rFonts w:eastAsia="Calibri" w:cs="Arial"/>
                <w:szCs w:val="24"/>
                <w:vertAlign w:val="superscript"/>
              </w:rPr>
              <w:t>(2)</w:t>
            </w:r>
            <w:r w:rsidRPr="00A90623">
              <w:rPr>
                <w:rFonts w:eastAsia="Calibri" w:cs="Arial"/>
                <w:szCs w:val="24"/>
              </w:rPr>
              <w:t xml:space="preserve">: </w:t>
            </w:r>
          </w:p>
        </w:tc>
        <w:tc>
          <w:tcPr>
            <w:tcW w:w="7367" w:type="dxa"/>
            <w:gridSpan w:val="14"/>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ind w:right="-2332"/>
              <w:rPr>
                <w:rFonts w:eastAsia="Calibri" w:cs="Arial"/>
                <w:szCs w:val="24"/>
              </w:rPr>
            </w:pPr>
          </w:p>
        </w:tc>
      </w:tr>
      <w:tr w:rsidR="00A90623" w:rsidRPr="00A90623" w:rsidTr="00A90623">
        <w:trPr>
          <w:cantSplit/>
          <w:trHeight w:val="375"/>
        </w:trPr>
        <w:tc>
          <w:tcPr>
            <w:tcW w:w="2448" w:type="dxa"/>
            <w:gridSpan w:val="3"/>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r w:rsidRPr="00A90623">
              <w:rPr>
                <w:rFonts w:eastAsia="Calibri" w:cs="Arial"/>
                <w:szCs w:val="24"/>
              </w:rPr>
              <w:t>Τόπος Γέννησης:</w:t>
            </w:r>
          </w:p>
        </w:tc>
        <w:tc>
          <w:tcPr>
            <w:tcW w:w="7367" w:type="dxa"/>
            <w:gridSpan w:val="14"/>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p>
        </w:tc>
      </w:tr>
      <w:tr w:rsidR="00A90623" w:rsidRPr="00A90623" w:rsidTr="00A90623">
        <w:trPr>
          <w:cantSplit/>
        </w:trPr>
        <w:tc>
          <w:tcPr>
            <w:tcW w:w="2448" w:type="dxa"/>
            <w:gridSpan w:val="3"/>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r w:rsidRPr="00A90623">
              <w:rPr>
                <w:rFonts w:eastAsia="Calibri" w:cs="Arial"/>
                <w:szCs w:val="24"/>
              </w:rPr>
              <w:t>Αριθμός Δελτίου Ταυτότητας:</w:t>
            </w:r>
          </w:p>
        </w:tc>
        <w:tc>
          <w:tcPr>
            <w:tcW w:w="3265" w:type="dxa"/>
            <w:gridSpan w:val="5"/>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p>
        </w:tc>
        <w:tc>
          <w:tcPr>
            <w:tcW w:w="720" w:type="dxa"/>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proofErr w:type="spellStart"/>
            <w:r w:rsidRPr="00A90623">
              <w:rPr>
                <w:rFonts w:eastAsia="Calibri" w:cs="Arial"/>
                <w:szCs w:val="24"/>
              </w:rPr>
              <w:t>Τηλ</w:t>
            </w:r>
            <w:proofErr w:type="spellEnd"/>
            <w:r w:rsidRPr="00A90623">
              <w:rPr>
                <w:rFonts w:eastAsia="Calibri" w:cs="Arial"/>
                <w:szCs w:val="24"/>
              </w:rPr>
              <w:t>:</w:t>
            </w:r>
          </w:p>
        </w:tc>
        <w:tc>
          <w:tcPr>
            <w:tcW w:w="3382" w:type="dxa"/>
            <w:gridSpan w:val="8"/>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p>
        </w:tc>
      </w:tr>
      <w:tr w:rsidR="00A90623" w:rsidRPr="00A90623" w:rsidTr="00A90623">
        <w:trPr>
          <w:cantSplit/>
        </w:trPr>
        <w:tc>
          <w:tcPr>
            <w:tcW w:w="1697" w:type="dxa"/>
            <w:gridSpan w:val="2"/>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r w:rsidRPr="00A90623">
              <w:rPr>
                <w:rFonts w:eastAsia="Calibri" w:cs="Arial"/>
                <w:szCs w:val="24"/>
              </w:rPr>
              <w:t>Τόπος Κατοικίας:</w:t>
            </w:r>
          </w:p>
        </w:tc>
        <w:tc>
          <w:tcPr>
            <w:tcW w:w="2097" w:type="dxa"/>
            <w:gridSpan w:val="3"/>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p>
        </w:tc>
        <w:tc>
          <w:tcPr>
            <w:tcW w:w="1559" w:type="dxa"/>
            <w:gridSpan w:val="2"/>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r w:rsidRPr="00A90623">
              <w:rPr>
                <w:rFonts w:eastAsia="Calibri" w:cs="Arial"/>
                <w:szCs w:val="24"/>
              </w:rPr>
              <w:t>Οδός:</w:t>
            </w:r>
          </w:p>
        </w:tc>
        <w:tc>
          <w:tcPr>
            <w:tcW w:w="1701" w:type="dxa"/>
            <w:gridSpan w:val="4"/>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p>
        </w:tc>
        <w:tc>
          <w:tcPr>
            <w:tcW w:w="851" w:type="dxa"/>
            <w:gridSpan w:val="2"/>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proofErr w:type="spellStart"/>
            <w:r w:rsidRPr="00A90623">
              <w:rPr>
                <w:rFonts w:eastAsia="Calibri" w:cs="Arial"/>
                <w:szCs w:val="24"/>
              </w:rPr>
              <w:t>Αριθ</w:t>
            </w:r>
            <w:proofErr w:type="spellEnd"/>
            <w:r w:rsidRPr="00A90623">
              <w:rPr>
                <w:rFonts w:eastAsia="Calibri" w:cs="Arial"/>
                <w:szCs w:val="24"/>
              </w:rPr>
              <w:t>:</w:t>
            </w:r>
          </w:p>
        </w:tc>
        <w:tc>
          <w:tcPr>
            <w:tcW w:w="567" w:type="dxa"/>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p>
        </w:tc>
        <w:tc>
          <w:tcPr>
            <w:tcW w:w="708" w:type="dxa"/>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r w:rsidRPr="00A90623">
              <w:rPr>
                <w:rFonts w:eastAsia="Calibri" w:cs="Arial"/>
                <w:szCs w:val="24"/>
              </w:rPr>
              <w:t>ΤΚ:</w:t>
            </w:r>
          </w:p>
        </w:tc>
        <w:tc>
          <w:tcPr>
            <w:tcW w:w="635" w:type="dxa"/>
            <w:gridSpan w:val="2"/>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p>
        </w:tc>
      </w:tr>
      <w:tr w:rsidR="00A90623" w:rsidRPr="00A90623" w:rsidTr="00A90623">
        <w:trPr>
          <w:cantSplit/>
          <w:trHeight w:val="520"/>
        </w:trPr>
        <w:tc>
          <w:tcPr>
            <w:tcW w:w="3179" w:type="dxa"/>
            <w:gridSpan w:val="4"/>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r w:rsidRPr="00A90623">
              <w:rPr>
                <w:rFonts w:eastAsia="Calibri" w:cs="Arial"/>
                <w:szCs w:val="24"/>
              </w:rPr>
              <w:t xml:space="preserve">Αρ. </w:t>
            </w:r>
            <w:proofErr w:type="spellStart"/>
            <w:r w:rsidRPr="00A90623">
              <w:rPr>
                <w:rFonts w:eastAsia="Calibri" w:cs="Arial"/>
                <w:szCs w:val="24"/>
              </w:rPr>
              <w:t>Τηλεομοιοτύπου</w:t>
            </w:r>
            <w:proofErr w:type="spellEnd"/>
            <w:r w:rsidRPr="00A90623">
              <w:rPr>
                <w:rFonts w:eastAsia="Calibri" w:cs="Arial"/>
                <w:szCs w:val="24"/>
              </w:rPr>
              <w:t xml:space="preserve"> (</w:t>
            </w:r>
            <w:proofErr w:type="spellStart"/>
            <w:r w:rsidRPr="00A90623">
              <w:rPr>
                <w:rFonts w:eastAsia="Calibri" w:cs="Arial"/>
                <w:szCs w:val="24"/>
              </w:rPr>
              <w:t>Fax</w:t>
            </w:r>
            <w:proofErr w:type="spellEnd"/>
            <w:r w:rsidRPr="00A90623">
              <w:rPr>
                <w:rFonts w:eastAsia="Calibri" w:cs="Arial"/>
                <w:szCs w:val="24"/>
              </w:rPr>
              <w:t>):</w:t>
            </w:r>
          </w:p>
        </w:tc>
        <w:tc>
          <w:tcPr>
            <w:tcW w:w="2127" w:type="dxa"/>
            <w:gridSpan w:val="2"/>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p>
        </w:tc>
        <w:tc>
          <w:tcPr>
            <w:tcW w:w="1878" w:type="dxa"/>
            <w:gridSpan w:val="6"/>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r w:rsidRPr="00A90623">
              <w:rPr>
                <w:rFonts w:eastAsia="Calibri" w:cs="Arial"/>
                <w:szCs w:val="24"/>
              </w:rPr>
              <w:t>Δ/</w:t>
            </w:r>
            <w:proofErr w:type="spellStart"/>
            <w:r w:rsidRPr="00A90623">
              <w:rPr>
                <w:rFonts w:eastAsia="Calibri" w:cs="Arial"/>
                <w:szCs w:val="24"/>
              </w:rPr>
              <w:t>νση</w:t>
            </w:r>
            <w:proofErr w:type="spellEnd"/>
            <w:r w:rsidRPr="00A90623">
              <w:rPr>
                <w:rFonts w:eastAsia="Calibri" w:cs="Arial"/>
                <w:szCs w:val="24"/>
              </w:rPr>
              <w:t xml:space="preserve"> Ηλεκτρ. Ταχυδρομείου</w:t>
            </w:r>
          </w:p>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r w:rsidRPr="00A90623">
              <w:rPr>
                <w:rFonts w:eastAsia="Calibri" w:cs="Arial"/>
                <w:szCs w:val="24"/>
              </w:rPr>
              <w:t>(</w:t>
            </w:r>
            <w:proofErr w:type="spellStart"/>
            <w:r w:rsidRPr="00A90623">
              <w:rPr>
                <w:rFonts w:eastAsia="Calibri" w:cs="Arial"/>
                <w:szCs w:val="24"/>
              </w:rPr>
              <w:t>Εmail</w:t>
            </w:r>
            <w:proofErr w:type="spellEnd"/>
            <w:r w:rsidRPr="00A90623">
              <w:rPr>
                <w:rFonts w:eastAsia="Calibri" w:cs="Arial"/>
                <w:szCs w:val="24"/>
              </w:rPr>
              <w:t>):</w:t>
            </w:r>
          </w:p>
        </w:tc>
        <w:tc>
          <w:tcPr>
            <w:tcW w:w="2631" w:type="dxa"/>
            <w:gridSpan w:val="5"/>
            <w:vAlign w:val="center"/>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rPr>
                <w:rFonts w:eastAsia="Calibri" w:cs="Arial"/>
                <w:szCs w:val="24"/>
              </w:rPr>
            </w:pPr>
          </w:p>
        </w:tc>
      </w:tr>
      <w:tr w:rsidR="00A90623" w:rsidRPr="00A90623" w:rsidTr="00A90623">
        <w:trPr>
          <w:gridAfter w:val="1"/>
          <w:wAfter w:w="25" w:type="dxa"/>
        </w:trPr>
        <w:tc>
          <w:tcPr>
            <w:tcW w:w="9790" w:type="dxa"/>
            <w:gridSpan w:val="16"/>
            <w:tcBorders>
              <w:top w:val="nil"/>
              <w:left w:val="nil"/>
              <w:bottom w:val="nil"/>
              <w:right w:val="nil"/>
            </w:tcBorders>
          </w:tcPr>
          <w:p w:rsidR="00A90623" w:rsidRDefault="00A90623" w:rsidP="00A90623">
            <w:pPr>
              <w:tabs>
                <w:tab w:val="left" w:pos="851"/>
                <w:tab w:val="left" w:pos="1701"/>
                <w:tab w:val="left" w:pos="2552"/>
                <w:tab w:val="left" w:pos="3402"/>
                <w:tab w:val="left" w:pos="4253"/>
                <w:tab w:val="left" w:pos="5103"/>
                <w:tab w:val="left" w:pos="5954"/>
                <w:tab w:val="left" w:pos="6804"/>
              </w:tabs>
              <w:ind w:right="124"/>
              <w:jc w:val="both"/>
              <w:rPr>
                <w:rFonts w:eastAsia="Calibri" w:cs="Arial"/>
                <w:szCs w:val="24"/>
              </w:rPr>
            </w:pPr>
          </w:p>
          <w:p w:rsidR="00A90623" w:rsidRPr="00A90623" w:rsidRDefault="00A90623" w:rsidP="00A90623">
            <w:pPr>
              <w:tabs>
                <w:tab w:val="left" w:pos="851"/>
                <w:tab w:val="left" w:pos="1701"/>
                <w:tab w:val="left" w:pos="2552"/>
                <w:tab w:val="left" w:pos="3402"/>
                <w:tab w:val="left" w:pos="4253"/>
                <w:tab w:val="left" w:pos="5103"/>
                <w:tab w:val="left" w:pos="5954"/>
                <w:tab w:val="left" w:pos="6804"/>
              </w:tabs>
              <w:ind w:right="124"/>
              <w:jc w:val="both"/>
              <w:rPr>
                <w:rFonts w:eastAsia="Calibri" w:cs="Arial"/>
                <w:szCs w:val="24"/>
              </w:rPr>
            </w:pPr>
            <w:r w:rsidRPr="00A90623">
              <w:rPr>
                <w:rFonts w:eastAsia="Calibri" w:cs="Arial"/>
                <w:szCs w:val="24"/>
              </w:rPr>
              <w:t xml:space="preserve">Με ατομική μου ευθύνη και γνωρίζοντας τις κυρώσεις </w:t>
            </w:r>
            <w:r w:rsidRPr="00A90623">
              <w:rPr>
                <w:rFonts w:eastAsia="Calibri" w:cs="Arial"/>
                <w:szCs w:val="24"/>
                <w:vertAlign w:val="superscript"/>
              </w:rPr>
              <w:t>(3)</w:t>
            </w:r>
            <w:r w:rsidRPr="00A90623">
              <w:rPr>
                <w:rFonts w:eastAsia="Calibri" w:cs="Arial"/>
                <w:szCs w:val="24"/>
              </w:rPr>
              <w:t>, που προβλέπονται από τις διατάξεις της παρ. 6 του άρθρου 22 του Ν. 1599/1986, δηλώνω ότι:</w:t>
            </w:r>
          </w:p>
        </w:tc>
      </w:tr>
      <w:tr w:rsidR="00A90623" w:rsidRPr="00A90623" w:rsidTr="00A90623">
        <w:trPr>
          <w:gridAfter w:val="1"/>
          <w:wAfter w:w="25" w:type="dxa"/>
        </w:trPr>
        <w:tc>
          <w:tcPr>
            <w:tcW w:w="9790" w:type="dxa"/>
            <w:gridSpan w:val="16"/>
            <w:tcBorders>
              <w:top w:val="nil"/>
              <w:left w:val="nil"/>
              <w:bottom w:val="dashed" w:sz="4" w:space="0" w:color="auto"/>
              <w:right w:val="nil"/>
            </w:tcBorders>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spacing w:before="60"/>
              <w:ind w:right="125" w:firstLine="540"/>
              <w:jc w:val="both"/>
              <w:rPr>
                <w:rFonts w:eastAsia="Calibri" w:cs="Arial"/>
                <w:szCs w:val="24"/>
              </w:rPr>
            </w:pPr>
            <w:r w:rsidRPr="00A90623">
              <w:rPr>
                <w:rFonts w:eastAsia="Calibri" w:cs="Arial"/>
                <w:szCs w:val="24"/>
              </w:rPr>
              <w:t>1. Είμαι νόμιμος εκπρόσωπος της _____________________</w:t>
            </w:r>
            <w:r w:rsidRPr="00A90623">
              <w:rPr>
                <w:rFonts w:eastAsia="Calibri" w:cs="Arial"/>
                <w:szCs w:val="24"/>
                <w:u w:val="single"/>
              </w:rPr>
              <w:t>(5)</w:t>
            </w:r>
            <w:r w:rsidRPr="00A90623">
              <w:rPr>
                <w:rFonts w:eastAsia="Calibri" w:cs="Arial"/>
                <w:szCs w:val="24"/>
              </w:rPr>
              <w:t>________________ και εξουσιοδοτημένος για υπογραφή σχετικών συμβάσεων.</w:t>
            </w:r>
          </w:p>
          <w:p w:rsidR="00A90623" w:rsidRPr="00A90623" w:rsidRDefault="00A90623" w:rsidP="00A90623">
            <w:pPr>
              <w:tabs>
                <w:tab w:val="left" w:pos="851"/>
                <w:tab w:val="left" w:pos="1701"/>
                <w:tab w:val="left" w:pos="2552"/>
                <w:tab w:val="left" w:pos="3402"/>
                <w:tab w:val="left" w:pos="4253"/>
                <w:tab w:val="left" w:pos="5103"/>
                <w:tab w:val="left" w:pos="5954"/>
                <w:tab w:val="left" w:pos="6804"/>
              </w:tabs>
              <w:spacing w:before="60"/>
              <w:ind w:right="125" w:firstLine="540"/>
              <w:jc w:val="both"/>
              <w:rPr>
                <w:rFonts w:eastAsia="Calibri" w:cs="Arial"/>
                <w:szCs w:val="24"/>
              </w:rPr>
            </w:pPr>
            <w:r w:rsidRPr="00A90623">
              <w:rPr>
                <w:rFonts w:eastAsia="Calibri" w:cs="Arial"/>
                <w:szCs w:val="24"/>
              </w:rPr>
              <w:t>2. Το προσκομιζόμενο πιστοποιητικό εργαστηριακών ελέγχων με ημερομηνία ___/___/______ που εξεδόθη από το εργαστήριο ________________</w:t>
            </w:r>
            <w:r w:rsidRPr="00A90623">
              <w:rPr>
                <w:rFonts w:eastAsia="Calibri" w:cs="Arial"/>
                <w:szCs w:val="24"/>
                <w:u w:val="single"/>
              </w:rPr>
              <w:t>(6)</w:t>
            </w:r>
            <w:r w:rsidRPr="00A90623">
              <w:rPr>
                <w:rFonts w:eastAsia="Calibri" w:cs="Arial"/>
                <w:szCs w:val="24"/>
              </w:rPr>
              <w:t>______________________ αφορά το προσκομιζόμενο ύφασμα με αριθμό Δελτίου Αποστολής _______</w:t>
            </w:r>
            <w:r w:rsidRPr="00A90623">
              <w:rPr>
                <w:rFonts w:eastAsia="Calibri" w:cs="Arial"/>
                <w:szCs w:val="24"/>
                <w:u w:val="single"/>
              </w:rPr>
              <w:t>(7)</w:t>
            </w:r>
            <w:r w:rsidRPr="00A90623">
              <w:rPr>
                <w:rFonts w:eastAsia="Calibri" w:cs="Arial"/>
                <w:szCs w:val="24"/>
              </w:rPr>
              <w:t>_____________, η παράδοση του οποίου γίνεται σε εκτέλεση της σύμβασης _______</w:t>
            </w:r>
            <w:r w:rsidRPr="00A90623">
              <w:rPr>
                <w:rFonts w:eastAsia="Calibri" w:cs="Arial"/>
                <w:szCs w:val="24"/>
                <w:u w:val="single"/>
              </w:rPr>
              <w:t>(8)</w:t>
            </w:r>
            <w:r w:rsidRPr="00A90623">
              <w:rPr>
                <w:rFonts w:eastAsia="Calibri" w:cs="Arial"/>
                <w:szCs w:val="24"/>
              </w:rPr>
              <w:t>__________ του ___________</w:t>
            </w:r>
            <w:r w:rsidRPr="00A90623">
              <w:rPr>
                <w:rFonts w:eastAsia="Calibri" w:cs="Arial"/>
                <w:szCs w:val="24"/>
                <w:u w:val="single"/>
              </w:rPr>
              <w:t>(9)</w:t>
            </w:r>
            <w:r w:rsidRPr="00A90623">
              <w:rPr>
                <w:rFonts w:eastAsia="Calibri" w:cs="Arial"/>
                <w:szCs w:val="24"/>
              </w:rPr>
              <w:t>______________________.</w:t>
            </w:r>
          </w:p>
        </w:tc>
      </w:tr>
      <w:tr w:rsidR="00A90623" w:rsidRPr="00A90623" w:rsidTr="00A90623">
        <w:trPr>
          <w:gridAfter w:val="1"/>
          <w:wAfter w:w="25" w:type="dxa"/>
        </w:trPr>
        <w:tc>
          <w:tcPr>
            <w:tcW w:w="9790" w:type="dxa"/>
            <w:gridSpan w:val="16"/>
            <w:tcBorders>
              <w:top w:val="dashed" w:sz="4" w:space="0" w:color="auto"/>
              <w:left w:val="nil"/>
              <w:bottom w:val="dashed" w:sz="4" w:space="0" w:color="auto"/>
              <w:right w:val="nil"/>
            </w:tcBorders>
          </w:tcPr>
          <w:p w:rsidR="00A90623" w:rsidRPr="00A90623" w:rsidRDefault="00A90623" w:rsidP="00A90623">
            <w:pPr>
              <w:tabs>
                <w:tab w:val="left" w:pos="851"/>
                <w:tab w:val="left" w:pos="1701"/>
                <w:tab w:val="left" w:pos="2552"/>
                <w:tab w:val="left" w:pos="3402"/>
                <w:tab w:val="left" w:pos="4253"/>
                <w:tab w:val="left" w:pos="5103"/>
                <w:tab w:val="left" w:pos="5954"/>
                <w:tab w:val="left" w:pos="6804"/>
              </w:tabs>
              <w:spacing w:before="60"/>
              <w:ind w:right="125"/>
              <w:jc w:val="right"/>
              <w:rPr>
                <w:rFonts w:eastAsia="Calibri" w:cs="Arial"/>
                <w:szCs w:val="24"/>
              </w:rPr>
            </w:pPr>
            <w:r w:rsidRPr="00A90623">
              <w:rPr>
                <w:rFonts w:eastAsia="Calibri" w:cs="Arial"/>
                <w:szCs w:val="24"/>
              </w:rPr>
              <w:t>(4)</w:t>
            </w:r>
          </w:p>
        </w:tc>
      </w:tr>
    </w:tbl>
    <w:p w:rsidR="00A90623" w:rsidRPr="00A90623" w:rsidRDefault="00A90623" w:rsidP="00A90623">
      <w:pPr>
        <w:tabs>
          <w:tab w:val="left" w:pos="851"/>
          <w:tab w:val="left" w:pos="1701"/>
          <w:tab w:val="left" w:pos="2552"/>
          <w:tab w:val="left" w:pos="3402"/>
          <w:tab w:val="left" w:pos="4253"/>
          <w:tab w:val="left" w:pos="5103"/>
          <w:tab w:val="left" w:pos="5954"/>
          <w:tab w:val="left" w:pos="6804"/>
        </w:tabs>
        <w:spacing w:after="120"/>
        <w:ind w:left="283" w:right="484" w:firstLine="5813"/>
        <w:jc w:val="both"/>
        <w:rPr>
          <w:rFonts w:eastAsia="Calibri" w:cs="Arial"/>
          <w:szCs w:val="24"/>
        </w:rPr>
      </w:pPr>
      <w:r w:rsidRPr="00A90623">
        <w:rPr>
          <w:rFonts w:eastAsia="Calibri" w:cs="Arial"/>
          <w:szCs w:val="24"/>
        </w:rPr>
        <w:t>Ημερομηνία:  ……/….…./20……</w:t>
      </w:r>
    </w:p>
    <w:p w:rsidR="00A90623" w:rsidRPr="00A90623" w:rsidRDefault="00A90623" w:rsidP="00A90623">
      <w:pPr>
        <w:tabs>
          <w:tab w:val="left" w:pos="851"/>
          <w:tab w:val="left" w:pos="1701"/>
          <w:tab w:val="left" w:pos="2552"/>
          <w:tab w:val="left" w:pos="3402"/>
          <w:tab w:val="left" w:pos="4253"/>
          <w:tab w:val="left" w:pos="5103"/>
          <w:tab w:val="left" w:pos="5954"/>
          <w:tab w:val="left" w:pos="6804"/>
          <w:tab w:val="left" w:pos="8894"/>
        </w:tabs>
        <w:spacing w:after="120"/>
        <w:ind w:left="283" w:right="484" w:firstLine="6947"/>
        <w:jc w:val="right"/>
        <w:rPr>
          <w:rFonts w:eastAsia="Calibri" w:cs="Arial"/>
          <w:szCs w:val="24"/>
        </w:rPr>
      </w:pPr>
      <w:r w:rsidRPr="00A90623">
        <w:rPr>
          <w:rFonts w:eastAsia="Calibri" w:cs="Arial"/>
          <w:szCs w:val="24"/>
        </w:rPr>
        <w:t>Ο – Η Δηλ.</w:t>
      </w:r>
      <w:r w:rsidRPr="00A90623">
        <w:rPr>
          <w:rFonts w:eastAsia="Calibri" w:cs="Arial"/>
          <w:szCs w:val="24"/>
        </w:rPr>
        <w:tab/>
      </w:r>
    </w:p>
    <w:p w:rsidR="00A90623" w:rsidRPr="00A90623" w:rsidRDefault="00A90623" w:rsidP="00A90623">
      <w:pPr>
        <w:tabs>
          <w:tab w:val="left" w:pos="851"/>
          <w:tab w:val="left" w:pos="1701"/>
          <w:tab w:val="left" w:pos="2552"/>
          <w:tab w:val="left" w:pos="3402"/>
          <w:tab w:val="left" w:pos="4253"/>
          <w:tab w:val="left" w:pos="5103"/>
          <w:tab w:val="left" w:pos="5954"/>
          <w:tab w:val="left" w:pos="6804"/>
        </w:tabs>
        <w:spacing w:after="120"/>
        <w:ind w:left="283" w:right="-1" w:firstLine="6663"/>
        <w:jc w:val="right"/>
        <w:rPr>
          <w:rFonts w:eastAsia="Calibri" w:cs="Arial"/>
          <w:szCs w:val="24"/>
        </w:rPr>
      </w:pPr>
      <w:r w:rsidRPr="00A90623">
        <w:rPr>
          <w:rFonts w:eastAsia="Calibri" w:cs="Arial"/>
          <w:szCs w:val="24"/>
        </w:rPr>
        <w:t>(Υπογραφή)</w:t>
      </w:r>
    </w:p>
    <w:p w:rsidR="00A90623" w:rsidRPr="00A90623" w:rsidRDefault="00A90623" w:rsidP="00A90623">
      <w:pPr>
        <w:tabs>
          <w:tab w:val="left" w:pos="851"/>
          <w:tab w:val="left" w:pos="1701"/>
          <w:tab w:val="left" w:pos="2552"/>
          <w:tab w:val="left" w:pos="3402"/>
          <w:tab w:val="left" w:pos="4253"/>
          <w:tab w:val="left" w:pos="5103"/>
          <w:tab w:val="left" w:pos="5954"/>
          <w:tab w:val="left" w:pos="6804"/>
        </w:tabs>
        <w:spacing w:after="120"/>
        <w:ind w:left="283" w:right="484" w:firstLine="6947"/>
        <w:jc w:val="both"/>
        <w:rPr>
          <w:rFonts w:eastAsia="Calibri" w:cs="Arial"/>
          <w:szCs w:val="24"/>
        </w:rPr>
      </w:pPr>
    </w:p>
    <w:p w:rsidR="00A90623" w:rsidRPr="00A90623" w:rsidRDefault="00A90623" w:rsidP="00A90623">
      <w:pPr>
        <w:tabs>
          <w:tab w:val="left" w:pos="851"/>
          <w:tab w:val="left" w:pos="1701"/>
          <w:tab w:val="left" w:pos="2552"/>
          <w:tab w:val="left" w:pos="3402"/>
          <w:tab w:val="left" w:pos="4253"/>
          <w:tab w:val="left" w:pos="5103"/>
          <w:tab w:val="left" w:pos="5954"/>
          <w:tab w:val="left" w:pos="6804"/>
        </w:tabs>
        <w:spacing w:after="120"/>
        <w:ind w:left="283" w:right="-1" w:firstLine="284"/>
        <w:jc w:val="both"/>
        <w:rPr>
          <w:rFonts w:eastAsia="Calibri" w:cs="Arial"/>
          <w:szCs w:val="24"/>
        </w:rPr>
      </w:pPr>
      <w:r w:rsidRPr="00A90623">
        <w:rPr>
          <w:rFonts w:eastAsia="Calibri" w:cs="Arial"/>
          <w:b/>
          <w:szCs w:val="24"/>
        </w:rPr>
        <w:t>(1)</w:t>
      </w:r>
      <w:r w:rsidRPr="00A90623">
        <w:rPr>
          <w:rFonts w:eastAsia="Calibri" w:cs="Arial"/>
          <w:szCs w:val="24"/>
        </w:rPr>
        <w:t xml:space="preserve"> Αναγράφεται από τον ενδιαφερόμενο πολίτη ή Αρχή ή η Υπηρεσία του δημόσιου τομέα, που απευθύνεται η αίτηση.</w:t>
      </w:r>
    </w:p>
    <w:p w:rsidR="00A90623" w:rsidRPr="00A90623" w:rsidRDefault="00A90623" w:rsidP="00A90623">
      <w:pPr>
        <w:tabs>
          <w:tab w:val="left" w:pos="851"/>
          <w:tab w:val="left" w:pos="1701"/>
          <w:tab w:val="left" w:pos="2552"/>
          <w:tab w:val="left" w:pos="3402"/>
          <w:tab w:val="left" w:pos="4253"/>
          <w:tab w:val="left" w:pos="5103"/>
          <w:tab w:val="left" w:pos="5954"/>
          <w:tab w:val="left" w:pos="6804"/>
        </w:tabs>
        <w:spacing w:after="120"/>
        <w:ind w:left="283" w:right="-1" w:firstLine="284"/>
        <w:jc w:val="both"/>
        <w:rPr>
          <w:rFonts w:eastAsia="Calibri" w:cs="Arial"/>
          <w:szCs w:val="24"/>
        </w:rPr>
      </w:pPr>
      <w:r w:rsidRPr="00A90623">
        <w:rPr>
          <w:rFonts w:eastAsia="Calibri" w:cs="Arial"/>
          <w:b/>
          <w:szCs w:val="24"/>
        </w:rPr>
        <w:t>(2)</w:t>
      </w:r>
      <w:r w:rsidRPr="00A90623">
        <w:rPr>
          <w:rFonts w:eastAsia="Calibri" w:cs="Arial"/>
          <w:szCs w:val="24"/>
        </w:rPr>
        <w:t xml:space="preserve"> Αναγράφεται ολογράφως. </w:t>
      </w:r>
    </w:p>
    <w:p w:rsidR="00A90623" w:rsidRPr="00A90623" w:rsidRDefault="00A90623" w:rsidP="00A90623">
      <w:pPr>
        <w:tabs>
          <w:tab w:val="left" w:pos="851"/>
          <w:tab w:val="left" w:pos="1701"/>
          <w:tab w:val="left" w:pos="2552"/>
          <w:tab w:val="left" w:pos="3402"/>
          <w:tab w:val="left" w:pos="4253"/>
          <w:tab w:val="left" w:pos="5103"/>
          <w:tab w:val="left" w:pos="5954"/>
          <w:tab w:val="left" w:pos="6804"/>
        </w:tabs>
        <w:spacing w:after="120"/>
        <w:ind w:left="283" w:right="-1" w:firstLine="284"/>
        <w:jc w:val="both"/>
        <w:rPr>
          <w:rFonts w:eastAsia="Calibri" w:cs="Arial"/>
          <w:szCs w:val="24"/>
        </w:rPr>
      </w:pPr>
      <w:r w:rsidRPr="00A90623">
        <w:rPr>
          <w:rFonts w:eastAsia="Calibri" w:cs="Arial"/>
          <w:b/>
          <w:szCs w:val="24"/>
        </w:rPr>
        <w:t>(3)</w:t>
      </w:r>
      <w:r w:rsidRPr="00A90623">
        <w:rPr>
          <w:rFonts w:eastAsia="Calibri" w:cs="Arial"/>
          <w:szCs w:val="24"/>
        </w:rPr>
        <w:t xml:space="preserve">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rsidR="00A90623" w:rsidRPr="00A90623" w:rsidRDefault="00A90623" w:rsidP="00A90623">
      <w:pPr>
        <w:tabs>
          <w:tab w:val="left" w:pos="851"/>
          <w:tab w:val="left" w:pos="1701"/>
          <w:tab w:val="left" w:pos="2552"/>
          <w:tab w:val="left" w:pos="3402"/>
          <w:tab w:val="left" w:pos="4253"/>
          <w:tab w:val="left" w:pos="5103"/>
          <w:tab w:val="left" w:pos="5954"/>
          <w:tab w:val="left" w:pos="6804"/>
        </w:tabs>
        <w:spacing w:after="120"/>
        <w:ind w:left="283" w:right="-1" w:firstLine="284"/>
        <w:jc w:val="both"/>
        <w:rPr>
          <w:rFonts w:eastAsia="Calibri" w:cs="Arial"/>
          <w:szCs w:val="24"/>
        </w:rPr>
      </w:pPr>
      <w:r w:rsidRPr="00A90623">
        <w:rPr>
          <w:rFonts w:eastAsia="Calibri" w:cs="Arial"/>
          <w:b/>
          <w:szCs w:val="24"/>
        </w:rPr>
        <w:t>(4)</w:t>
      </w:r>
      <w:r w:rsidRPr="00A90623">
        <w:rPr>
          <w:rFonts w:eastAsia="Calibri" w:cs="Arial"/>
          <w:szCs w:val="24"/>
        </w:rPr>
        <w:t xml:space="preserve"> Σε περίπτωση ανεπάρκειας χώρου η δήλωση συνεχίζεται στην πίσω όψη της και υπογράφεται από τον δηλούντα ή την δηλούσα. </w:t>
      </w:r>
    </w:p>
    <w:p w:rsidR="00A90623" w:rsidRPr="00A90623" w:rsidRDefault="00A90623" w:rsidP="00A90623">
      <w:pPr>
        <w:tabs>
          <w:tab w:val="left" w:pos="851"/>
          <w:tab w:val="left" w:pos="1701"/>
          <w:tab w:val="left" w:pos="2552"/>
          <w:tab w:val="left" w:pos="3402"/>
          <w:tab w:val="left" w:pos="4253"/>
          <w:tab w:val="left" w:pos="5103"/>
          <w:tab w:val="left" w:pos="5954"/>
          <w:tab w:val="left" w:pos="6804"/>
        </w:tabs>
        <w:spacing w:after="120"/>
        <w:ind w:left="283" w:right="512" w:firstLine="284"/>
        <w:jc w:val="both"/>
        <w:rPr>
          <w:rFonts w:eastAsia="Calibri" w:cs="Arial"/>
          <w:szCs w:val="24"/>
        </w:rPr>
      </w:pPr>
      <w:r w:rsidRPr="00A90623">
        <w:rPr>
          <w:rFonts w:eastAsia="Calibri" w:cs="Arial"/>
          <w:b/>
          <w:szCs w:val="24"/>
        </w:rPr>
        <w:t>(5)</w:t>
      </w:r>
      <w:r w:rsidRPr="00A90623">
        <w:rPr>
          <w:rFonts w:eastAsia="Calibri" w:cs="Arial"/>
          <w:szCs w:val="24"/>
        </w:rPr>
        <w:t xml:space="preserve"> Αναγράφεται η επωνυμία της εταιρείας ή της επιχείρησης.</w:t>
      </w:r>
    </w:p>
    <w:p w:rsidR="00A90623" w:rsidRPr="00A90623" w:rsidRDefault="00A90623" w:rsidP="00A90623">
      <w:pPr>
        <w:tabs>
          <w:tab w:val="left" w:pos="851"/>
          <w:tab w:val="left" w:pos="1701"/>
          <w:tab w:val="left" w:pos="2552"/>
          <w:tab w:val="left" w:pos="3402"/>
          <w:tab w:val="left" w:pos="4253"/>
          <w:tab w:val="left" w:pos="5103"/>
          <w:tab w:val="left" w:pos="5954"/>
          <w:tab w:val="left" w:pos="6804"/>
        </w:tabs>
        <w:spacing w:after="120"/>
        <w:ind w:left="283" w:right="-1" w:firstLine="284"/>
        <w:jc w:val="both"/>
        <w:rPr>
          <w:rFonts w:eastAsia="Calibri" w:cs="Arial"/>
          <w:szCs w:val="24"/>
        </w:rPr>
      </w:pPr>
      <w:r w:rsidRPr="00A90623">
        <w:rPr>
          <w:rFonts w:eastAsia="Calibri" w:cs="Arial"/>
          <w:b/>
          <w:szCs w:val="24"/>
        </w:rPr>
        <w:t>(6)</w:t>
      </w:r>
      <w:r w:rsidRPr="00A90623">
        <w:rPr>
          <w:rFonts w:eastAsia="Calibri" w:cs="Arial"/>
          <w:szCs w:val="24"/>
        </w:rPr>
        <w:t xml:space="preserve"> Αναγράφεται ο τίτλος – το όνομα του εργαστηρίου όπως αναγράφεται και στο προσκομιζόμενο πιστοποιητικό.</w:t>
      </w:r>
    </w:p>
    <w:p w:rsidR="00A90623" w:rsidRPr="00A90623" w:rsidRDefault="00A90623" w:rsidP="00A90623">
      <w:pPr>
        <w:tabs>
          <w:tab w:val="left" w:pos="851"/>
          <w:tab w:val="left" w:pos="1701"/>
          <w:tab w:val="left" w:pos="2552"/>
          <w:tab w:val="left" w:pos="3402"/>
          <w:tab w:val="left" w:pos="4253"/>
          <w:tab w:val="left" w:pos="5103"/>
          <w:tab w:val="left" w:pos="5954"/>
          <w:tab w:val="left" w:pos="6804"/>
        </w:tabs>
        <w:spacing w:after="120"/>
        <w:ind w:left="283" w:firstLine="284"/>
        <w:jc w:val="both"/>
        <w:rPr>
          <w:rFonts w:eastAsia="Calibri" w:cs="Arial"/>
          <w:szCs w:val="24"/>
        </w:rPr>
      </w:pPr>
      <w:r w:rsidRPr="00A90623">
        <w:rPr>
          <w:rFonts w:eastAsia="Calibri" w:cs="Arial"/>
          <w:b/>
          <w:szCs w:val="24"/>
        </w:rPr>
        <w:t>(7)</w:t>
      </w:r>
      <w:r w:rsidRPr="00A90623">
        <w:rPr>
          <w:rFonts w:eastAsia="Calibri" w:cs="Arial"/>
          <w:szCs w:val="24"/>
        </w:rPr>
        <w:t xml:space="preserve"> Αναγράφεται ο Αριθμός και η ημερομηνία του Δελτίου Αποστολής.</w:t>
      </w:r>
    </w:p>
    <w:p w:rsidR="00A90623" w:rsidRPr="00A90623" w:rsidRDefault="00A90623" w:rsidP="00A90623">
      <w:pPr>
        <w:tabs>
          <w:tab w:val="left" w:pos="851"/>
          <w:tab w:val="left" w:pos="1701"/>
          <w:tab w:val="left" w:pos="2552"/>
          <w:tab w:val="left" w:pos="3402"/>
          <w:tab w:val="left" w:pos="4253"/>
          <w:tab w:val="left" w:pos="5103"/>
          <w:tab w:val="left" w:pos="5954"/>
          <w:tab w:val="left" w:pos="6804"/>
        </w:tabs>
        <w:spacing w:after="120"/>
        <w:ind w:left="283" w:firstLine="284"/>
        <w:jc w:val="both"/>
        <w:rPr>
          <w:rFonts w:eastAsia="Calibri" w:cs="Arial"/>
          <w:szCs w:val="24"/>
        </w:rPr>
      </w:pPr>
      <w:r w:rsidRPr="00A90623">
        <w:rPr>
          <w:rFonts w:eastAsia="Calibri" w:cs="Arial"/>
          <w:b/>
          <w:szCs w:val="24"/>
        </w:rPr>
        <w:t>(8)</w:t>
      </w:r>
      <w:r w:rsidRPr="00A90623">
        <w:rPr>
          <w:rFonts w:eastAsia="Calibri" w:cs="Arial"/>
          <w:szCs w:val="24"/>
        </w:rPr>
        <w:t xml:space="preserve"> Αναγράφεται ο αριθμός και το έτος της σύμβασης.</w:t>
      </w:r>
    </w:p>
    <w:p w:rsidR="00A90623" w:rsidRPr="00A90623" w:rsidRDefault="00A90623" w:rsidP="00A90623">
      <w:pPr>
        <w:tabs>
          <w:tab w:val="left" w:pos="851"/>
          <w:tab w:val="left" w:pos="1701"/>
          <w:tab w:val="left" w:pos="2552"/>
          <w:tab w:val="left" w:pos="3402"/>
          <w:tab w:val="left" w:pos="4253"/>
          <w:tab w:val="left" w:pos="5103"/>
          <w:tab w:val="left" w:pos="5954"/>
          <w:tab w:val="left" w:pos="6804"/>
        </w:tabs>
        <w:spacing w:after="120"/>
        <w:ind w:left="283" w:firstLine="284"/>
        <w:jc w:val="both"/>
        <w:rPr>
          <w:rFonts w:eastAsia="Calibri" w:cs="Arial"/>
          <w:szCs w:val="24"/>
        </w:rPr>
      </w:pPr>
      <w:r w:rsidRPr="00A90623">
        <w:rPr>
          <w:rFonts w:eastAsia="Calibri" w:cs="Arial"/>
          <w:b/>
          <w:szCs w:val="24"/>
        </w:rPr>
        <w:t>(9)</w:t>
      </w:r>
      <w:r w:rsidRPr="00A90623">
        <w:rPr>
          <w:rFonts w:eastAsia="Calibri" w:cs="Arial"/>
          <w:szCs w:val="24"/>
        </w:rPr>
        <w:t xml:space="preserve"> Αναγράφεται ο φορέας με τον οποίο υπεγράφη η σύμβαση πχ. Υπουργείο Ανάπτυξης.</w:t>
      </w:r>
    </w:p>
    <w:p w:rsidR="00367DC3" w:rsidRPr="00056E5E" w:rsidRDefault="00367DC3" w:rsidP="00A90623">
      <w:pPr>
        <w:spacing w:before="29" w:line="260" w:lineRule="exact"/>
        <w:ind w:left="119" w:right="-57"/>
        <w:jc w:val="both"/>
        <w:rPr>
          <w:rFonts w:cs="Arial"/>
          <w:szCs w:val="24"/>
          <w:u w:val="thick" w:color="000000"/>
        </w:rPr>
      </w:pPr>
    </w:p>
    <w:p w:rsidR="00367DC3" w:rsidRPr="00056E5E" w:rsidRDefault="00367DC3" w:rsidP="005A7E81">
      <w:pPr>
        <w:spacing w:before="29" w:line="260" w:lineRule="exact"/>
        <w:ind w:left="119" w:right="-57"/>
        <w:rPr>
          <w:rFonts w:cs="Arial"/>
          <w:szCs w:val="24"/>
          <w:u w:val="thick" w:color="000000"/>
        </w:rPr>
      </w:pPr>
    </w:p>
    <w:p w:rsidR="00367DC3" w:rsidRPr="00056E5E" w:rsidRDefault="00367DC3" w:rsidP="005A7E81">
      <w:pPr>
        <w:spacing w:before="29" w:line="260" w:lineRule="exact"/>
        <w:ind w:left="119" w:right="-57"/>
        <w:rPr>
          <w:rFonts w:cs="Arial"/>
          <w:szCs w:val="24"/>
          <w:u w:val="thick" w:color="000000"/>
        </w:rPr>
      </w:pPr>
    </w:p>
    <w:p w:rsidR="00367DC3" w:rsidRPr="00056E5E" w:rsidRDefault="00367DC3" w:rsidP="005A7E81">
      <w:pPr>
        <w:spacing w:before="29" w:line="260" w:lineRule="exact"/>
        <w:ind w:left="119" w:right="-57"/>
        <w:jc w:val="center"/>
        <w:rPr>
          <w:rFonts w:cs="Arial"/>
          <w:b/>
          <w:szCs w:val="24"/>
          <w:u w:val="single" w:color="000000"/>
        </w:rPr>
        <w:sectPr w:rsidR="00367DC3" w:rsidRPr="00056E5E" w:rsidSect="00A90623">
          <w:headerReference w:type="default" r:id="rId50"/>
          <w:headerReference w:type="first" r:id="rId51"/>
          <w:footerReference w:type="first" r:id="rId52"/>
          <w:pgSz w:w="11907" w:h="16840" w:code="9"/>
          <w:pgMar w:top="1701" w:right="1134" w:bottom="1134" w:left="1985" w:header="720" w:footer="720" w:gutter="0"/>
          <w:paperSrc w:first="15" w:other="15"/>
          <w:pgNumType w:start="1"/>
          <w:cols w:space="720"/>
          <w:titlePg/>
          <w:docGrid w:linePitch="492"/>
        </w:sectPr>
      </w:pPr>
    </w:p>
    <w:p w:rsidR="00F37C21" w:rsidRPr="00F37C21" w:rsidRDefault="00F37C21" w:rsidP="00F37C21">
      <w:pPr>
        <w:jc w:val="center"/>
        <w:outlineLvl w:val="2"/>
        <w:rPr>
          <w:b/>
          <w:u w:val="single"/>
        </w:rPr>
      </w:pPr>
      <w:r w:rsidRPr="00F37C21">
        <w:rPr>
          <w:b/>
          <w:u w:val="single"/>
        </w:rPr>
        <w:t xml:space="preserve">ΠΡΟΣΘΗΚΗ </w:t>
      </w:r>
      <w:r>
        <w:rPr>
          <w:b/>
          <w:u w:val="single"/>
        </w:rPr>
        <w:t>ΧΙΙΙ</w:t>
      </w:r>
    </w:p>
    <w:p w:rsidR="00F37C21" w:rsidRPr="00F37C21" w:rsidRDefault="00F37C21" w:rsidP="00F37C21"/>
    <w:p w:rsidR="00F37C21" w:rsidRPr="00F37C21" w:rsidRDefault="00F37C21" w:rsidP="00F37C21">
      <w:pPr>
        <w:tabs>
          <w:tab w:val="left" w:pos="680"/>
          <w:tab w:val="left" w:pos="1134"/>
        </w:tabs>
        <w:jc w:val="center"/>
        <w:rPr>
          <w:b/>
          <w:u w:val="single"/>
        </w:rPr>
      </w:pPr>
      <w:r w:rsidRPr="00F37C21">
        <w:rPr>
          <w:b/>
          <w:u w:val="single"/>
        </w:rPr>
        <w:t>ΤΥΧΑΙΑ ΔΕΙΓΜΑΤΟΛΗΨΙΑ</w:t>
      </w:r>
    </w:p>
    <w:p w:rsidR="00F37C21" w:rsidRPr="00F37C21" w:rsidRDefault="00F37C21" w:rsidP="00F37C21">
      <w:pPr>
        <w:keepNext/>
        <w:jc w:val="both"/>
        <w:outlineLvl w:val="3"/>
        <w:rPr>
          <w:b/>
          <w:bCs/>
        </w:rPr>
      </w:pPr>
    </w:p>
    <w:p w:rsidR="00F37C21" w:rsidRPr="00F37C21" w:rsidRDefault="00F37C21" w:rsidP="00F37C21">
      <w:pPr>
        <w:keepNext/>
        <w:jc w:val="both"/>
        <w:outlineLvl w:val="3"/>
        <w:rPr>
          <w:rFonts w:cs="Arial"/>
          <w:b/>
          <w:bCs/>
          <w:szCs w:val="24"/>
          <w:u w:val="single"/>
        </w:rPr>
      </w:pPr>
      <w:r w:rsidRPr="00F37C21">
        <w:rPr>
          <w:bCs/>
        </w:rPr>
        <w:t>1.</w:t>
      </w:r>
      <w:r w:rsidRPr="00F37C21">
        <w:rPr>
          <w:bCs/>
        </w:rPr>
        <w:tab/>
      </w:r>
      <w:r w:rsidRPr="00F37C21">
        <w:rPr>
          <w:b/>
          <w:bCs/>
        </w:rPr>
        <w:t>Γενικά</w:t>
      </w:r>
    </w:p>
    <w:p w:rsidR="00F37C21" w:rsidRPr="00F37C21" w:rsidRDefault="00F37C21" w:rsidP="00F37C21">
      <w:pPr>
        <w:tabs>
          <w:tab w:val="left" w:pos="680"/>
          <w:tab w:val="left" w:pos="1134"/>
        </w:tabs>
        <w:jc w:val="both"/>
        <w:rPr>
          <w:b/>
        </w:rPr>
      </w:pPr>
    </w:p>
    <w:p w:rsidR="00F37C21" w:rsidRPr="00F37C21" w:rsidRDefault="00F37C21" w:rsidP="00F37C21">
      <w:pPr>
        <w:jc w:val="both"/>
      </w:pPr>
      <w:r w:rsidRPr="00F37C21">
        <w:t>1.1</w:t>
      </w:r>
      <w:r w:rsidRPr="00F37C21">
        <w:tab/>
        <w:t xml:space="preserve">Βασική επιδίωξη στο δειγματοληπτικό έλεγχο είναι η εξασφάλιση της βεβαιότητας ότι το δείγμα, το οποίο επιλέγεται από ένα συγκεκριμένο αριθμό μονάδων προϊόντος, αντιπροσωπεύει την ποιότητα αυτών των μονάδων. </w:t>
      </w:r>
    </w:p>
    <w:p w:rsidR="00F37C21" w:rsidRPr="00F37C21" w:rsidRDefault="00F37C21" w:rsidP="00F37C21">
      <w:pPr>
        <w:jc w:val="both"/>
      </w:pPr>
    </w:p>
    <w:p w:rsidR="00F37C21" w:rsidRPr="00F37C21" w:rsidRDefault="00F37C21" w:rsidP="00F37C21">
      <w:pPr>
        <w:jc w:val="both"/>
        <w:rPr>
          <w:snapToGrid w:val="0"/>
        </w:rPr>
      </w:pPr>
      <w:r w:rsidRPr="00F37C21">
        <w:t>1.2</w:t>
      </w:r>
      <w:r w:rsidRPr="00F37C21">
        <w:rPr>
          <w:snapToGrid w:val="0"/>
        </w:rPr>
        <w:tab/>
        <w:t>Η διαδικασία επιλογής μονάδων από μια μερίδα πρέπει να γίνεται χωρίς προκατάληψη.</w:t>
      </w:r>
    </w:p>
    <w:p w:rsidR="00F37C21" w:rsidRPr="00F37C21" w:rsidRDefault="00F37C21" w:rsidP="00F37C21">
      <w:pPr>
        <w:tabs>
          <w:tab w:val="left" w:pos="680"/>
          <w:tab w:val="left" w:pos="1134"/>
        </w:tabs>
        <w:jc w:val="both"/>
        <w:rPr>
          <w:snapToGrid w:val="0"/>
        </w:rPr>
      </w:pPr>
    </w:p>
    <w:p w:rsidR="00F37C21" w:rsidRPr="00F37C21" w:rsidRDefault="00F37C21" w:rsidP="00F37C21">
      <w:pPr>
        <w:jc w:val="both"/>
      </w:pPr>
      <w:r w:rsidRPr="00F37C21">
        <w:t>1.3</w:t>
      </w:r>
      <w:r w:rsidRPr="00F37C21">
        <w:tab/>
        <w:t>Η διαδικασία επιλογής ενός αντιπροσωπευτικού δείγματος ονομάζεται “τυχαία δειγματοληψία".</w:t>
      </w:r>
    </w:p>
    <w:p w:rsidR="00F37C21" w:rsidRPr="00F37C21" w:rsidRDefault="00F37C21" w:rsidP="00F37C21">
      <w:pPr>
        <w:tabs>
          <w:tab w:val="left" w:pos="680"/>
          <w:tab w:val="left" w:pos="1134"/>
        </w:tabs>
        <w:jc w:val="both"/>
      </w:pPr>
    </w:p>
    <w:p w:rsidR="00F37C21" w:rsidRPr="00F37C21" w:rsidRDefault="00F37C21" w:rsidP="00F37C21">
      <w:pPr>
        <w:keepNext/>
        <w:jc w:val="both"/>
        <w:outlineLvl w:val="3"/>
        <w:rPr>
          <w:b/>
          <w:bCs/>
          <w:u w:val="single"/>
        </w:rPr>
      </w:pPr>
      <w:r w:rsidRPr="00F37C21">
        <w:rPr>
          <w:bCs/>
        </w:rPr>
        <w:t>2.</w:t>
      </w:r>
      <w:r w:rsidRPr="00F37C21">
        <w:rPr>
          <w:b/>
          <w:bCs/>
        </w:rPr>
        <w:tab/>
        <w:t>Λήψη Δειγμάτων</w:t>
      </w:r>
    </w:p>
    <w:p w:rsidR="00F37C21" w:rsidRPr="00F37C21" w:rsidRDefault="00F37C21" w:rsidP="00F37C21"/>
    <w:p w:rsidR="00F37C21" w:rsidRPr="00F37C21" w:rsidRDefault="00F37C21" w:rsidP="00F37C21">
      <w:pPr>
        <w:jc w:val="both"/>
        <w:rPr>
          <w:snapToGrid w:val="0"/>
        </w:rPr>
      </w:pPr>
      <w:r w:rsidRPr="00F37C21">
        <w:t>2.1</w:t>
      </w:r>
      <w:r w:rsidRPr="00F37C21">
        <w:rPr>
          <w:snapToGrid w:val="0"/>
        </w:rPr>
        <w:tab/>
        <w:t>Το δείγμα αποτελείται από μια ή περισσότερες μονάδες προϊόντος που πάρθηκαν από μια μερίδα.</w:t>
      </w:r>
    </w:p>
    <w:p w:rsidR="00F37C21" w:rsidRPr="00F37C21" w:rsidRDefault="00F37C21" w:rsidP="00F37C21">
      <w:pPr>
        <w:tabs>
          <w:tab w:val="left" w:pos="680"/>
          <w:tab w:val="left" w:pos="1134"/>
        </w:tabs>
        <w:jc w:val="both"/>
        <w:rPr>
          <w:snapToGrid w:val="0"/>
        </w:rPr>
      </w:pPr>
    </w:p>
    <w:p w:rsidR="00F37C21" w:rsidRPr="00F37C21" w:rsidRDefault="00F37C21" w:rsidP="00F37C21">
      <w:pPr>
        <w:jc w:val="both"/>
      </w:pPr>
      <w:r w:rsidRPr="00F37C21">
        <w:t>2.2</w:t>
      </w:r>
      <w:r w:rsidRPr="00F37C21">
        <w:tab/>
        <w:t xml:space="preserve">Τυχαία δειγματοληψία είναι η διαδικασία η οποία ακολουθείται στη λήψη μονάδων από μια μερίδα, έτσι ώστε κάθε μονάδα της μερίδας να έχει την ίδια πιθανότητα, ανεξάρτητα από την ποιότητά της, να συμπεριληφθεί στο δείγμα. </w:t>
      </w:r>
    </w:p>
    <w:p w:rsidR="00F37C21" w:rsidRPr="00F37C21" w:rsidRDefault="00F37C21" w:rsidP="00F37C21">
      <w:pPr>
        <w:tabs>
          <w:tab w:val="left" w:pos="680"/>
          <w:tab w:val="left" w:pos="1134"/>
        </w:tabs>
        <w:jc w:val="both"/>
      </w:pPr>
    </w:p>
    <w:p w:rsidR="00F37C21" w:rsidRPr="00F37C21" w:rsidRDefault="00F37C21" w:rsidP="00F37C21">
      <w:pPr>
        <w:jc w:val="both"/>
      </w:pPr>
      <w:r w:rsidRPr="00F37C21">
        <w:t>2.3</w:t>
      </w:r>
      <w:r w:rsidRPr="00F37C21">
        <w:tab/>
        <w:t>Απαγορεύεται η λήψη δειγμάτων από μία μόνο θέση της μερίδας.</w:t>
      </w:r>
    </w:p>
    <w:p w:rsidR="00F37C21" w:rsidRPr="00F37C21" w:rsidRDefault="00F37C21" w:rsidP="00F37C21">
      <w:pPr>
        <w:keepNext/>
        <w:jc w:val="both"/>
        <w:outlineLvl w:val="3"/>
        <w:rPr>
          <w:bCs/>
        </w:rPr>
      </w:pPr>
    </w:p>
    <w:p w:rsidR="00F37C21" w:rsidRPr="00F37C21" w:rsidRDefault="00F37C21" w:rsidP="00F37C21">
      <w:pPr>
        <w:keepNext/>
        <w:jc w:val="both"/>
        <w:outlineLvl w:val="3"/>
        <w:rPr>
          <w:b/>
          <w:bCs/>
        </w:rPr>
      </w:pPr>
      <w:r w:rsidRPr="00F37C21">
        <w:rPr>
          <w:bCs/>
        </w:rPr>
        <w:t>3.</w:t>
      </w:r>
      <w:r w:rsidRPr="00F37C21">
        <w:rPr>
          <w:bCs/>
        </w:rPr>
        <w:tab/>
      </w:r>
      <w:r w:rsidRPr="00F37C21">
        <w:rPr>
          <w:b/>
          <w:bCs/>
        </w:rPr>
        <w:t>Πίνακας Τυχαίων Αριθμών</w:t>
      </w:r>
      <w:r w:rsidRPr="00F37C21">
        <w:rPr>
          <w:bCs/>
        </w:rPr>
        <w:t xml:space="preserve"> </w:t>
      </w:r>
    </w:p>
    <w:p w:rsidR="00F37C21" w:rsidRPr="00F37C21" w:rsidRDefault="00F37C21" w:rsidP="00F37C21"/>
    <w:p w:rsidR="00F37C21" w:rsidRPr="00F37C21" w:rsidRDefault="00F37C21" w:rsidP="00F37C21">
      <w:pPr>
        <w:tabs>
          <w:tab w:val="left" w:pos="680"/>
          <w:tab w:val="left" w:pos="1134"/>
        </w:tabs>
        <w:jc w:val="both"/>
        <w:rPr>
          <w:snapToGrid w:val="0"/>
        </w:rPr>
      </w:pPr>
      <w:r w:rsidRPr="00F37C21">
        <w:t>3.1</w:t>
      </w:r>
      <w:r w:rsidRPr="00F37C21">
        <w:rPr>
          <w:snapToGrid w:val="0"/>
        </w:rPr>
        <w:tab/>
        <w:t xml:space="preserve">Για τη λήψη τυχαίου δείγματος από μια μερίδα θα χρησιμοποιείται ο πίνακας τυχαίων αριθμών της Προσθήκης </w:t>
      </w:r>
      <w:r>
        <w:rPr>
          <w:snapToGrid w:val="0"/>
        </w:rPr>
        <w:t>ΧΙΙΙ</w:t>
      </w:r>
      <w:r w:rsidRPr="00F37C21">
        <w:rPr>
          <w:snapToGrid w:val="0"/>
        </w:rPr>
        <w:t>-1.</w:t>
      </w:r>
    </w:p>
    <w:p w:rsidR="00F37C21" w:rsidRPr="00F37C21" w:rsidRDefault="00F37C21" w:rsidP="00F37C21">
      <w:pPr>
        <w:tabs>
          <w:tab w:val="left" w:pos="680"/>
          <w:tab w:val="left" w:pos="1134"/>
        </w:tabs>
        <w:jc w:val="both"/>
        <w:rPr>
          <w:snapToGrid w:val="0"/>
        </w:rPr>
      </w:pPr>
    </w:p>
    <w:p w:rsidR="00F37C21" w:rsidRPr="00F37C21" w:rsidRDefault="00F37C21" w:rsidP="00F37C21">
      <w:pPr>
        <w:tabs>
          <w:tab w:val="left" w:pos="680"/>
          <w:tab w:val="left" w:pos="1134"/>
        </w:tabs>
        <w:jc w:val="both"/>
      </w:pPr>
      <w:r w:rsidRPr="00F37C21">
        <w:t>3.2</w:t>
      </w:r>
      <w:r w:rsidRPr="00F37C21">
        <w:tab/>
        <w:t xml:space="preserve">Κάθε μονάδα της μερίδας πρέπει να αντιστοιχεί με έναν διαφορετικό αριθμό. Αυτό επιτυγχάνεται με την τοποθέτηση των μονάδων σε στοιβάδες ή </w:t>
      </w:r>
      <w:proofErr w:type="spellStart"/>
      <w:r w:rsidRPr="00F37C21">
        <w:t>φοριαμούς</w:t>
      </w:r>
      <w:proofErr w:type="spellEnd"/>
      <w:r w:rsidRPr="00F37C21">
        <w:t xml:space="preserve"> και την αρίθμησή τους.</w:t>
      </w:r>
    </w:p>
    <w:p w:rsidR="00F37C21" w:rsidRPr="00F37C21" w:rsidRDefault="00F37C21" w:rsidP="00F37C21">
      <w:pPr>
        <w:tabs>
          <w:tab w:val="left" w:pos="680"/>
          <w:tab w:val="left" w:pos="1134"/>
        </w:tabs>
        <w:jc w:val="both"/>
      </w:pPr>
    </w:p>
    <w:p w:rsidR="00F37C21" w:rsidRPr="00F37C21" w:rsidRDefault="00F37C21" w:rsidP="00F37C21">
      <w:pPr>
        <w:tabs>
          <w:tab w:val="left" w:pos="680"/>
          <w:tab w:val="left" w:pos="1134"/>
        </w:tabs>
        <w:jc w:val="both"/>
      </w:pPr>
      <w:r w:rsidRPr="00F37C21">
        <w:t>3.3</w:t>
      </w:r>
      <w:r w:rsidRPr="00F37C21">
        <w:tab/>
        <w:t xml:space="preserve">Οι τυχαίοι αριθμοί του Πίνακα της Προσθήκης </w:t>
      </w:r>
      <w:r>
        <w:rPr>
          <w:snapToGrid w:val="0"/>
        </w:rPr>
        <w:t>ΧΙΙΙ</w:t>
      </w:r>
      <w:r w:rsidRPr="00F37C21">
        <w:t>-1 έχουν σχηματισθεί με τέτοιο τρόπο ώστε κάθε ψηφίο από 0 έως 9 έχει την ίδια πιθανότητα επιλογής.</w:t>
      </w:r>
    </w:p>
    <w:p w:rsidR="00F37C21" w:rsidRPr="00F37C21" w:rsidRDefault="00F37C21" w:rsidP="00F37C21">
      <w:pPr>
        <w:tabs>
          <w:tab w:val="left" w:pos="680"/>
          <w:tab w:val="left" w:pos="1134"/>
        </w:tabs>
        <w:jc w:val="both"/>
      </w:pPr>
    </w:p>
    <w:p w:rsidR="00F37C21" w:rsidRPr="00F37C21" w:rsidRDefault="00F37C21" w:rsidP="00F37C21">
      <w:pPr>
        <w:tabs>
          <w:tab w:val="left" w:pos="680"/>
          <w:tab w:val="left" w:pos="1134"/>
        </w:tabs>
        <w:jc w:val="both"/>
      </w:pPr>
      <w:r w:rsidRPr="00F37C21">
        <w:t>3.4</w:t>
      </w:r>
      <w:r w:rsidRPr="00F37C21">
        <w:tab/>
        <w:t xml:space="preserve">Η τυχαία φύση των αριθμών του παραπάνω Πίνακα διατηρείται ανεξάρτητα από τον τρόπο ανάγνωσης (οριζόντια, διαγώνια, προς τα πάνω ή κάτω της στήλης </w:t>
      </w:r>
      <w:proofErr w:type="spellStart"/>
      <w:r w:rsidRPr="00F37C21">
        <w:t>κ.ο.κ</w:t>
      </w:r>
      <w:proofErr w:type="spellEnd"/>
      <w:r w:rsidRPr="00F37C21">
        <w:t>.).</w:t>
      </w:r>
    </w:p>
    <w:p w:rsidR="00F37C21" w:rsidRPr="00F37C21" w:rsidRDefault="00F37C21" w:rsidP="00F37C21">
      <w:pPr>
        <w:tabs>
          <w:tab w:val="left" w:pos="680"/>
          <w:tab w:val="left" w:pos="1134"/>
        </w:tabs>
        <w:jc w:val="both"/>
      </w:pPr>
    </w:p>
    <w:p w:rsidR="00F37C21" w:rsidRPr="00F37C21" w:rsidRDefault="00F37C21" w:rsidP="00F37C21">
      <w:pPr>
        <w:tabs>
          <w:tab w:val="left" w:pos="680"/>
          <w:tab w:val="left" w:pos="1134"/>
        </w:tabs>
        <w:jc w:val="both"/>
      </w:pPr>
      <w:r w:rsidRPr="00F37C21">
        <w:t>3.5</w:t>
      </w:r>
      <w:r w:rsidRPr="00F37C21">
        <w:tab/>
        <w:t xml:space="preserve">Διψήφιοι αριθμοί αρκούν για μερίδες με λιγότερες από 100 μονάδες, τριψήφιοι για μερίδες με λιγότερες από 1000 μονάδες </w:t>
      </w:r>
      <w:proofErr w:type="spellStart"/>
      <w:r w:rsidRPr="00F37C21">
        <w:t>κ.ο.κ</w:t>
      </w:r>
      <w:proofErr w:type="spellEnd"/>
      <w:r w:rsidRPr="00F37C21">
        <w:t>.</w:t>
      </w:r>
    </w:p>
    <w:p w:rsidR="00F37C21" w:rsidRPr="00F37C21" w:rsidRDefault="00F37C21" w:rsidP="00F37C21">
      <w:pPr>
        <w:tabs>
          <w:tab w:val="left" w:pos="680"/>
          <w:tab w:val="left" w:pos="1134"/>
        </w:tabs>
        <w:jc w:val="both"/>
      </w:pPr>
    </w:p>
    <w:p w:rsidR="001231B7" w:rsidRDefault="00F37C21" w:rsidP="00F37C21">
      <w:pPr>
        <w:tabs>
          <w:tab w:val="left" w:pos="680"/>
          <w:tab w:val="left" w:pos="1134"/>
        </w:tabs>
        <w:jc w:val="both"/>
      </w:pPr>
      <w:r w:rsidRPr="00F37C21">
        <w:t>3.6</w:t>
      </w:r>
      <w:r w:rsidRPr="00F37C21">
        <w:tab/>
        <w:t xml:space="preserve">Για μερίδες πολύ μεγάλου μεγέθους (άνω των 100.000 μονάδων), ο Πίνακας της Προσθήκης </w:t>
      </w:r>
      <w:r>
        <w:t>ΧΙΙΙ</w:t>
      </w:r>
      <w:r w:rsidRPr="00F37C21">
        <w:t>-1 μπορεί να χρησιμοποιηθεί αν αγνοηθεί το κενό μεταξύ των στηλών.</w:t>
      </w:r>
    </w:p>
    <w:p w:rsidR="00F37C21" w:rsidRPr="00F37C21" w:rsidRDefault="00F37C21" w:rsidP="00F37C21">
      <w:pPr>
        <w:tabs>
          <w:tab w:val="left" w:pos="680"/>
          <w:tab w:val="left" w:pos="1134"/>
        </w:tabs>
        <w:jc w:val="both"/>
        <w:rPr>
          <w:b/>
          <w:bCs/>
        </w:rPr>
      </w:pPr>
      <w:r w:rsidRPr="00F37C21">
        <w:br w:type="page"/>
      </w:r>
      <w:r w:rsidRPr="00F37C21">
        <w:rPr>
          <w:bCs/>
        </w:rPr>
        <w:t>4.</w:t>
      </w:r>
      <w:r w:rsidRPr="00F37C21">
        <w:rPr>
          <w:bCs/>
        </w:rPr>
        <w:tab/>
      </w:r>
      <w:r w:rsidRPr="00F37C21">
        <w:rPr>
          <w:b/>
          <w:bCs/>
        </w:rPr>
        <w:t>Επιλογή Τυχαίων Αριθμών</w:t>
      </w:r>
    </w:p>
    <w:p w:rsidR="00F37C21" w:rsidRPr="00F37C21" w:rsidRDefault="00F37C21" w:rsidP="00F37C21">
      <w:pPr>
        <w:rPr>
          <w:b/>
        </w:rPr>
      </w:pPr>
    </w:p>
    <w:p w:rsidR="00F37C21" w:rsidRPr="00F37C21" w:rsidRDefault="00F37C21" w:rsidP="00F37C21">
      <w:pPr>
        <w:tabs>
          <w:tab w:val="left" w:pos="680"/>
          <w:tab w:val="left" w:pos="1134"/>
        </w:tabs>
        <w:jc w:val="both"/>
        <w:rPr>
          <w:snapToGrid w:val="0"/>
        </w:rPr>
      </w:pPr>
      <w:r w:rsidRPr="00F37C21">
        <w:rPr>
          <w:snapToGrid w:val="0"/>
        </w:rPr>
        <w:tab/>
        <w:t xml:space="preserve">Για την επιλογή τυχαίων αριθμών με τη βοήθεια του Πίνακα της Προσθήκης </w:t>
      </w:r>
      <w:r w:rsidR="001231B7">
        <w:rPr>
          <w:snapToGrid w:val="0"/>
        </w:rPr>
        <w:t>ΧΙΙΙ</w:t>
      </w:r>
      <w:r w:rsidRPr="00F37C21">
        <w:rPr>
          <w:snapToGrid w:val="0"/>
        </w:rPr>
        <w:t>-1 ακολουθείται η παρακάτω διαδικασία:</w:t>
      </w:r>
    </w:p>
    <w:p w:rsidR="00F37C21" w:rsidRPr="00F37C21" w:rsidRDefault="00F37C21" w:rsidP="00F37C21">
      <w:pPr>
        <w:tabs>
          <w:tab w:val="left" w:pos="680"/>
          <w:tab w:val="left" w:pos="1134"/>
        </w:tabs>
        <w:jc w:val="both"/>
        <w:rPr>
          <w:snapToGrid w:val="0"/>
        </w:rPr>
      </w:pPr>
    </w:p>
    <w:p w:rsidR="00F37C21" w:rsidRPr="00F37C21" w:rsidRDefault="00F37C21" w:rsidP="00F37C21">
      <w:pPr>
        <w:tabs>
          <w:tab w:val="left" w:pos="680"/>
          <w:tab w:val="left" w:pos="1134"/>
        </w:tabs>
        <w:jc w:val="both"/>
        <w:rPr>
          <w:snapToGrid w:val="0"/>
        </w:rPr>
      </w:pPr>
      <w:r w:rsidRPr="00F37C21">
        <w:t>4.1</w:t>
      </w:r>
      <w:r w:rsidRPr="00F37C21">
        <w:tab/>
      </w:r>
      <w:r w:rsidRPr="00F37C21">
        <w:rPr>
          <w:snapToGrid w:val="0"/>
        </w:rPr>
        <w:t>Επιλέγονται με κλήρωση μία γραμμή και μία στήλη του Πίνακα.</w:t>
      </w:r>
    </w:p>
    <w:p w:rsidR="00F37C21" w:rsidRPr="00F37C21" w:rsidRDefault="00F37C21" w:rsidP="00F37C21">
      <w:pPr>
        <w:tabs>
          <w:tab w:val="left" w:pos="680"/>
          <w:tab w:val="left" w:pos="1134"/>
        </w:tabs>
        <w:jc w:val="both"/>
        <w:rPr>
          <w:snapToGrid w:val="0"/>
        </w:rPr>
      </w:pPr>
    </w:p>
    <w:p w:rsidR="00F37C21" w:rsidRPr="00F37C21" w:rsidRDefault="00F37C21" w:rsidP="00F37C21">
      <w:pPr>
        <w:tabs>
          <w:tab w:val="left" w:pos="680"/>
          <w:tab w:val="left" w:pos="1134"/>
        </w:tabs>
        <w:jc w:val="both"/>
        <w:rPr>
          <w:snapToGrid w:val="0"/>
        </w:rPr>
      </w:pPr>
      <w:r w:rsidRPr="00F37C21">
        <w:t>4.2</w:t>
      </w:r>
      <w:r w:rsidRPr="00F37C21">
        <w:tab/>
      </w:r>
      <w:r w:rsidRPr="00F37C21">
        <w:rPr>
          <w:snapToGrid w:val="0"/>
        </w:rPr>
        <w:t>Επιλέγεται τυχαία η κατεύθυνση προς την οποία θα κινηθούμε (πάνω ή κάτω).</w:t>
      </w:r>
    </w:p>
    <w:p w:rsidR="00F37C21" w:rsidRPr="00F37C21" w:rsidRDefault="00F37C21" w:rsidP="00F37C21">
      <w:pPr>
        <w:tabs>
          <w:tab w:val="left" w:pos="680"/>
          <w:tab w:val="left" w:pos="1134"/>
        </w:tabs>
        <w:jc w:val="both"/>
        <w:rPr>
          <w:snapToGrid w:val="0"/>
        </w:rPr>
      </w:pPr>
    </w:p>
    <w:p w:rsidR="00F37C21" w:rsidRPr="00F37C21" w:rsidRDefault="00F37C21" w:rsidP="00F37C21">
      <w:pPr>
        <w:tabs>
          <w:tab w:val="left" w:pos="680"/>
          <w:tab w:val="left" w:pos="1134"/>
        </w:tabs>
        <w:jc w:val="both"/>
        <w:rPr>
          <w:snapToGrid w:val="0"/>
        </w:rPr>
      </w:pPr>
      <w:r w:rsidRPr="00F37C21">
        <w:t>4.3</w:t>
      </w:r>
      <w:r w:rsidRPr="00F37C21">
        <w:tab/>
      </w:r>
      <w:r w:rsidRPr="00F37C21">
        <w:rPr>
          <w:snapToGrid w:val="0"/>
        </w:rPr>
        <w:t>Επιλέγεται τυχαία από τους πενταψήφιους αριθμούς της συγκεκριμένης γραμμής και στήλης και ανάλογα με το μέγεθος της μερίδας, κατάλληλος αριθμός ψηφίων, ώστε να δημιουργηθούν οι τυχαίοι αριθμοί (π.χ. για μερίδα με λιγότερες από 1.000 μονάδες πρέπει να επιλεγούν τρία ψηφία τα οποία μπορούν να προκύψουν από όλους τους δυνατούς συνδυασμούς μεταξύ των ψηφίων των πενταψήφιων αριθμών ήτοι 1</w:t>
      </w:r>
      <w:r w:rsidRPr="00F37C21">
        <w:rPr>
          <w:snapToGrid w:val="0"/>
          <w:vertAlign w:val="superscript"/>
        </w:rPr>
        <w:t>ο</w:t>
      </w:r>
      <w:r w:rsidRPr="00F37C21">
        <w:rPr>
          <w:snapToGrid w:val="0"/>
        </w:rPr>
        <w:t>-2</w:t>
      </w:r>
      <w:r w:rsidRPr="00F37C21">
        <w:rPr>
          <w:snapToGrid w:val="0"/>
          <w:vertAlign w:val="superscript"/>
        </w:rPr>
        <w:t>ο</w:t>
      </w:r>
      <w:r w:rsidRPr="00F37C21">
        <w:rPr>
          <w:snapToGrid w:val="0"/>
        </w:rPr>
        <w:t>-3</w:t>
      </w:r>
      <w:r w:rsidRPr="00F37C21">
        <w:rPr>
          <w:snapToGrid w:val="0"/>
          <w:vertAlign w:val="superscript"/>
        </w:rPr>
        <w:t>ο</w:t>
      </w:r>
      <w:r w:rsidRPr="00F37C21">
        <w:rPr>
          <w:snapToGrid w:val="0"/>
        </w:rPr>
        <w:t>, 1</w:t>
      </w:r>
      <w:r w:rsidRPr="00F37C21">
        <w:rPr>
          <w:snapToGrid w:val="0"/>
          <w:vertAlign w:val="superscript"/>
        </w:rPr>
        <w:t>ο</w:t>
      </w:r>
      <w:r w:rsidRPr="00F37C21">
        <w:rPr>
          <w:snapToGrid w:val="0"/>
        </w:rPr>
        <w:t>-3</w:t>
      </w:r>
      <w:r w:rsidRPr="00F37C21">
        <w:rPr>
          <w:snapToGrid w:val="0"/>
          <w:vertAlign w:val="superscript"/>
        </w:rPr>
        <w:t>ο</w:t>
      </w:r>
      <w:r w:rsidRPr="00F37C21">
        <w:rPr>
          <w:snapToGrid w:val="0"/>
        </w:rPr>
        <w:t>-4</w:t>
      </w:r>
      <w:r w:rsidRPr="00F37C21">
        <w:rPr>
          <w:snapToGrid w:val="0"/>
          <w:vertAlign w:val="superscript"/>
        </w:rPr>
        <w:t>ο</w:t>
      </w:r>
      <w:r w:rsidRPr="00F37C21">
        <w:rPr>
          <w:snapToGrid w:val="0"/>
        </w:rPr>
        <w:t>, 2</w:t>
      </w:r>
      <w:r w:rsidRPr="00F37C21">
        <w:rPr>
          <w:snapToGrid w:val="0"/>
          <w:vertAlign w:val="superscript"/>
        </w:rPr>
        <w:t>ο</w:t>
      </w:r>
      <w:r w:rsidRPr="00F37C21">
        <w:rPr>
          <w:snapToGrid w:val="0"/>
        </w:rPr>
        <w:t>-3</w:t>
      </w:r>
      <w:r w:rsidRPr="00F37C21">
        <w:rPr>
          <w:snapToGrid w:val="0"/>
          <w:vertAlign w:val="superscript"/>
        </w:rPr>
        <w:t>ο</w:t>
      </w:r>
      <w:r w:rsidRPr="00F37C21">
        <w:rPr>
          <w:snapToGrid w:val="0"/>
        </w:rPr>
        <w:t>-5</w:t>
      </w:r>
      <w:r w:rsidRPr="00F37C21">
        <w:rPr>
          <w:snapToGrid w:val="0"/>
          <w:vertAlign w:val="superscript"/>
        </w:rPr>
        <w:t>ο</w:t>
      </w:r>
      <w:r w:rsidRPr="00F37C21">
        <w:rPr>
          <w:snapToGrid w:val="0"/>
        </w:rPr>
        <w:t xml:space="preserve">  </w:t>
      </w:r>
      <w:proofErr w:type="spellStart"/>
      <w:r w:rsidRPr="00F37C21">
        <w:rPr>
          <w:snapToGrid w:val="0"/>
        </w:rPr>
        <w:t>κ.ο.κ</w:t>
      </w:r>
      <w:proofErr w:type="spellEnd"/>
      <w:r w:rsidRPr="00F37C21">
        <w:rPr>
          <w:snapToGrid w:val="0"/>
        </w:rPr>
        <w:t>.).</w:t>
      </w:r>
    </w:p>
    <w:p w:rsidR="00F37C21" w:rsidRPr="00F37C21" w:rsidRDefault="00F37C21" w:rsidP="00F37C21">
      <w:pPr>
        <w:tabs>
          <w:tab w:val="left" w:pos="680"/>
          <w:tab w:val="left" w:pos="1134"/>
        </w:tabs>
        <w:jc w:val="both"/>
        <w:rPr>
          <w:snapToGrid w:val="0"/>
        </w:rPr>
      </w:pPr>
    </w:p>
    <w:p w:rsidR="00F37C21" w:rsidRPr="00F37C21" w:rsidRDefault="00F37C21" w:rsidP="00F37C21">
      <w:pPr>
        <w:tabs>
          <w:tab w:val="left" w:pos="680"/>
          <w:tab w:val="left" w:pos="1134"/>
        </w:tabs>
        <w:jc w:val="both"/>
        <w:rPr>
          <w:snapToGrid w:val="0"/>
        </w:rPr>
      </w:pPr>
      <w:r w:rsidRPr="00F37C21">
        <w:t>4.4</w:t>
      </w:r>
      <w:r w:rsidRPr="00F37C21">
        <w:rPr>
          <w:snapToGrid w:val="0"/>
        </w:rPr>
        <w:tab/>
        <w:t>Δε λαμβάνονται υπόψη κατά την ανάγνωση των τυχαίων αριθμών αυτοί που υπερβαίνουν το μέγεθος της μερίδας.</w:t>
      </w:r>
    </w:p>
    <w:p w:rsidR="00F37C21" w:rsidRPr="00F37C21" w:rsidRDefault="00F37C21" w:rsidP="00F37C21">
      <w:pPr>
        <w:tabs>
          <w:tab w:val="left" w:pos="680"/>
          <w:tab w:val="left" w:pos="1134"/>
        </w:tabs>
        <w:jc w:val="both"/>
      </w:pPr>
    </w:p>
    <w:p w:rsidR="00F37C21" w:rsidRPr="00F37C21" w:rsidRDefault="00F37C21" w:rsidP="00F37C21">
      <w:pPr>
        <w:keepNext/>
        <w:jc w:val="both"/>
        <w:outlineLvl w:val="3"/>
        <w:rPr>
          <w:bCs/>
        </w:rPr>
      </w:pPr>
      <w:r w:rsidRPr="00F37C21">
        <w:rPr>
          <w:bCs/>
        </w:rPr>
        <w:t xml:space="preserve">5. </w:t>
      </w:r>
      <w:r w:rsidRPr="00F37C21">
        <w:rPr>
          <w:b/>
          <w:bCs/>
        </w:rPr>
        <w:t>Παράδειγμα Επιλογής Τυχαίων Αριθμών</w:t>
      </w:r>
      <w:r w:rsidRPr="00F37C21">
        <w:rPr>
          <w:bCs/>
        </w:rPr>
        <w:t xml:space="preserve"> </w:t>
      </w:r>
    </w:p>
    <w:p w:rsidR="00F37C21" w:rsidRPr="00F37C21" w:rsidRDefault="00F37C21" w:rsidP="00F37C21"/>
    <w:p w:rsidR="00F37C21" w:rsidRPr="00F37C21" w:rsidRDefault="00F37C21" w:rsidP="00F37C21">
      <w:pPr>
        <w:tabs>
          <w:tab w:val="left" w:pos="680"/>
          <w:tab w:val="left" w:pos="1134"/>
        </w:tabs>
        <w:jc w:val="both"/>
        <w:rPr>
          <w:snapToGrid w:val="0"/>
        </w:rPr>
      </w:pPr>
      <w:r w:rsidRPr="00F37C21">
        <w:t>5.1</w:t>
      </w:r>
      <w:r w:rsidRPr="00F37C21">
        <w:rPr>
          <w:snapToGrid w:val="0"/>
        </w:rPr>
        <w:tab/>
        <w:t>Υποθέτουμε ότι πρέπει να ληφθεί δείγμα 5 μονάδων από μερίδα που περιέχει 50 μονάδες αριθμημένες από 1 έως 50.</w:t>
      </w:r>
    </w:p>
    <w:p w:rsidR="00F37C21" w:rsidRPr="00F37C21" w:rsidRDefault="00F37C21" w:rsidP="00F37C21">
      <w:pPr>
        <w:tabs>
          <w:tab w:val="left" w:pos="680"/>
          <w:tab w:val="left" w:pos="1134"/>
        </w:tabs>
        <w:jc w:val="both"/>
        <w:rPr>
          <w:snapToGrid w:val="0"/>
        </w:rPr>
      </w:pPr>
    </w:p>
    <w:p w:rsidR="00F37C21" w:rsidRPr="00F37C21" w:rsidRDefault="00F37C21" w:rsidP="00F37C21">
      <w:pPr>
        <w:tabs>
          <w:tab w:val="left" w:pos="680"/>
          <w:tab w:val="left" w:pos="1134"/>
        </w:tabs>
        <w:jc w:val="both"/>
        <w:rPr>
          <w:snapToGrid w:val="0"/>
        </w:rPr>
      </w:pPr>
      <w:r w:rsidRPr="00F37C21">
        <w:t>5.2</w:t>
      </w:r>
      <w:r w:rsidRPr="00F37C21">
        <w:rPr>
          <w:snapToGrid w:val="0"/>
        </w:rPr>
        <w:tab/>
        <w:t>Επιλέχθηκαν με κλήρωση η στήλη 5 και η σειρά 17.</w:t>
      </w:r>
    </w:p>
    <w:p w:rsidR="00F37C21" w:rsidRPr="00F37C21" w:rsidRDefault="00F37C21" w:rsidP="00F37C21">
      <w:pPr>
        <w:tabs>
          <w:tab w:val="left" w:pos="680"/>
          <w:tab w:val="left" w:pos="1134"/>
        </w:tabs>
        <w:jc w:val="both"/>
        <w:rPr>
          <w:snapToGrid w:val="0"/>
        </w:rPr>
      </w:pPr>
    </w:p>
    <w:p w:rsidR="00F37C21" w:rsidRPr="00F37C21" w:rsidRDefault="00F37C21" w:rsidP="00F37C21">
      <w:pPr>
        <w:tabs>
          <w:tab w:val="left" w:pos="680"/>
          <w:tab w:val="left" w:pos="1134"/>
        </w:tabs>
        <w:jc w:val="both"/>
        <w:rPr>
          <w:snapToGrid w:val="0"/>
        </w:rPr>
      </w:pPr>
      <w:r w:rsidRPr="00F37C21">
        <w:t>5.3</w:t>
      </w:r>
      <w:r w:rsidRPr="00F37C21">
        <w:rPr>
          <w:snapToGrid w:val="0"/>
        </w:rPr>
        <w:tab/>
        <w:t>Επιλέχθηκε να προχωρήσουμε προς τα κάτω και να λαμβάνουμε το 1</w:t>
      </w:r>
      <w:r w:rsidRPr="00F37C21">
        <w:rPr>
          <w:snapToGrid w:val="0"/>
          <w:vertAlign w:val="superscript"/>
        </w:rPr>
        <w:t>ο</w:t>
      </w:r>
      <w:r w:rsidRPr="00F37C21">
        <w:rPr>
          <w:snapToGrid w:val="0"/>
        </w:rPr>
        <w:t xml:space="preserve"> και 3</w:t>
      </w:r>
      <w:r w:rsidRPr="00F37C21">
        <w:rPr>
          <w:snapToGrid w:val="0"/>
          <w:vertAlign w:val="superscript"/>
        </w:rPr>
        <w:t>ο</w:t>
      </w:r>
      <w:r w:rsidRPr="00F37C21">
        <w:rPr>
          <w:snapToGrid w:val="0"/>
        </w:rPr>
        <w:t xml:space="preserve"> από τα πέντε ψηφία των αριθμών.</w:t>
      </w:r>
    </w:p>
    <w:p w:rsidR="00F37C21" w:rsidRPr="00F37C21" w:rsidRDefault="00F37C21" w:rsidP="00F37C21">
      <w:pPr>
        <w:tabs>
          <w:tab w:val="left" w:pos="680"/>
          <w:tab w:val="left" w:pos="1134"/>
        </w:tabs>
        <w:jc w:val="both"/>
        <w:rPr>
          <w:snapToGrid w:val="0"/>
        </w:rPr>
      </w:pPr>
    </w:p>
    <w:p w:rsidR="00F37C21" w:rsidRPr="00F37C21" w:rsidRDefault="00F37C21" w:rsidP="00F37C21">
      <w:pPr>
        <w:tabs>
          <w:tab w:val="left" w:pos="680"/>
          <w:tab w:val="left" w:pos="1134"/>
        </w:tabs>
        <w:jc w:val="both"/>
        <w:rPr>
          <w:snapToGrid w:val="0"/>
        </w:rPr>
      </w:pPr>
      <w:r w:rsidRPr="00F37C21">
        <w:t>5.4</w:t>
      </w:r>
      <w:r w:rsidRPr="00F37C21">
        <w:rPr>
          <w:snapToGrid w:val="0"/>
        </w:rPr>
        <w:tab/>
        <w:t>Οι τυχαίοι αριθμοί που προκύπτουν είναι το 83, το οποίο δε λαμβάνεται υπόψη αφού υπερβαίνει το 50 δηλ. το μέγεθος της μερίδας, το 32, το 22, το 46, το 01 και το 40.</w:t>
      </w:r>
    </w:p>
    <w:p w:rsidR="00F37C21" w:rsidRPr="00F37C21" w:rsidRDefault="00F37C21" w:rsidP="00F37C21">
      <w:pPr>
        <w:tabs>
          <w:tab w:val="left" w:pos="680"/>
          <w:tab w:val="left" w:pos="1134"/>
        </w:tabs>
        <w:jc w:val="both"/>
        <w:rPr>
          <w:snapToGrid w:val="0"/>
        </w:rPr>
      </w:pPr>
    </w:p>
    <w:p w:rsidR="00F37C21" w:rsidRPr="00F37C21" w:rsidRDefault="00F37C21" w:rsidP="00F37C21">
      <w:pPr>
        <w:tabs>
          <w:tab w:val="left" w:pos="680"/>
          <w:tab w:val="left" w:pos="1134"/>
        </w:tabs>
        <w:jc w:val="both"/>
        <w:rPr>
          <w:snapToGrid w:val="0"/>
        </w:rPr>
      </w:pPr>
      <w:r w:rsidRPr="00F37C21">
        <w:t>5.5</w:t>
      </w:r>
      <w:r w:rsidRPr="00F37C21">
        <w:rPr>
          <w:snapToGrid w:val="0"/>
        </w:rPr>
        <w:tab/>
        <w:t>Επομένως, οι μονάδες με αριθμούς 1, 22, 32, 40, και 46 πρέπει να ληφθούν από τη μερίδα για να σχηματίσουν ένα τυχαίο δείγμα 5 μονάδων.</w:t>
      </w:r>
    </w:p>
    <w:p w:rsidR="00F37C21" w:rsidRPr="00F37C21" w:rsidRDefault="00F37C21" w:rsidP="00F37C21">
      <w:pPr>
        <w:tabs>
          <w:tab w:val="left" w:pos="680"/>
          <w:tab w:val="left" w:pos="1134"/>
        </w:tabs>
        <w:jc w:val="both"/>
        <w:rPr>
          <w:snapToGrid w:val="0"/>
        </w:rPr>
      </w:pPr>
    </w:p>
    <w:p w:rsidR="00F37C21" w:rsidRPr="00F37C21" w:rsidRDefault="00F37C21" w:rsidP="00F37C21">
      <w:pPr>
        <w:keepNext/>
        <w:jc w:val="both"/>
        <w:outlineLvl w:val="3"/>
        <w:rPr>
          <w:bCs/>
          <w:u w:val="single"/>
        </w:rPr>
      </w:pPr>
      <w:r w:rsidRPr="00F37C21">
        <w:rPr>
          <w:bCs/>
          <w:snapToGrid w:val="0"/>
        </w:rPr>
        <w:t>6.</w:t>
      </w:r>
      <w:r w:rsidRPr="00F37C21">
        <w:rPr>
          <w:b/>
          <w:bCs/>
        </w:rPr>
        <w:tab/>
        <w:t>Παρατηρήσεις</w:t>
      </w:r>
    </w:p>
    <w:p w:rsidR="00F37C21" w:rsidRPr="00F37C21" w:rsidRDefault="00F37C21" w:rsidP="00F37C21"/>
    <w:p w:rsidR="00F37C21" w:rsidRPr="00F37C21" w:rsidRDefault="00F37C21" w:rsidP="00F37C21">
      <w:pPr>
        <w:tabs>
          <w:tab w:val="left" w:pos="680"/>
          <w:tab w:val="left" w:pos="1134"/>
        </w:tabs>
        <w:jc w:val="both"/>
      </w:pPr>
      <w:r w:rsidRPr="00F37C21">
        <w:t>6.1</w:t>
      </w:r>
      <w:r w:rsidRPr="00F37C21">
        <w:rPr>
          <w:snapToGrid w:val="0"/>
        </w:rPr>
        <w:tab/>
      </w:r>
      <w:r w:rsidRPr="00F37C21">
        <w:t>Σαν μερίδα, για την εφαρμογή της τυχαίας δειγματοληψίας, θεωρείται ολόκληρη η ποσότητα των χαρτοκιβωτίων στα οποία είναι συσκευασμένα τα υλικά, όπως αυτή (μερίδα) καθορίζεται στην παρούσα ΠΕΔ.</w:t>
      </w:r>
    </w:p>
    <w:p w:rsidR="00F37C21" w:rsidRPr="00F37C21" w:rsidRDefault="00F37C21" w:rsidP="00F37C21">
      <w:pPr>
        <w:tabs>
          <w:tab w:val="left" w:pos="680"/>
          <w:tab w:val="left" w:pos="1134"/>
        </w:tabs>
        <w:jc w:val="both"/>
      </w:pPr>
    </w:p>
    <w:p w:rsidR="00F37C21" w:rsidRPr="00F37C21" w:rsidRDefault="00F37C21" w:rsidP="00F37C21">
      <w:pPr>
        <w:tabs>
          <w:tab w:val="left" w:pos="680"/>
          <w:tab w:val="left" w:pos="1134"/>
        </w:tabs>
        <w:jc w:val="both"/>
      </w:pPr>
      <w:r w:rsidRPr="00F37C21">
        <w:t>6.2</w:t>
      </w:r>
      <w:r w:rsidRPr="00F37C21">
        <w:rPr>
          <w:snapToGrid w:val="0"/>
        </w:rPr>
        <w:tab/>
      </w:r>
      <w:r w:rsidRPr="00F37C21">
        <w:t xml:space="preserve">Τα παραπάνω χαρτοκιβώτια θα πρέπει να έχουν αριθμηθεί ένα προς ένα. </w:t>
      </w:r>
    </w:p>
    <w:p w:rsidR="00F37C21" w:rsidRPr="00F37C21" w:rsidRDefault="00F37C21" w:rsidP="00F37C21">
      <w:pPr>
        <w:tabs>
          <w:tab w:val="left" w:pos="680"/>
          <w:tab w:val="left" w:pos="1134"/>
        </w:tabs>
        <w:jc w:val="both"/>
      </w:pPr>
    </w:p>
    <w:p w:rsidR="00F37C21" w:rsidRPr="00F37C21" w:rsidRDefault="00F37C21" w:rsidP="00F37C21">
      <w:pPr>
        <w:tabs>
          <w:tab w:val="left" w:pos="680"/>
          <w:tab w:val="left" w:pos="1134"/>
        </w:tabs>
        <w:jc w:val="both"/>
        <w:rPr>
          <w:snapToGrid w:val="0"/>
        </w:rPr>
      </w:pPr>
      <w:r w:rsidRPr="00F37C21">
        <w:rPr>
          <w:snapToGrid w:val="0"/>
        </w:rPr>
        <w:t>6.3</w:t>
      </w:r>
      <w:r w:rsidRPr="00F37C21">
        <w:rPr>
          <w:snapToGrid w:val="0"/>
        </w:rPr>
        <w:tab/>
        <w:t>Οι προμηθευτές υποχρεούνται πριν από την οριστική παραλαβή των ειδών, να συσκευάσουν τα χαρτοκιβώτια που ανοίχτηκαν με τον τρόπο που καθορίζεται στην παρούσα ΠΕΔ.</w:t>
      </w:r>
    </w:p>
    <w:p w:rsidR="00F37C21" w:rsidRDefault="00F37C21" w:rsidP="00F37C21">
      <w:pPr>
        <w:tabs>
          <w:tab w:val="left" w:pos="8775"/>
        </w:tabs>
        <w:spacing w:line="260" w:lineRule="exact"/>
        <w:ind w:left="119" w:right="-57"/>
        <w:rPr>
          <w:rFonts w:cs="Arial"/>
          <w:szCs w:val="24"/>
          <w:u w:val="thick" w:color="000000"/>
        </w:rPr>
      </w:pPr>
    </w:p>
    <w:p w:rsidR="00F37C21" w:rsidRDefault="00F37C21" w:rsidP="00F37C21">
      <w:pPr>
        <w:tabs>
          <w:tab w:val="left" w:pos="8775"/>
        </w:tabs>
        <w:spacing w:line="260" w:lineRule="exact"/>
        <w:ind w:left="119" w:right="-57"/>
        <w:rPr>
          <w:rFonts w:cs="Arial"/>
          <w:szCs w:val="24"/>
          <w:u w:val="thick" w:color="000000"/>
        </w:rPr>
      </w:pPr>
    </w:p>
    <w:p w:rsidR="00F37C21" w:rsidRPr="00056E5E" w:rsidRDefault="00F37C21" w:rsidP="005A7E81">
      <w:pPr>
        <w:tabs>
          <w:tab w:val="left" w:pos="8775"/>
        </w:tabs>
        <w:spacing w:line="260" w:lineRule="exact"/>
        <w:ind w:left="119" w:right="-57"/>
        <w:rPr>
          <w:rFonts w:cs="Arial"/>
          <w:szCs w:val="24"/>
          <w:u w:val="thick" w:color="000000"/>
        </w:rPr>
        <w:sectPr w:rsidR="00F37C21" w:rsidRPr="00056E5E" w:rsidSect="003D444F">
          <w:headerReference w:type="default" r:id="rId53"/>
          <w:pgSz w:w="11907" w:h="16840" w:code="9"/>
          <w:pgMar w:top="1701" w:right="1134" w:bottom="1134" w:left="1985" w:header="720" w:footer="720" w:gutter="0"/>
          <w:paperSrc w:first="15" w:other="15"/>
          <w:pgNumType w:start="1"/>
          <w:cols w:space="720"/>
          <w:titlePg/>
        </w:sectPr>
      </w:pPr>
    </w:p>
    <w:p w:rsidR="001231B7" w:rsidRPr="001231B7" w:rsidRDefault="001231B7" w:rsidP="001231B7">
      <w:pPr>
        <w:keepNext/>
        <w:jc w:val="center"/>
        <w:outlineLvl w:val="3"/>
        <w:rPr>
          <w:rFonts w:cs="Arial"/>
          <w:b/>
          <w:bCs/>
          <w:szCs w:val="24"/>
        </w:rPr>
      </w:pPr>
      <w:r w:rsidRPr="001231B7">
        <w:rPr>
          <w:b/>
          <w:bCs/>
        </w:rPr>
        <w:t xml:space="preserve">ΠΡΟΣΘΗΚΗ </w:t>
      </w:r>
      <w:r>
        <w:rPr>
          <w:b/>
          <w:bCs/>
          <w:lang w:val="en-US"/>
        </w:rPr>
        <w:t>XIII</w:t>
      </w:r>
      <w:r w:rsidRPr="001231B7">
        <w:rPr>
          <w:b/>
          <w:bCs/>
        </w:rPr>
        <w:t>-1</w:t>
      </w:r>
    </w:p>
    <w:p w:rsidR="001231B7" w:rsidRPr="001231B7" w:rsidRDefault="001231B7" w:rsidP="001231B7">
      <w:pPr>
        <w:jc w:val="center"/>
        <w:rPr>
          <w:b/>
          <w:u w:val="single"/>
        </w:rPr>
      </w:pPr>
      <w:r w:rsidRPr="001231B7">
        <w:rPr>
          <w:b/>
          <w:u w:val="single"/>
        </w:rPr>
        <w:t>ΠΙΝΑΚΑΣ ΤΥΧΑΙΩΝ ΑΡΙΘΜΩΝ</w:t>
      </w:r>
    </w:p>
    <w:p w:rsidR="001231B7" w:rsidRPr="001231B7" w:rsidRDefault="001231B7" w:rsidP="001231B7"/>
    <w:tbl>
      <w:tblPr>
        <w:tblW w:w="14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5"/>
        <w:gridCol w:w="945"/>
        <w:gridCol w:w="945"/>
        <w:gridCol w:w="945"/>
        <w:gridCol w:w="945"/>
        <w:gridCol w:w="945"/>
        <w:gridCol w:w="945"/>
        <w:gridCol w:w="945"/>
        <w:gridCol w:w="945"/>
        <w:gridCol w:w="945"/>
        <w:gridCol w:w="945"/>
        <w:gridCol w:w="945"/>
        <w:gridCol w:w="945"/>
        <w:gridCol w:w="945"/>
        <w:gridCol w:w="945"/>
      </w:tblGrid>
      <w:tr w:rsidR="001231B7" w:rsidRPr="001231B7" w:rsidTr="000B4B25">
        <w:trPr>
          <w:tblHeader/>
        </w:trPr>
        <w:tc>
          <w:tcPr>
            <w:tcW w:w="945" w:type="dxa"/>
          </w:tcPr>
          <w:p w:rsidR="001231B7" w:rsidRPr="001231B7" w:rsidRDefault="001231B7" w:rsidP="001231B7">
            <w:pPr>
              <w:jc w:val="center"/>
            </w:pPr>
          </w:p>
        </w:tc>
        <w:tc>
          <w:tcPr>
            <w:tcW w:w="945" w:type="dxa"/>
          </w:tcPr>
          <w:p w:rsidR="001231B7" w:rsidRPr="001231B7" w:rsidRDefault="001231B7" w:rsidP="001231B7">
            <w:pPr>
              <w:jc w:val="center"/>
            </w:pPr>
            <w:r w:rsidRPr="001231B7">
              <w:t>1</w:t>
            </w:r>
          </w:p>
        </w:tc>
        <w:tc>
          <w:tcPr>
            <w:tcW w:w="945" w:type="dxa"/>
          </w:tcPr>
          <w:p w:rsidR="001231B7" w:rsidRPr="001231B7" w:rsidRDefault="001231B7" w:rsidP="001231B7">
            <w:pPr>
              <w:jc w:val="center"/>
            </w:pPr>
            <w:r w:rsidRPr="001231B7">
              <w:t>2</w:t>
            </w:r>
          </w:p>
        </w:tc>
        <w:tc>
          <w:tcPr>
            <w:tcW w:w="945" w:type="dxa"/>
          </w:tcPr>
          <w:p w:rsidR="001231B7" w:rsidRPr="001231B7" w:rsidRDefault="001231B7" w:rsidP="001231B7">
            <w:pPr>
              <w:jc w:val="center"/>
            </w:pPr>
            <w:r w:rsidRPr="001231B7">
              <w:t>3</w:t>
            </w:r>
          </w:p>
        </w:tc>
        <w:tc>
          <w:tcPr>
            <w:tcW w:w="945" w:type="dxa"/>
          </w:tcPr>
          <w:p w:rsidR="001231B7" w:rsidRPr="001231B7" w:rsidRDefault="001231B7" w:rsidP="001231B7">
            <w:pPr>
              <w:jc w:val="center"/>
            </w:pPr>
            <w:r w:rsidRPr="001231B7">
              <w:t>4</w:t>
            </w:r>
          </w:p>
        </w:tc>
        <w:tc>
          <w:tcPr>
            <w:tcW w:w="945" w:type="dxa"/>
          </w:tcPr>
          <w:p w:rsidR="001231B7" w:rsidRPr="001231B7" w:rsidRDefault="001231B7" w:rsidP="001231B7">
            <w:pPr>
              <w:jc w:val="center"/>
            </w:pPr>
            <w:r w:rsidRPr="001231B7">
              <w:t>5</w:t>
            </w:r>
          </w:p>
        </w:tc>
        <w:tc>
          <w:tcPr>
            <w:tcW w:w="945" w:type="dxa"/>
          </w:tcPr>
          <w:p w:rsidR="001231B7" w:rsidRPr="001231B7" w:rsidRDefault="001231B7" w:rsidP="001231B7">
            <w:pPr>
              <w:jc w:val="center"/>
            </w:pPr>
            <w:r w:rsidRPr="001231B7">
              <w:t>6</w:t>
            </w:r>
          </w:p>
        </w:tc>
        <w:tc>
          <w:tcPr>
            <w:tcW w:w="945" w:type="dxa"/>
          </w:tcPr>
          <w:p w:rsidR="001231B7" w:rsidRPr="001231B7" w:rsidRDefault="001231B7" w:rsidP="001231B7">
            <w:pPr>
              <w:jc w:val="center"/>
            </w:pPr>
            <w:r w:rsidRPr="001231B7">
              <w:t>7</w:t>
            </w:r>
          </w:p>
        </w:tc>
        <w:tc>
          <w:tcPr>
            <w:tcW w:w="945" w:type="dxa"/>
          </w:tcPr>
          <w:p w:rsidR="001231B7" w:rsidRPr="001231B7" w:rsidRDefault="001231B7" w:rsidP="001231B7">
            <w:pPr>
              <w:jc w:val="center"/>
            </w:pPr>
            <w:r w:rsidRPr="001231B7">
              <w:t>8</w:t>
            </w:r>
          </w:p>
        </w:tc>
        <w:tc>
          <w:tcPr>
            <w:tcW w:w="945" w:type="dxa"/>
          </w:tcPr>
          <w:p w:rsidR="001231B7" w:rsidRPr="001231B7" w:rsidRDefault="001231B7" w:rsidP="001231B7">
            <w:pPr>
              <w:jc w:val="center"/>
            </w:pPr>
            <w:r w:rsidRPr="001231B7">
              <w:t>9</w:t>
            </w:r>
          </w:p>
        </w:tc>
        <w:tc>
          <w:tcPr>
            <w:tcW w:w="945" w:type="dxa"/>
          </w:tcPr>
          <w:p w:rsidR="001231B7" w:rsidRPr="001231B7" w:rsidRDefault="001231B7" w:rsidP="001231B7">
            <w:pPr>
              <w:jc w:val="center"/>
            </w:pPr>
            <w:r w:rsidRPr="001231B7">
              <w:t>10</w:t>
            </w:r>
          </w:p>
        </w:tc>
        <w:tc>
          <w:tcPr>
            <w:tcW w:w="945" w:type="dxa"/>
          </w:tcPr>
          <w:p w:rsidR="001231B7" w:rsidRPr="001231B7" w:rsidRDefault="001231B7" w:rsidP="001231B7">
            <w:pPr>
              <w:jc w:val="center"/>
            </w:pPr>
            <w:r w:rsidRPr="001231B7">
              <w:t>11</w:t>
            </w:r>
          </w:p>
        </w:tc>
        <w:tc>
          <w:tcPr>
            <w:tcW w:w="945" w:type="dxa"/>
          </w:tcPr>
          <w:p w:rsidR="001231B7" w:rsidRPr="001231B7" w:rsidRDefault="001231B7" w:rsidP="001231B7">
            <w:pPr>
              <w:jc w:val="center"/>
            </w:pPr>
            <w:r w:rsidRPr="001231B7">
              <w:t>12</w:t>
            </w:r>
          </w:p>
        </w:tc>
        <w:tc>
          <w:tcPr>
            <w:tcW w:w="945" w:type="dxa"/>
          </w:tcPr>
          <w:p w:rsidR="001231B7" w:rsidRPr="001231B7" w:rsidRDefault="001231B7" w:rsidP="001231B7">
            <w:pPr>
              <w:jc w:val="center"/>
            </w:pPr>
            <w:r w:rsidRPr="001231B7">
              <w:t>13</w:t>
            </w:r>
          </w:p>
        </w:tc>
        <w:tc>
          <w:tcPr>
            <w:tcW w:w="945" w:type="dxa"/>
          </w:tcPr>
          <w:p w:rsidR="001231B7" w:rsidRPr="001231B7" w:rsidRDefault="001231B7" w:rsidP="001231B7">
            <w:pPr>
              <w:jc w:val="center"/>
            </w:pPr>
            <w:r w:rsidRPr="001231B7">
              <w:t>14</w:t>
            </w:r>
          </w:p>
        </w:tc>
      </w:tr>
      <w:tr w:rsidR="001231B7" w:rsidRPr="001231B7" w:rsidTr="000B4B25">
        <w:tc>
          <w:tcPr>
            <w:tcW w:w="945" w:type="dxa"/>
          </w:tcPr>
          <w:p w:rsidR="001231B7" w:rsidRPr="001231B7" w:rsidRDefault="001231B7" w:rsidP="001231B7">
            <w:pPr>
              <w:jc w:val="center"/>
            </w:pPr>
            <w:r w:rsidRPr="001231B7">
              <w:t>1</w:t>
            </w:r>
          </w:p>
        </w:tc>
        <w:tc>
          <w:tcPr>
            <w:tcW w:w="945" w:type="dxa"/>
          </w:tcPr>
          <w:p w:rsidR="001231B7" w:rsidRPr="001231B7" w:rsidRDefault="001231B7" w:rsidP="001231B7">
            <w:pPr>
              <w:jc w:val="center"/>
            </w:pPr>
            <w:r w:rsidRPr="001231B7">
              <w:t>10480</w:t>
            </w:r>
          </w:p>
        </w:tc>
        <w:tc>
          <w:tcPr>
            <w:tcW w:w="945" w:type="dxa"/>
          </w:tcPr>
          <w:p w:rsidR="001231B7" w:rsidRPr="001231B7" w:rsidRDefault="001231B7" w:rsidP="001231B7">
            <w:pPr>
              <w:jc w:val="center"/>
            </w:pPr>
            <w:r w:rsidRPr="001231B7">
              <w:t>15011</w:t>
            </w:r>
          </w:p>
        </w:tc>
        <w:tc>
          <w:tcPr>
            <w:tcW w:w="945" w:type="dxa"/>
          </w:tcPr>
          <w:p w:rsidR="001231B7" w:rsidRPr="001231B7" w:rsidRDefault="001231B7" w:rsidP="001231B7">
            <w:pPr>
              <w:jc w:val="center"/>
            </w:pPr>
            <w:r w:rsidRPr="001231B7">
              <w:t>01536</w:t>
            </w:r>
          </w:p>
        </w:tc>
        <w:tc>
          <w:tcPr>
            <w:tcW w:w="945" w:type="dxa"/>
          </w:tcPr>
          <w:p w:rsidR="001231B7" w:rsidRPr="001231B7" w:rsidRDefault="001231B7" w:rsidP="001231B7">
            <w:pPr>
              <w:jc w:val="center"/>
            </w:pPr>
            <w:r w:rsidRPr="001231B7">
              <w:t>02011</w:t>
            </w:r>
          </w:p>
        </w:tc>
        <w:tc>
          <w:tcPr>
            <w:tcW w:w="945" w:type="dxa"/>
          </w:tcPr>
          <w:p w:rsidR="001231B7" w:rsidRPr="001231B7" w:rsidRDefault="001231B7" w:rsidP="001231B7">
            <w:pPr>
              <w:jc w:val="center"/>
            </w:pPr>
            <w:r w:rsidRPr="001231B7">
              <w:t>81647</w:t>
            </w:r>
          </w:p>
        </w:tc>
        <w:tc>
          <w:tcPr>
            <w:tcW w:w="945" w:type="dxa"/>
          </w:tcPr>
          <w:p w:rsidR="001231B7" w:rsidRPr="001231B7" w:rsidRDefault="001231B7" w:rsidP="001231B7">
            <w:pPr>
              <w:jc w:val="center"/>
            </w:pPr>
            <w:r w:rsidRPr="001231B7">
              <w:t>91646</w:t>
            </w:r>
          </w:p>
        </w:tc>
        <w:tc>
          <w:tcPr>
            <w:tcW w:w="945" w:type="dxa"/>
          </w:tcPr>
          <w:p w:rsidR="001231B7" w:rsidRPr="001231B7" w:rsidRDefault="001231B7" w:rsidP="001231B7">
            <w:pPr>
              <w:jc w:val="center"/>
            </w:pPr>
            <w:r w:rsidRPr="001231B7">
              <w:t>69179</w:t>
            </w:r>
          </w:p>
        </w:tc>
        <w:tc>
          <w:tcPr>
            <w:tcW w:w="945" w:type="dxa"/>
          </w:tcPr>
          <w:p w:rsidR="001231B7" w:rsidRPr="001231B7" w:rsidRDefault="001231B7" w:rsidP="001231B7">
            <w:pPr>
              <w:jc w:val="center"/>
            </w:pPr>
            <w:r w:rsidRPr="001231B7">
              <w:t>14194</w:t>
            </w:r>
          </w:p>
        </w:tc>
        <w:tc>
          <w:tcPr>
            <w:tcW w:w="945" w:type="dxa"/>
          </w:tcPr>
          <w:p w:rsidR="001231B7" w:rsidRPr="001231B7" w:rsidRDefault="001231B7" w:rsidP="001231B7">
            <w:pPr>
              <w:jc w:val="center"/>
            </w:pPr>
            <w:r w:rsidRPr="001231B7">
              <w:t>62590</w:t>
            </w:r>
          </w:p>
        </w:tc>
        <w:tc>
          <w:tcPr>
            <w:tcW w:w="945" w:type="dxa"/>
          </w:tcPr>
          <w:p w:rsidR="001231B7" w:rsidRPr="001231B7" w:rsidRDefault="001231B7" w:rsidP="001231B7">
            <w:pPr>
              <w:jc w:val="center"/>
            </w:pPr>
            <w:r w:rsidRPr="001231B7">
              <w:t>36207</w:t>
            </w:r>
          </w:p>
        </w:tc>
        <w:tc>
          <w:tcPr>
            <w:tcW w:w="945" w:type="dxa"/>
          </w:tcPr>
          <w:p w:rsidR="001231B7" w:rsidRPr="001231B7" w:rsidRDefault="001231B7" w:rsidP="001231B7">
            <w:pPr>
              <w:jc w:val="center"/>
            </w:pPr>
            <w:r w:rsidRPr="001231B7">
              <w:t>20969</w:t>
            </w:r>
          </w:p>
        </w:tc>
        <w:tc>
          <w:tcPr>
            <w:tcW w:w="945" w:type="dxa"/>
          </w:tcPr>
          <w:p w:rsidR="001231B7" w:rsidRPr="001231B7" w:rsidRDefault="001231B7" w:rsidP="001231B7">
            <w:pPr>
              <w:jc w:val="center"/>
            </w:pPr>
            <w:r w:rsidRPr="001231B7">
              <w:t>99570</w:t>
            </w:r>
          </w:p>
        </w:tc>
        <w:tc>
          <w:tcPr>
            <w:tcW w:w="945" w:type="dxa"/>
          </w:tcPr>
          <w:p w:rsidR="001231B7" w:rsidRPr="001231B7" w:rsidRDefault="001231B7" w:rsidP="001231B7">
            <w:pPr>
              <w:jc w:val="center"/>
            </w:pPr>
            <w:r w:rsidRPr="001231B7">
              <w:t>91291</w:t>
            </w:r>
          </w:p>
        </w:tc>
        <w:tc>
          <w:tcPr>
            <w:tcW w:w="945" w:type="dxa"/>
          </w:tcPr>
          <w:p w:rsidR="001231B7" w:rsidRPr="001231B7" w:rsidRDefault="001231B7" w:rsidP="001231B7">
            <w:pPr>
              <w:jc w:val="center"/>
            </w:pPr>
            <w:r w:rsidRPr="001231B7">
              <w:t>90700</w:t>
            </w:r>
          </w:p>
        </w:tc>
      </w:tr>
      <w:tr w:rsidR="001231B7" w:rsidRPr="001231B7" w:rsidTr="000B4B25">
        <w:tc>
          <w:tcPr>
            <w:tcW w:w="945" w:type="dxa"/>
          </w:tcPr>
          <w:p w:rsidR="001231B7" w:rsidRPr="001231B7" w:rsidRDefault="001231B7" w:rsidP="001231B7">
            <w:pPr>
              <w:jc w:val="center"/>
            </w:pPr>
            <w:r w:rsidRPr="001231B7">
              <w:t>2</w:t>
            </w:r>
          </w:p>
        </w:tc>
        <w:tc>
          <w:tcPr>
            <w:tcW w:w="945" w:type="dxa"/>
          </w:tcPr>
          <w:p w:rsidR="001231B7" w:rsidRPr="001231B7" w:rsidRDefault="001231B7" w:rsidP="001231B7">
            <w:pPr>
              <w:jc w:val="center"/>
            </w:pPr>
            <w:r w:rsidRPr="001231B7">
              <w:t>22368</w:t>
            </w:r>
          </w:p>
        </w:tc>
        <w:tc>
          <w:tcPr>
            <w:tcW w:w="945" w:type="dxa"/>
          </w:tcPr>
          <w:p w:rsidR="001231B7" w:rsidRPr="001231B7" w:rsidRDefault="001231B7" w:rsidP="001231B7">
            <w:pPr>
              <w:jc w:val="center"/>
            </w:pPr>
            <w:r w:rsidRPr="001231B7">
              <w:t>46573</w:t>
            </w:r>
          </w:p>
        </w:tc>
        <w:tc>
          <w:tcPr>
            <w:tcW w:w="945" w:type="dxa"/>
          </w:tcPr>
          <w:p w:rsidR="001231B7" w:rsidRPr="001231B7" w:rsidRDefault="001231B7" w:rsidP="001231B7">
            <w:pPr>
              <w:jc w:val="center"/>
            </w:pPr>
            <w:r w:rsidRPr="001231B7">
              <w:t>25595</w:t>
            </w:r>
          </w:p>
        </w:tc>
        <w:tc>
          <w:tcPr>
            <w:tcW w:w="945" w:type="dxa"/>
          </w:tcPr>
          <w:p w:rsidR="001231B7" w:rsidRPr="001231B7" w:rsidRDefault="001231B7" w:rsidP="001231B7">
            <w:pPr>
              <w:jc w:val="center"/>
            </w:pPr>
            <w:r w:rsidRPr="001231B7">
              <w:t>85393</w:t>
            </w:r>
          </w:p>
        </w:tc>
        <w:tc>
          <w:tcPr>
            <w:tcW w:w="945" w:type="dxa"/>
          </w:tcPr>
          <w:p w:rsidR="001231B7" w:rsidRPr="001231B7" w:rsidRDefault="001231B7" w:rsidP="001231B7">
            <w:pPr>
              <w:jc w:val="center"/>
            </w:pPr>
            <w:r w:rsidRPr="001231B7">
              <w:t>30995</w:t>
            </w:r>
          </w:p>
        </w:tc>
        <w:tc>
          <w:tcPr>
            <w:tcW w:w="945" w:type="dxa"/>
          </w:tcPr>
          <w:p w:rsidR="001231B7" w:rsidRPr="001231B7" w:rsidRDefault="001231B7" w:rsidP="001231B7">
            <w:pPr>
              <w:jc w:val="center"/>
            </w:pPr>
            <w:r w:rsidRPr="001231B7">
              <w:t>89198</w:t>
            </w:r>
          </w:p>
        </w:tc>
        <w:tc>
          <w:tcPr>
            <w:tcW w:w="945" w:type="dxa"/>
          </w:tcPr>
          <w:p w:rsidR="001231B7" w:rsidRPr="001231B7" w:rsidRDefault="001231B7" w:rsidP="001231B7">
            <w:pPr>
              <w:jc w:val="center"/>
            </w:pPr>
            <w:r w:rsidRPr="001231B7">
              <w:t>27982</w:t>
            </w:r>
          </w:p>
        </w:tc>
        <w:tc>
          <w:tcPr>
            <w:tcW w:w="945" w:type="dxa"/>
          </w:tcPr>
          <w:p w:rsidR="001231B7" w:rsidRPr="001231B7" w:rsidRDefault="001231B7" w:rsidP="001231B7">
            <w:pPr>
              <w:jc w:val="center"/>
            </w:pPr>
            <w:r w:rsidRPr="001231B7">
              <w:t>53402</w:t>
            </w:r>
          </w:p>
        </w:tc>
        <w:tc>
          <w:tcPr>
            <w:tcW w:w="945" w:type="dxa"/>
          </w:tcPr>
          <w:p w:rsidR="001231B7" w:rsidRPr="001231B7" w:rsidRDefault="001231B7" w:rsidP="001231B7">
            <w:pPr>
              <w:jc w:val="center"/>
            </w:pPr>
            <w:r w:rsidRPr="001231B7">
              <w:t>93965</w:t>
            </w:r>
          </w:p>
        </w:tc>
        <w:tc>
          <w:tcPr>
            <w:tcW w:w="945" w:type="dxa"/>
          </w:tcPr>
          <w:p w:rsidR="001231B7" w:rsidRPr="001231B7" w:rsidRDefault="001231B7" w:rsidP="001231B7">
            <w:pPr>
              <w:jc w:val="center"/>
            </w:pPr>
            <w:r w:rsidRPr="001231B7">
              <w:t>34095</w:t>
            </w:r>
          </w:p>
        </w:tc>
        <w:tc>
          <w:tcPr>
            <w:tcW w:w="945" w:type="dxa"/>
          </w:tcPr>
          <w:p w:rsidR="001231B7" w:rsidRPr="001231B7" w:rsidRDefault="001231B7" w:rsidP="001231B7">
            <w:pPr>
              <w:jc w:val="center"/>
            </w:pPr>
            <w:r w:rsidRPr="001231B7">
              <w:t>52666</w:t>
            </w:r>
          </w:p>
        </w:tc>
        <w:tc>
          <w:tcPr>
            <w:tcW w:w="945" w:type="dxa"/>
          </w:tcPr>
          <w:p w:rsidR="001231B7" w:rsidRPr="001231B7" w:rsidRDefault="001231B7" w:rsidP="001231B7">
            <w:pPr>
              <w:jc w:val="center"/>
            </w:pPr>
            <w:r w:rsidRPr="001231B7">
              <w:t>19174</w:t>
            </w:r>
          </w:p>
        </w:tc>
        <w:tc>
          <w:tcPr>
            <w:tcW w:w="945" w:type="dxa"/>
          </w:tcPr>
          <w:p w:rsidR="001231B7" w:rsidRPr="001231B7" w:rsidRDefault="001231B7" w:rsidP="001231B7">
            <w:pPr>
              <w:jc w:val="center"/>
            </w:pPr>
            <w:r w:rsidRPr="001231B7">
              <w:t>39615</w:t>
            </w:r>
          </w:p>
        </w:tc>
        <w:tc>
          <w:tcPr>
            <w:tcW w:w="945" w:type="dxa"/>
          </w:tcPr>
          <w:p w:rsidR="001231B7" w:rsidRPr="001231B7" w:rsidRDefault="001231B7" w:rsidP="001231B7">
            <w:pPr>
              <w:jc w:val="center"/>
            </w:pPr>
            <w:r w:rsidRPr="001231B7">
              <w:t>99505</w:t>
            </w:r>
          </w:p>
        </w:tc>
      </w:tr>
      <w:tr w:rsidR="001231B7" w:rsidRPr="001231B7" w:rsidTr="000B4B25">
        <w:tc>
          <w:tcPr>
            <w:tcW w:w="945" w:type="dxa"/>
          </w:tcPr>
          <w:p w:rsidR="001231B7" w:rsidRPr="001231B7" w:rsidRDefault="001231B7" w:rsidP="001231B7">
            <w:pPr>
              <w:jc w:val="center"/>
            </w:pPr>
            <w:r w:rsidRPr="001231B7">
              <w:t>3</w:t>
            </w:r>
          </w:p>
        </w:tc>
        <w:tc>
          <w:tcPr>
            <w:tcW w:w="945" w:type="dxa"/>
          </w:tcPr>
          <w:p w:rsidR="001231B7" w:rsidRPr="001231B7" w:rsidRDefault="001231B7" w:rsidP="001231B7">
            <w:pPr>
              <w:jc w:val="center"/>
            </w:pPr>
            <w:r w:rsidRPr="001231B7">
              <w:t>24130</w:t>
            </w:r>
          </w:p>
        </w:tc>
        <w:tc>
          <w:tcPr>
            <w:tcW w:w="945" w:type="dxa"/>
          </w:tcPr>
          <w:p w:rsidR="001231B7" w:rsidRPr="001231B7" w:rsidRDefault="001231B7" w:rsidP="001231B7">
            <w:pPr>
              <w:jc w:val="center"/>
            </w:pPr>
            <w:r w:rsidRPr="001231B7">
              <w:t>48360</w:t>
            </w:r>
          </w:p>
        </w:tc>
        <w:tc>
          <w:tcPr>
            <w:tcW w:w="945" w:type="dxa"/>
          </w:tcPr>
          <w:p w:rsidR="001231B7" w:rsidRPr="001231B7" w:rsidRDefault="001231B7" w:rsidP="001231B7">
            <w:pPr>
              <w:jc w:val="center"/>
            </w:pPr>
            <w:r w:rsidRPr="001231B7">
              <w:t>22527</w:t>
            </w:r>
          </w:p>
        </w:tc>
        <w:tc>
          <w:tcPr>
            <w:tcW w:w="945" w:type="dxa"/>
          </w:tcPr>
          <w:p w:rsidR="001231B7" w:rsidRPr="001231B7" w:rsidRDefault="001231B7" w:rsidP="001231B7">
            <w:pPr>
              <w:jc w:val="center"/>
            </w:pPr>
            <w:r w:rsidRPr="001231B7">
              <w:t>97265</w:t>
            </w:r>
          </w:p>
        </w:tc>
        <w:tc>
          <w:tcPr>
            <w:tcW w:w="945" w:type="dxa"/>
          </w:tcPr>
          <w:p w:rsidR="001231B7" w:rsidRPr="001231B7" w:rsidRDefault="001231B7" w:rsidP="001231B7">
            <w:pPr>
              <w:jc w:val="center"/>
            </w:pPr>
            <w:r w:rsidRPr="001231B7">
              <w:t>76393</w:t>
            </w:r>
          </w:p>
        </w:tc>
        <w:tc>
          <w:tcPr>
            <w:tcW w:w="945" w:type="dxa"/>
          </w:tcPr>
          <w:p w:rsidR="001231B7" w:rsidRPr="001231B7" w:rsidRDefault="001231B7" w:rsidP="001231B7">
            <w:pPr>
              <w:jc w:val="center"/>
            </w:pPr>
            <w:r w:rsidRPr="001231B7">
              <w:t>64809</w:t>
            </w:r>
          </w:p>
        </w:tc>
        <w:tc>
          <w:tcPr>
            <w:tcW w:w="945" w:type="dxa"/>
          </w:tcPr>
          <w:p w:rsidR="001231B7" w:rsidRPr="001231B7" w:rsidRDefault="001231B7" w:rsidP="001231B7">
            <w:pPr>
              <w:jc w:val="center"/>
            </w:pPr>
            <w:r w:rsidRPr="001231B7">
              <w:t>15179</w:t>
            </w:r>
          </w:p>
        </w:tc>
        <w:tc>
          <w:tcPr>
            <w:tcW w:w="945" w:type="dxa"/>
          </w:tcPr>
          <w:p w:rsidR="001231B7" w:rsidRPr="001231B7" w:rsidRDefault="001231B7" w:rsidP="001231B7">
            <w:pPr>
              <w:jc w:val="center"/>
            </w:pPr>
            <w:r w:rsidRPr="001231B7">
              <w:t>24830</w:t>
            </w:r>
          </w:p>
        </w:tc>
        <w:tc>
          <w:tcPr>
            <w:tcW w:w="945" w:type="dxa"/>
          </w:tcPr>
          <w:p w:rsidR="001231B7" w:rsidRPr="001231B7" w:rsidRDefault="001231B7" w:rsidP="001231B7">
            <w:pPr>
              <w:jc w:val="center"/>
            </w:pPr>
            <w:r w:rsidRPr="001231B7">
              <w:t>49340</w:t>
            </w:r>
          </w:p>
        </w:tc>
        <w:tc>
          <w:tcPr>
            <w:tcW w:w="945" w:type="dxa"/>
          </w:tcPr>
          <w:p w:rsidR="001231B7" w:rsidRPr="001231B7" w:rsidRDefault="001231B7" w:rsidP="001231B7">
            <w:pPr>
              <w:jc w:val="center"/>
            </w:pPr>
            <w:r w:rsidRPr="001231B7">
              <w:t>32081</w:t>
            </w:r>
          </w:p>
        </w:tc>
        <w:tc>
          <w:tcPr>
            <w:tcW w:w="945" w:type="dxa"/>
          </w:tcPr>
          <w:p w:rsidR="001231B7" w:rsidRPr="001231B7" w:rsidRDefault="001231B7" w:rsidP="001231B7">
            <w:pPr>
              <w:jc w:val="center"/>
            </w:pPr>
            <w:r w:rsidRPr="001231B7">
              <w:t>30680</w:t>
            </w:r>
          </w:p>
        </w:tc>
        <w:tc>
          <w:tcPr>
            <w:tcW w:w="945" w:type="dxa"/>
          </w:tcPr>
          <w:p w:rsidR="001231B7" w:rsidRPr="001231B7" w:rsidRDefault="001231B7" w:rsidP="001231B7">
            <w:pPr>
              <w:jc w:val="center"/>
            </w:pPr>
            <w:r w:rsidRPr="001231B7">
              <w:t>19655</w:t>
            </w:r>
          </w:p>
        </w:tc>
        <w:tc>
          <w:tcPr>
            <w:tcW w:w="945" w:type="dxa"/>
          </w:tcPr>
          <w:p w:rsidR="001231B7" w:rsidRPr="001231B7" w:rsidRDefault="001231B7" w:rsidP="001231B7">
            <w:pPr>
              <w:jc w:val="center"/>
            </w:pPr>
            <w:r w:rsidRPr="001231B7">
              <w:t>63348</w:t>
            </w:r>
          </w:p>
        </w:tc>
        <w:tc>
          <w:tcPr>
            <w:tcW w:w="945" w:type="dxa"/>
          </w:tcPr>
          <w:p w:rsidR="001231B7" w:rsidRPr="001231B7" w:rsidRDefault="001231B7" w:rsidP="001231B7">
            <w:pPr>
              <w:jc w:val="center"/>
            </w:pPr>
            <w:r w:rsidRPr="001231B7">
              <w:t>58629</w:t>
            </w:r>
          </w:p>
        </w:tc>
      </w:tr>
      <w:tr w:rsidR="001231B7" w:rsidRPr="001231B7" w:rsidTr="000B4B25">
        <w:tc>
          <w:tcPr>
            <w:tcW w:w="945" w:type="dxa"/>
          </w:tcPr>
          <w:p w:rsidR="001231B7" w:rsidRPr="001231B7" w:rsidRDefault="001231B7" w:rsidP="001231B7">
            <w:pPr>
              <w:jc w:val="center"/>
            </w:pPr>
            <w:r w:rsidRPr="001231B7">
              <w:t>4</w:t>
            </w:r>
          </w:p>
        </w:tc>
        <w:tc>
          <w:tcPr>
            <w:tcW w:w="945" w:type="dxa"/>
          </w:tcPr>
          <w:p w:rsidR="001231B7" w:rsidRPr="001231B7" w:rsidRDefault="001231B7" w:rsidP="001231B7">
            <w:pPr>
              <w:jc w:val="center"/>
            </w:pPr>
            <w:r w:rsidRPr="001231B7">
              <w:t>42167</w:t>
            </w:r>
          </w:p>
        </w:tc>
        <w:tc>
          <w:tcPr>
            <w:tcW w:w="945" w:type="dxa"/>
          </w:tcPr>
          <w:p w:rsidR="001231B7" w:rsidRPr="001231B7" w:rsidRDefault="001231B7" w:rsidP="001231B7">
            <w:pPr>
              <w:jc w:val="center"/>
            </w:pPr>
            <w:r w:rsidRPr="001231B7">
              <w:t>93093</w:t>
            </w:r>
          </w:p>
        </w:tc>
        <w:tc>
          <w:tcPr>
            <w:tcW w:w="945" w:type="dxa"/>
          </w:tcPr>
          <w:p w:rsidR="001231B7" w:rsidRPr="001231B7" w:rsidRDefault="001231B7" w:rsidP="001231B7">
            <w:pPr>
              <w:jc w:val="center"/>
            </w:pPr>
            <w:r w:rsidRPr="001231B7">
              <w:t>06243</w:t>
            </w:r>
          </w:p>
        </w:tc>
        <w:tc>
          <w:tcPr>
            <w:tcW w:w="945" w:type="dxa"/>
          </w:tcPr>
          <w:p w:rsidR="001231B7" w:rsidRPr="001231B7" w:rsidRDefault="001231B7" w:rsidP="001231B7">
            <w:pPr>
              <w:jc w:val="center"/>
            </w:pPr>
            <w:r w:rsidRPr="001231B7">
              <w:t>61680</w:t>
            </w:r>
          </w:p>
        </w:tc>
        <w:tc>
          <w:tcPr>
            <w:tcW w:w="945" w:type="dxa"/>
          </w:tcPr>
          <w:p w:rsidR="001231B7" w:rsidRPr="001231B7" w:rsidRDefault="001231B7" w:rsidP="001231B7">
            <w:pPr>
              <w:jc w:val="center"/>
            </w:pPr>
            <w:r w:rsidRPr="001231B7">
              <w:t>07856</w:t>
            </w:r>
          </w:p>
        </w:tc>
        <w:tc>
          <w:tcPr>
            <w:tcW w:w="945" w:type="dxa"/>
          </w:tcPr>
          <w:p w:rsidR="001231B7" w:rsidRPr="001231B7" w:rsidRDefault="001231B7" w:rsidP="001231B7">
            <w:pPr>
              <w:jc w:val="center"/>
            </w:pPr>
            <w:r w:rsidRPr="001231B7">
              <w:t>16376</w:t>
            </w:r>
          </w:p>
        </w:tc>
        <w:tc>
          <w:tcPr>
            <w:tcW w:w="945" w:type="dxa"/>
          </w:tcPr>
          <w:p w:rsidR="001231B7" w:rsidRPr="001231B7" w:rsidRDefault="001231B7" w:rsidP="001231B7">
            <w:pPr>
              <w:jc w:val="center"/>
            </w:pPr>
            <w:r w:rsidRPr="001231B7">
              <w:t>39440</w:t>
            </w:r>
          </w:p>
        </w:tc>
        <w:tc>
          <w:tcPr>
            <w:tcW w:w="945" w:type="dxa"/>
          </w:tcPr>
          <w:p w:rsidR="001231B7" w:rsidRPr="001231B7" w:rsidRDefault="001231B7" w:rsidP="001231B7">
            <w:pPr>
              <w:jc w:val="center"/>
            </w:pPr>
            <w:r w:rsidRPr="001231B7">
              <w:t>53537</w:t>
            </w:r>
          </w:p>
        </w:tc>
        <w:tc>
          <w:tcPr>
            <w:tcW w:w="945" w:type="dxa"/>
          </w:tcPr>
          <w:p w:rsidR="001231B7" w:rsidRPr="001231B7" w:rsidRDefault="001231B7" w:rsidP="001231B7">
            <w:pPr>
              <w:jc w:val="center"/>
            </w:pPr>
            <w:r w:rsidRPr="001231B7">
              <w:t>71341</w:t>
            </w:r>
          </w:p>
        </w:tc>
        <w:tc>
          <w:tcPr>
            <w:tcW w:w="945" w:type="dxa"/>
          </w:tcPr>
          <w:p w:rsidR="001231B7" w:rsidRPr="001231B7" w:rsidRDefault="001231B7" w:rsidP="001231B7">
            <w:pPr>
              <w:jc w:val="center"/>
            </w:pPr>
            <w:r w:rsidRPr="001231B7">
              <w:t>57004</w:t>
            </w:r>
          </w:p>
        </w:tc>
        <w:tc>
          <w:tcPr>
            <w:tcW w:w="945" w:type="dxa"/>
          </w:tcPr>
          <w:p w:rsidR="001231B7" w:rsidRPr="001231B7" w:rsidRDefault="001231B7" w:rsidP="001231B7">
            <w:pPr>
              <w:jc w:val="center"/>
            </w:pPr>
            <w:r w:rsidRPr="001231B7">
              <w:t>00849</w:t>
            </w:r>
          </w:p>
        </w:tc>
        <w:tc>
          <w:tcPr>
            <w:tcW w:w="945" w:type="dxa"/>
          </w:tcPr>
          <w:p w:rsidR="001231B7" w:rsidRPr="001231B7" w:rsidRDefault="001231B7" w:rsidP="001231B7">
            <w:pPr>
              <w:jc w:val="center"/>
            </w:pPr>
            <w:r w:rsidRPr="001231B7">
              <w:t>74917</w:t>
            </w:r>
          </w:p>
        </w:tc>
        <w:tc>
          <w:tcPr>
            <w:tcW w:w="945" w:type="dxa"/>
          </w:tcPr>
          <w:p w:rsidR="001231B7" w:rsidRPr="001231B7" w:rsidRDefault="001231B7" w:rsidP="001231B7">
            <w:pPr>
              <w:jc w:val="center"/>
            </w:pPr>
            <w:r w:rsidRPr="001231B7">
              <w:t>97758</w:t>
            </w:r>
          </w:p>
        </w:tc>
        <w:tc>
          <w:tcPr>
            <w:tcW w:w="945" w:type="dxa"/>
          </w:tcPr>
          <w:p w:rsidR="001231B7" w:rsidRPr="001231B7" w:rsidRDefault="001231B7" w:rsidP="001231B7">
            <w:pPr>
              <w:jc w:val="center"/>
            </w:pPr>
            <w:r w:rsidRPr="001231B7">
              <w:t>16379</w:t>
            </w:r>
          </w:p>
        </w:tc>
      </w:tr>
      <w:tr w:rsidR="001231B7" w:rsidRPr="001231B7" w:rsidTr="000B4B25">
        <w:tc>
          <w:tcPr>
            <w:tcW w:w="945" w:type="dxa"/>
          </w:tcPr>
          <w:p w:rsidR="001231B7" w:rsidRPr="001231B7" w:rsidRDefault="001231B7" w:rsidP="001231B7">
            <w:pPr>
              <w:jc w:val="center"/>
            </w:pPr>
            <w:r w:rsidRPr="001231B7">
              <w:t>5</w:t>
            </w:r>
          </w:p>
        </w:tc>
        <w:tc>
          <w:tcPr>
            <w:tcW w:w="945" w:type="dxa"/>
          </w:tcPr>
          <w:p w:rsidR="001231B7" w:rsidRPr="001231B7" w:rsidRDefault="001231B7" w:rsidP="001231B7">
            <w:pPr>
              <w:jc w:val="center"/>
            </w:pPr>
            <w:r w:rsidRPr="001231B7">
              <w:t>37570</w:t>
            </w:r>
          </w:p>
        </w:tc>
        <w:tc>
          <w:tcPr>
            <w:tcW w:w="945" w:type="dxa"/>
          </w:tcPr>
          <w:p w:rsidR="001231B7" w:rsidRPr="001231B7" w:rsidRDefault="001231B7" w:rsidP="001231B7">
            <w:pPr>
              <w:jc w:val="center"/>
            </w:pPr>
            <w:r w:rsidRPr="001231B7">
              <w:t>39975</w:t>
            </w:r>
          </w:p>
        </w:tc>
        <w:tc>
          <w:tcPr>
            <w:tcW w:w="945" w:type="dxa"/>
          </w:tcPr>
          <w:p w:rsidR="001231B7" w:rsidRPr="001231B7" w:rsidRDefault="001231B7" w:rsidP="001231B7">
            <w:pPr>
              <w:jc w:val="center"/>
            </w:pPr>
            <w:r w:rsidRPr="001231B7">
              <w:t>81837</w:t>
            </w:r>
          </w:p>
        </w:tc>
        <w:tc>
          <w:tcPr>
            <w:tcW w:w="945" w:type="dxa"/>
          </w:tcPr>
          <w:p w:rsidR="001231B7" w:rsidRPr="001231B7" w:rsidRDefault="001231B7" w:rsidP="001231B7">
            <w:pPr>
              <w:jc w:val="center"/>
            </w:pPr>
            <w:r w:rsidRPr="001231B7">
              <w:t>16656</w:t>
            </w:r>
          </w:p>
        </w:tc>
        <w:tc>
          <w:tcPr>
            <w:tcW w:w="945" w:type="dxa"/>
          </w:tcPr>
          <w:p w:rsidR="001231B7" w:rsidRPr="001231B7" w:rsidRDefault="001231B7" w:rsidP="001231B7">
            <w:pPr>
              <w:jc w:val="center"/>
            </w:pPr>
            <w:r w:rsidRPr="001231B7">
              <w:t>06121</w:t>
            </w:r>
          </w:p>
        </w:tc>
        <w:tc>
          <w:tcPr>
            <w:tcW w:w="945" w:type="dxa"/>
          </w:tcPr>
          <w:p w:rsidR="001231B7" w:rsidRPr="001231B7" w:rsidRDefault="001231B7" w:rsidP="001231B7">
            <w:pPr>
              <w:jc w:val="center"/>
            </w:pPr>
            <w:r w:rsidRPr="001231B7">
              <w:t>91782</w:t>
            </w:r>
          </w:p>
        </w:tc>
        <w:tc>
          <w:tcPr>
            <w:tcW w:w="945" w:type="dxa"/>
          </w:tcPr>
          <w:p w:rsidR="001231B7" w:rsidRPr="001231B7" w:rsidRDefault="001231B7" w:rsidP="001231B7">
            <w:pPr>
              <w:jc w:val="center"/>
            </w:pPr>
            <w:r w:rsidRPr="001231B7">
              <w:t>60468</w:t>
            </w:r>
          </w:p>
        </w:tc>
        <w:tc>
          <w:tcPr>
            <w:tcW w:w="945" w:type="dxa"/>
          </w:tcPr>
          <w:p w:rsidR="001231B7" w:rsidRPr="001231B7" w:rsidRDefault="001231B7" w:rsidP="001231B7">
            <w:pPr>
              <w:jc w:val="center"/>
            </w:pPr>
            <w:r w:rsidRPr="001231B7">
              <w:t>81305</w:t>
            </w:r>
          </w:p>
        </w:tc>
        <w:tc>
          <w:tcPr>
            <w:tcW w:w="945" w:type="dxa"/>
          </w:tcPr>
          <w:p w:rsidR="001231B7" w:rsidRPr="001231B7" w:rsidRDefault="001231B7" w:rsidP="001231B7">
            <w:pPr>
              <w:jc w:val="center"/>
            </w:pPr>
            <w:r w:rsidRPr="001231B7">
              <w:t>49684</w:t>
            </w:r>
          </w:p>
        </w:tc>
        <w:tc>
          <w:tcPr>
            <w:tcW w:w="945" w:type="dxa"/>
          </w:tcPr>
          <w:p w:rsidR="001231B7" w:rsidRPr="001231B7" w:rsidRDefault="001231B7" w:rsidP="001231B7">
            <w:pPr>
              <w:jc w:val="center"/>
            </w:pPr>
            <w:r w:rsidRPr="001231B7">
              <w:t>60672</w:t>
            </w:r>
          </w:p>
        </w:tc>
        <w:tc>
          <w:tcPr>
            <w:tcW w:w="945" w:type="dxa"/>
          </w:tcPr>
          <w:p w:rsidR="001231B7" w:rsidRPr="001231B7" w:rsidRDefault="001231B7" w:rsidP="001231B7">
            <w:pPr>
              <w:jc w:val="center"/>
            </w:pPr>
            <w:r w:rsidRPr="001231B7">
              <w:t>14110</w:t>
            </w:r>
          </w:p>
        </w:tc>
        <w:tc>
          <w:tcPr>
            <w:tcW w:w="945" w:type="dxa"/>
          </w:tcPr>
          <w:p w:rsidR="001231B7" w:rsidRPr="001231B7" w:rsidRDefault="001231B7" w:rsidP="001231B7">
            <w:pPr>
              <w:jc w:val="center"/>
            </w:pPr>
            <w:r w:rsidRPr="001231B7">
              <w:t>06927</w:t>
            </w:r>
          </w:p>
        </w:tc>
        <w:tc>
          <w:tcPr>
            <w:tcW w:w="945" w:type="dxa"/>
          </w:tcPr>
          <w:p w:rsidR="001231B7" w:rsidRPr="001231B7" w:rsidRDefault="001231B7" w:rsidP="001231B7">
            <w:pPr>
              <w:jc w:val="center"/>
            </w:pPr>
            <w:r w:rsidRPr="001231B7">
              <w:t>01263</w:t>
            </w:r>
          </w:p>
        </w:tc>
        <w:tc>
          <w:tcPr>
            <w:tcW w:w="945" w:type="dxa"/>
          </w:tcPr>
          <w:p w:rsidR="001231B7" w:rsidRPr="001231B7" w:rsidRDefault="001231B7" w:rsidP="001231B7">
            <w:pPr>
              <w:jc w:val="center"/>
            </w:pPr>
            <w:r w:rsidRPr="001231B7">
              <w:t>54613</w:t>
            </w:r>
          </w:p>
        </w:tc>
      </w:tr>
      <w:tr w:rsidR="001231B7" w:rsidRPr="001231B7" w:rsidTr="000B4B25">
        <w:tc>
          <w:tcPr>
            <w:tcW w:w="945" w:type="dxa"/>
          </w:tcPr>
          <w:p w:rsidR="001231B7" w:rsidRPr="001231B7" w:rsidRDefault="001231B7" w:rsidP="001231B7">
            <w:pPr>
              <w:jc w:val="center"/>
            </w:pPr>
            <w:r w:rsidRPr="001231B7">
              <w:t>6</w:t>
            </w:r>
          </w:p>
        </w:tc>
        <w:tc>
          <w:tcPr>
            <w:tcW w:w="945" w:type="dxa"/>
          </w:tcPr>
          <w:p w:rsidR="001231B7" w:rsidRPr="001231B7" w:rsidRDefault="001231B7" w:rsidP="001231B7">
            <w:pPr>
              <w:jc w:val="center"/>
            </w:pPr>
            <w:r w:rsidRPr="001231B7">
              <w:t>77921</w:t>
            </w:r>
          </w:p>
        </w:tc>
        <w:tc>
          <w:tcPr>
            <w:tcW w:w="945" w:type="dxa"/>
          </w:tcPr>
          <w:p w:rsidR="001231B7" w:rsidRPr="001231B7" w:rsidRDefault="001231B7" w:rsidP="001231B7">
            <w:pPr>
              <w:jc w:val="center"/>
            </w:pPr>
            <w:r w:rsidRPr="001231B7">
              <w:t>06907</w:t>
            </w:r>
          </w:p>
        </w:tc>
        <w:tc>
          <w:tcPr>
            <w:tcW w:w="945" w:type="dxa"/>
          </w:tcPr>
          <w:p w:rsidR="001231B7" w:rsidRPr="001231B7" w:rsidRDefault="001231B7" w:rsidP="001231B7">
            <w:pPr>
              <w:jc w:val="center"/>
            </w:pPr>
            <w:r w:rsidRPr="001231B7">
              <w:t>11008</w:t>
            </w:r>
          </w:p>
        </w:tc>
        <w:tc>
          <w:tcPr>
            <w:tcW w:w="945" w:type="dxa"/>
          </w:tcPr>
          <w:p w:rsidR="001231B7" w:rsidRPr="001231B7" w:rsidRDefault="001231B7" w:rsidP="001231B7">
            <w:pPr>
              <w:jc w:val="center"/>
            </w:pPr>
            <w:r w:rsidRPr="001231B7">
              <w:t>42751</w:t>
            </w:r>
          </w:p>
        </w:tc>
        <w:tc>
          <w:tcPr>
            <w:tcW w:w="945" w:type="dxa"/>
          </w:tcPr>
          <w:p w:rsidR="001231B7" w:rsidRPr="001231B7" w:rsidRDefault="001231B7" w:rsidP="001231B7">
            <w:pPr>
              <w:jc w:val="center"/>
            </w:pPr>
            <w:r w:rsidRPr="001231B7">
              <w:t>27756</w:t>
            </w:r>
          </w:p>
        </w:tc>
        <w:tc>
          <w:tcPr>
            <w:tcW w:w="945" w:type="dxa"/>
          </w:tcPr>
          <w:p w:rsidR="001231B7" w:rsidRPr="001231B7" w:rsidRDefault="001231B7" w:rsidP="001231B7">
            <w:pPr>
              <w:jc w:val="center"/>
            </w:pPr>
            <w:r w:rsidRPr="001231B7">
              <w:t>53498</w:t>
            </w:r>
          </w:p>
        </w:tc>
        <w:tc>
          <w:tcPr>
            <w:tcW w:w="945" w:type="dxa"/>
          </w:tcPr>
          <w:p w:rsidR="001231B7" w:rsidRPr="001231B7" w:rsidRDefault="001231B7" w:rsidP="001231B7">
            <w:pPr>
              <w:jc w:val="center"/>
            </w:pPr>
            <w:r w:rsidRPr="001231B7">
              <w:t>18602</w:t>
            </w:r>
          </w:p>
        </w:tc>
        <w:tc>
          <w:tcPr>
            <w:tcW w:w="945" w:type="dxa"/>
          </w:tcPr>
          <w:p w:rsidR="001231B7" w:rsidRPr="001231B7" w:rsidRDefault="001231B7" w:rsidP="001231B7">
            <w:pPr>
              <w:jc w:val="center"/>
            </w:pPr>
            <w:r w:rsidRPr="001231B7">
              <w:t>70659</w:t>
            </w:r>
          </w:p>
        </w:tc>
        <w:tc>
          <w:tcPr>
            <w:tcW w:w="945" w:type="dxa"/>
          </w:tcPr>
          <w:p w:rsidR="001231B7" w:rsidRPr="001231B7" w:rsidRDefault="001231B7" w:rsidP="001231B7">
            <w:pPr>
              <w:jc w:val="center"/>
            </w:pPr>
            <w:r w:rsidRPr="001231B7">
              <w:t>90655</w:t>
            </w:r>
          </w:p>
        </w:tc>
        <w:tc>
          <w:tcPr>
            <w:tcW w:w="945" w:type="dxa"/>
          </w:tcPr>
          <w:p w:rsidR="001231B7" w:rsidRPr="001231B7" w:rsidRDefault="001231B7" w:rsidP="001231B7">
            <w:pPr>
              <w:jc w:val="center"/>
            </w:pPr>
            <w:r w:rsidRPr="001231B7">
              <w:t>15053</w:t>
            </w:r>
          </w:p>
        </w:tc>
        <w:tc>
          <w:tcPr>
            <w:tcW w:w="945" w:type="dxa"/>
          </w:tcPr>
          <w:p w:rsidR="001231B7" w:rsidRPr="001231B7" w:rsidRDefault="001231B7" w:rsidP="001231B7">
            <w:pPr>
              <w:jc w:val="center"/>
            </w:pPr>
            <w:r w:rsidRPr="001231B7">
              <w:t>21916</w:t>
            </w:r>
          </w:p>
        </w:tc>
        <w:tc>
          <w:tcPr>
            <w:tcW w:w="945" w:type="dxa"/>
          </w:tcPr>
          <w:p w:rsidR="001231B7" w:rsidRPr="001231B7" w:rsidRDefault="001231B7" w:rsidP="001231B7">
            <w:pPr>
              <w:jc w:val="center"/>
            </w:pPr>
            <w:r w:rsidRPr="001231B7">
              <w:t>81825</w:t>
            </w:r>
          </w:p>
        </w:tc>
        <w:tc>
          <w:tcPr>
            <w:tcW w:w="945" w:type="dxa"/>
          </w:tcPr>
          <w:p w:rsidR="001231B7" w:rsidRPr="001231B7" w:rsidRDefault="001231B7" w:rsidP="001231B7">
            <w:pPr>
              <w:jc w:val="center"/>
            </w:pPr>
            <w:r w:rsidRPr="001231B7">
              <w:t>44394</w:t>
            </w:r>
          </w:p>
        </w:tc>
        <w:tc>
          <w:tcPr>
            <w:tcW w:w="945" w:type="dxa"/>
          </w:tcPr>
          <w:p w:rsidR="001231B7" w:rsidRPr="001231B7" w:rsidRDefault="001231B7" w:rsidP="001231B7">
            <w:pPr>
              <w:jc w:val="center"/>
            </w:pPr>
            <w:r w:rsidRPr="001231B7">
              <w:t>42880</w:t>
            </w:r>
          </w:p>
        </w:tc>
      </w:tr>
      <w:tr w:rsidR="001231B7" w:rsidRPr="001231B7" w:rsidTr="000B4B25">
        <w:tc>
          <w:tcPr>
            <w:tcW w:w="945" w:type="dxa"/>
          </w:tcPr>
          <w:p w:rsidR="001231B7" w:rsidRPr="001231B7" w:rsidRDefault="001231B7" w:rsidP="001231B7">
            <w:pPr>
              <w:jc w:val="center"/>
            </w:pPr>
            <w:r w:rsidRPr="001231B7">
              <w:t>7</w:t>
            </w:r>
          </w:p>
        </w:tc>
        <w:tc>
          <w:tcPr>
            <w:tcW w:w="945" w:type="dxa"/>
          </w:tcPr>
          <w:p w:rsidR="001231B7" w:rsidRPr="001231B7" w:rsidRDefault="001231B7" w:rsidP="001231B7">
            <w:pPr>
              <w:jc w:val="center"/>
            </w:pPr>
            <w:r w:rsidRPr="001231B7">
              <w:t>99562</w:t>
            </w:r>
          </w:p>
        </w:tc>
        <w:tc>
          <w:tcPr>
            <w:tcW w:w="945" w:type="dxa"/>
          </w:tcPr>
          <w:p w:rsidR="001231B7" w:rsidRPr="001231B7" w:rsidRDefault="001231B7" w:rsidP="001231B7">
            <w:pPr>
              <w:jc w:val="center"/>
            </w:pPr>
            <w:r w:rsidRPr="001231B7">
              <w:t>72905</w:t>
            </w:r>
          </w:p>
        </w:tc>
        <w:tc>
          <w:tcPr>
            <w:tcW w:w="945" w:type="dxa"/>
          </w:tcPr>
          <w:p w:rsidR="001231B7" w:rsidRPr="001231B7" w:rsidRDefault="001231B7" w:rsidP="001231B7">
            <w:pPr>
              <w:jc w:val="center"/>
            </w:pPr>
            <w:r w:rsidRPr="001231B7">
              <w:t>56420</w:t>
            </w:r>
          </w:p>
        </w:tc>
        <w:tc>
          <w:tcPr>
            <w:tcW w:w="945" w:type="dxa"/>
          </w:tcPr>
          <w:p w:rsidR="001231B7" w:rsidRPr="001231B7" w:rsidRDefault="001231B7" w:rsidP="001231B7">
            <w:pPr>
              <w:jc w:val="center"/>
            </w:pPr>
            <w:r w:rsidRPr="001231B7">
              <w:t>69994</w:t>
            </w:r>
          </w:p>
        </w:tc>
        <w:tc>
          <w:tcPr>
            <w:tcW w:w="945" w:type="dxa"/>
          </w:tcPr>
          <w:p w:rsidR="001231B7" w:rsidRPr="001231B7" w:rsidRDefault="001231B7" w:rsidP="001231B7">
            <w:pPr>
              <w:jc w:val="center"/>
            </w:pPr>
            <w:r w:rsidRPr="001231B7">
              <w:t>98872</w:t>
            </w:r>
          </w:p>
        </w:tc>
        <w:tc>
          <w:tcPr>
            <w:tcW w:w="945" w:type="dxa"/>
          </w:tcPr>
          <w:p w:rsidR="001231B7" w:rsidRPr="001231B7" w:rsidRDefault="001231B7" w:rsidP="001231B7">
            <w:pPr>
              <w:jc w:val="center"/>
            </w:pPr>
            <w:r w:rsidRPr="001231B7">
              <w:t>31016</w:t>
            </w:r>
          </w:p>
        </w:tc>
        <w:tc>
          <w:tcPr>
            <w:tcW w:w="945" w:type="dxa"/>
          </w:tcPr>
          <w:p w:rsidR="001231B7" w:rsidRPr="001231B7" w:rsidRDefault="001231B7" w:rsidP="001231B7">
            <w:pPr>
              <w:jc w:val="center"/>
            </w:pPr>
            <w:r w:rsidRPr="001231B7">
              <w:t>71194</w:t>
            </w:r>
          </w:p>
        </w:tc>
        <w:tc>
          <w:tcPr>
            <w:tcW w:w="945" w:type="dxa"/>
          </w:tcPr>
          <w:p w:rsidR="001231B7" w:rsidRPr="001231B7" w:rsidRDefault="001231B7" w:rsidP="001231B7">
            <w:pPr>
              <w:jc w:val="center"/>
            </w:pPr>
            <w:r w:rsidRPr="001231B7">
              <w:t>18738</w:t>
            </w:r>
          </w:p>
        </w:tc>
        <w:tc>
          <w:tcPr>
            <w:tcW w:w="945" w:type="dxa"/>
          </w:tcPr>
          <w:p w:rsidR="001231B7" w:rsidRPr="001231B7" w:rsidRDefault="001231B7" w:rsidP="001231B7">
            <w:pPr>
              <w:jc w:val="center"/>
            </w:pPr>
            <w:r w:rsidRPr="001231B7">
              <w:t>44013</w:t>
            </w:r>
          </w:p>
        </w:tc>
        <w:tc>
          <w:tcPr>
            <w:tcW w:w="945" w:type="dxa"/>
          </w:tcPr>
          <w:p w:rsidR="001231B7" w:rsidRPr="001231B7" w:rsidRDefault="001231B7" w:rsidP="001231B7">
            <w:pPr>
              <w:jc w:val="center"/>
            </w:pPr>
            <w:r w:rsidRPr="001231B7">
              <w:t>48840</w:t>
            </w:r>
          </w:p>
        </w:tc>
        <w:tc>
          <w:tcPr>
            <w:tcW w:w="945" w:type="dxa"/>
          </w:tcPr>
          <w:p w:rsidR="001231B7" w:rsidRPr="001231B7" w:rsidRDefault="001231B7" w:rsidP="001231B7">
            <w:pPr>
              <w:jc w:val="center"/>
            </w:pPr>
            <w:r w:rsidRPr="001231B7">
              <w:t>63213</w:t>
            </w:r>
          </w:p>
        </w:tc>
        <w:tc>
          <w:tcPr>
            <w:tcW w:w="945" w:type="dxa"/>
          </w:tcPr>
          <w:p w:rsidR="001231B7" w:rsidRPr="001231B7" w:rsidRDefault="001231B7" w:rsidP="001231B7">
            <w:pPr>
              <w:jc w:val="center"/>
            </w:pPr>
            <w:r w:rsidRPr="001231B7">
              <w:t>21069</w:t>
            </w:r>
          </w:p>
        </w:tc>
        <w:tc>
          <w:tcPr>
            <w:tcW w:w="945" w:type="dxa"/>
          </w:tcPr>
          <w:p w:rsidR="001231B7" w:rsidRPr="001231B7" w:rsidRDefault="001231B7" w:rsidP="001231B7">
            <w:pPr>
              <w:jc w:val="center"/>
            </w:pPr>
            <w:r w:rsidRPr="001231B7">
              <w:t>10634</w:t>
            </w:r>
          </w:p>
        </w:tc>
        <w:tc>
          <w:tcPr>
            <w:tcW w:w="945" w:type="dxa"/>
          </w:tcPr>
          <w:p w:rsidR="001231B7" w:rsidRPr="001231B7" w:rsidRDefault="001231B7" w:rsidP="001231B7">
            <w:pPr>
              <w:jc w:val="center"/>
            </w:pPr>
            <w:r w:rsidRPr="001231B7">
              <w:t>12952</w:t>
            </w:r>
          </w:p>
        </w:tc>
      </w:tr>
      <w:tr w:rsidR="001231B7" w:rsidRPr="001231B7" w:rsidTr="000B4B25">
        <w:tc>
          <w:tcPr>
            <w:tcW w:w="945" w:type="dxa"/>
          </w:tcPr>
          <w:p w:rsidR="001231B7" w:rsidRPr="001231B7" w:rsidRDefault="001231B7" w:rsidP="001231B7">
            <w:pPr>
              <w:jc w:val="center"/>
            </w:pPr>
            <w:r w:rsidRPr="001231B7">
              <w:t>8</w:t>
            </w:r>
          </w:p>
        </w:tc>
        <w:tc>
          <w:tcPr>
            <w:tcW w:w="945" w:type="dxa"/>
          </w:tcPr>
          <w:p w:rsidR="001231B7" w:rsidRPr="001231B7" w:rsidRDefault="001231B7" w:rsidP="001231B7">
            <w:pPr>
              <w:jc w:val="center"/>
            </w:pPr>
            <w:r w:rsidRPr="001231B7">
              <w:t>96301</w:t>
            </w:r>
          </w:p>
        </w:tc>
        <w:tc>
          <w:tcPr>
            <w:tcW w:w="945" w:type="dxa"/>
          </w:tcPr>
          <w:p w:rsidR="001231B7" w:rsidRPr="001231B7" w:rsidRDefault="001231B7" w:rsidP="001231B7">
            <w:pPr>
              <w:jc w:val="center"/>
            </w:pPr>
            <w:r w:rsidRPr="001231B7">
              <w:t>91977</w:t>
            </w:r>
          </w:p>
        </w:tc>
        <w:tc>
          <w:tcPr>
            <w:tcW w:w="945" w:type="dxa"/>
          </w:tcPr>
          <w:p w:rsidR="001231B7" w:rsidRPr="001231B7" w:rsidRDefault="001231B7" w:rsidP="001231B7">
            <w:pPr>
              <w:jc w:val="center"/>
            </w:pPr>
            <w:r w:rsidRPr="001231B7">
              <w:t>05463</w:t>
            </w:r>
          </w:p>
        </w:tc>
        <w:tc>
          <w:tcPr>
            <w:tcW w:w="945" w:type="dxa"/>
          </w:tcPr>
          <w:p w:rsidR="001231B7" w:rsidRPr="001231B7" w:rsidRDefault="001231B7" w:rsidP="001231B7">
            <w:pPr>
              <w:jc w:val="center"/>
            </w:pPr>
            <w:r w:rsidRPr="001231B7">
              <w:t>07972</w:t>
            </w:r>
          </w:p>
        </w:tc>
        <w:tc>
          <w:tcPr>
            <w:tcW w:w="945" w:type="dxa"/>
          </w:tcPr>
          <w:p w:rsidR="001231B7" w:rsidRPr="001231B7" w:rsidRDefault="001231B7" w:rsidP="001231B7">
            <w:pPr>
              <w:jc w:val="center"/>
            </w:pPr>
            <w:r w:rsidRPr="001231B7">
              <w:t>18876</w:t>
            </w:r>
          </w:p>
        </w:tc>
        <w:tc>
          <w:tcPr>
            <w:tcW w:w="945" w:type="dxa"/>
          </w:tcPr>
          <w:p w:rsidR="001231B7" w:rsidRPr="001231B7" w:rsidRDefault="001231B7" w:rsidP="001231B7">
            <w:pPr>
              <w:jc w:val="center"/>
            </w:pPr>
            <w:r w:rsidRPr="001231B7">
              <w:t>20922</w:t>
            </w:r>
          </w:p>
        </w:tc>
        <w:tc>
          <w:tcPr>
            <w:tcW w:w="945" w:type="dxa"/>
          </w:tcPr>
          <w:p w:rsidR="001231B7" w:rsidRPr="001231B7" w:rsidRDefault="001231B7" w:rsidP="001231B7">
            <w:pPr>
              <w:jc w:val="center"/>
            </w:pPr>
            <w:r w:rsidRPr="001231B7">
              <w:t>94595</w:t>
            </w:r>
          </w:p>
        </w:tc>
        <w:tc>
          <w:tcPr>
            <w:tcW w:w="945" w:type="dxa"/>
          </w:tcPr>
          <w:p w:rsidR="001231B7" w:rsidRPr="001231B7" w:rsidRDefault="001231B7" w:rsidP="001231B7">
            <w:pPr>
              <w:jc w:val="center"/>
            </w:pPr>
            <w:r w:rsidRPr="001231B7">
              <w:t>56869</w:t>
            </w:r>
          </w:p>
        </w:tc>
        <w:tc>
          <w:tcPr>
            <w:tcW w:w="945" w:type="dxa"/>
          </w:tcPr>
          <w:p w:rsidR="001231B7" w:rsidRPr="001231B7" w:rsidRDefault="001231B7" w:rsidP="001231B7">
            <w:pPr>
              <w:jc w:val="center"/>
            </w:pPr>
            <w:r w:rsidRPr="001231B7">
              <w:t>69014</w:t>
            </w:r>
          </w:p>
        </w:tc>
        <w:tc>
          <w:tcPr>
            <w:tcW w:w="945" w:type="dxa"/>
          </w:tcPr>
          <w:p w:rsidR="001231B7" w:rsidRPr="001231B7" w:rsidRDefault="001231B7" w:rsidP="001231B7">
            <w:pPr>
              <w:jc w:val="center"/>
            </w:pPr>
            <w:r w:rsidRPr="001231B7">
              <w:t>60045</w:t>
            </w:r>
          </w:p>
        </w:tc>
        <w:tc>
          <w:tcPr>
            <w:tcW w:w="945" w:type="dxa"/>
          </w:tcPr>
          <w:p w:rsidR="001231B7" w:rsidRPr="001231B7" w:rsidRDefault="001231B7" w:rsidP="001231B7">
            <w:pPr>
              <w:jc w:val="center"/>
            </w:pPr>
            <w:r w:rsidRPr="001231B7">
              <w:t>18425</w:t>
            </w:r>
          </w:p>
        </w:tc>
        <w:tc>
          <w:tcPr>
            <w:tcW w:w="945" w:type="dxa"/>
          </w:tcPr>
          <w:p w:rsidR="001231B7" w:rsidRPr="001231B7" w:rsidRDefault="001231B7" w:rsidP="001231B7">
            <w:pPr>
              <w:jc w:val="center"/>
            </w:pPr>
            <w:r w:rsidRPr="001231B7">
              <w:t>84903</w:t>
            </w:r>
          </w:p>
        </w:tc>
        <w:tc>
          <w:tcPr>
            <w:tcW w:w="945" w:type="dxa"/>
          </w:tcPr>
          <w:p w:rsidR="001231B7" w:rsidRPr="001231B7" w:rsidRDefault="001231B7" w:rsidP="001231B7">
            <w:pPr>
              <w:jc w:val="center"/>
            </w:pPr>
            <w:r w:rsidRPr="001231B7">
              <w:t>42508</w:t>
            </w:r>
          </w:p>
        </w:tc>
        <w:tc>
          <w:tcPr>
            <w:tcW w:w="945" w:type="dxa"/>
          </w:tcPr>
          <w:p w:rsidR="001231B7" w:rsidRPr="001231B7" w:rsidRDefault="001231B7" w:rsidP="001231B7">
            <w:pPr>
              <w:jc w:val="center"/>
            </w:pPr>
            <w:r w:rsidRPr="001231B7">
              <w:t>32307</w:t>
            </w:r>
          </w:p>
        </w:tc>
      </w:tr>
      <w:tr w:rsidR="001231B7" w:rsidRPr="001231B7" w:rsidTr="000B4B25">
        <w:tc>
          <w:tcPr>
            <w:tcW w:w="945" w:type="dxa"/>
          </w:tcPr>
          <w:p w:rsidR="001231B7" w:rsidRPr="001231B7" w:rsidRDefault="001231B7" w:rsidP="001231B7">
            <w:pPr>
              <w:jc w:val="center"/>
            </w:pPr>
            <w:r w:rsidRPr="001231B7">
              <w:t>9</w:t>
            </w:r>
          </w:p>
        </w:tc>
        <w:tc>
          <w:tcPr>
            <w:tcW w:w="945" w:type="dxa"/>
          </w:tcPr>
          <w:p w:rsidR="001231B7" w:rsidRPr="001231B7" w:rsidRDefault="001231B7" w:rsidP="001231B7">
            <w:pPr>
              <w:jc w:val="center"/>
            </w:pPr>
            <w:r w:rsidRPr="001231B7">
              <w:t>89579</w:t>
            </w:r>
          </w:p>
        </w:tc>
        <w:tc>
          <w:tcPr>
            <w:tcW w:w="945" w:type="dxa"/>
          </w:tcPr>
          <w:p w:rsidR="001231B7" w:rsidRPr="001231B7" w:rsidRDefault="001231B7" w:rsidP="001231B7">
            <w:pPr>
              <w:jc w:val="center"/>
            </w:pPr>
            <w:r w:rsidRPr="001231B7">
              <w:t>14342</w:t>
            </w:r>
          </w:p>
        </w:tc>
        <w:tc>
          <w:tcPr>
            <w:tcW w:w="945" w:type="dxa"/>
          </w:tcPr>
          <w:p w:rsidR="001231B7" w:rsidRPr="001231B7" w:rsidRDefault="001231B7" w:rsidP="001231B7">
            <w:pPr>
              <w:jc w:val="center"/>
            </w:pPr>
            <w:r w:rsidRPr="001231B7">
              <w:t>63661</w:t>
            </w:r>
          </w:p>
        </w:tc>
        <w:tc>
          <w:tcPr>
            <w:tcW w:w="945" w:type="dxa"/>
          </w:tcPr>
          <w:p w:rsidR="001231B7" w:rsidRPr="001231B7" w:rsidRDefault="001231B7" w:rsidP="001231B7">
            <w:pPr>
              <w:jc w:val="center"/>
            </w:pPr>
            <w:r w:rsidRPr="001231B7">
              <w:t>10281</w:t>
            </w:r>
          </w:p>
        </w:tc>
        <w:tc>
          <w:tcPr>
            <w:tcW w:w="945" w:type="dxa"/>
          </w:tcPr>
          <w:p w:rsidR="001231B7" w:rsidRPr="001231B7" w:rsidRDefault="001231B7" w:rsidP="001231B7">
            <w:pPr>
              <w:jc w:val="center"/>
            </w:pPr>
            <w:r w:rsidRPr="001231B7">
              <w:t>17453</w:t>
            </w:r>
          </w:p>
        </w:tc>
        <w:tc>
          <w:tcPr>
            <w:tcW w:w="945" w:type="dxa"/>
          </w:tcPr>
          <w:p w:rsidR="001231B7" w:rsidRPr="001231B7" w:rsidRDefault="001231B7" w:rsidP="001231B7">
            <w:pPr>
              <w:jc w:val="center"/>
            </w:pPr>
            <w:r w:rsidRPr="001231B7">
              <w:t>18103</w:t>
            </w:r>
          </w:p>
        </w:tc>
        <w:tc>
          <w:tcPr>
            <w:tcW w:w="945" w:type="dxa"/>
          </w:tcPr>
          <w:p w:rsidR="001231B7" w:rsidRPr="001231B7" w:rsidRDefault="001231B7" w:rsidP="001231B7">
            <w:pPr>
              <w:jc w:val="center"/>
            </w:pPr>
            <w:r w:rsidRPr="001231B7">
              <w:t>57740</w:t>
            </w:r>
          </w:p>
        </w:tc>
        <w:tc>
          <w:tcPr>
            <w:tcW w:w="945" w:type="dxa"/>
          </w:tcPr>
          <w:p w:rsidR="001231B7" w:rsidRPr="001231B7" w:rsidRDefault="001231B7" w:rsidP="001231B7">
            <w:pPr>
              <w:jc w:val="center"/>
            </w:pPr>
            <w:r w:rsidRPr="001231B7">
              <w:t>84378</w:t>
            </w:r>
          </w:p>
        </w:tc>
        <w:tc>
          <w:tcPr>
            <w:tcW w:w="945" w:type="dxa"/>
          </w:tcPr>
          <w:p w:rsidR="001231B7" w:rsidRPr="001231B7" w:rsidRDefault="001231B7" w:rsidP="001231B7">
            <w:pPr>
              <w:jc w:val="center"/>
            </w:pPr>
            <w:r w:rsidRPr="001231B7">
              <w:t>25331</w:t>
            </w:r>
          </w:p>
        </w:tc>
        <w:tc>
          <w:tcPr>
            <w:tcW w:w="945" w:type="dxa"/>
          </w:tcPr>
          <w:p w:rsidR="001231B7" w:rsidRPr="001231B7" w:rsidRDefault="001231B7" w:rsidP="001231B7">
            <w:pPr>
              <w:jc w:val="center"/>
            </w:pPr>
            <w:r w:rsidRPr="001231B7">
              <w:t>12566</w:t>
            </w:r>
          </w:p>
        </w:tc>
        <w:tc>
          <w:tcPr>
            <w:tcW w:w="945" w:type="dxa"/>
          </w:tcPr>
          <w:p w:rsidR="001231B7" w:rsidRPr="001231B7" w:rsidRDefault="001231B7" w:rsidP="001231B7">
            <w:pPr>
              <w:jc w:val="center"/>
            </w:pPr>
            <w:r w:rsidRPr="001231B7">
              <w:t>58678</w:t>
            </w:r>
          </w:p>
        </w:tc>
        <w:tc>
          <w:tcPr>
            <w:tcW w:w="945" w:type="dxa"/>
          </w:tcPr>
          <w:p w:rsidR="001231B7" w:rsidRPr="001231B7" w:rsidRDefault="001231B7" w:rsidP="001231B7">
            <w:pPr>
              <w:jc w:val="center"/>
            </w:pPr>
            <w:r w:rsidRPr="001231B7">
              <w:t>44947</w:t>
            </w:r>
          </w:p>
        </w:tc>
        <w:tc>
          <w:tcPr>
            <w:tcW w:w="945" w:type="dxa"/>
          </w:tcPr>
          <w:p w:rsidR="001231B7" w:rsidRPr="001231B7" w:rsidRDefault="001231B7" w:rsidP="001231B7">
            <w:pPr>
              <w:jc w:val="center"/>
            </w:pPr>
            <w:r w:rsidRPr="001231B7">
              <w:t>05585</w:t>
            </w:r>
          </w:p>
        </w:tc>
        <w:tc>
          <w:tcPr>
            <w:tcW w:w="945" w:type="dxa"/>
          </w:tcPr>
          <w:p w:rsidR="001231B7" w:rsidRPr="001231B7" w:rsidRDefault="001231B7" w:rsidP="001231B7">
            <w:pPr>
              <w:jc w:val="center"/>
            </w:pPr>
            <w:r w:rsidRPr="001231B7">
              <w:t>56941</w:t>
            </w:r>
          </w:p>
        </w:tc>
      </w:tr>
      <w:tr w:rsidR="001231B7" w:rsidRPr="001231B7" w:rsidTr="000B4B25">
        <w:tc>
          <w:tcPr>
            <w:tcW w:w="945" w:type="dxa"/>
          </w:tcPr>
          <w:p w:rsidR="001231B7" w:rsidRPr="001231B7" w:rsidRDefault="001231B7" w:rsidP="001231B7">
            <w:pPr>
              <w:jc w:val="center"/>
            </w:pPr>
            <w:r w:rsidRPr="001231B7">
              <w:t>10</w:t>
            </w:r>
          </w:p>
        </w:tc>
        <w:tc>
          <w:tcPr>
            <w:tcW w:w="945" w:type="dxa"/>
          </w:tcPr>
          <w:p w:rsidR="001231B7" w:rsidRPr="001231B7" w:rsidRDefault="001231B7" w:rsidP="001231B7">
            <w:pPr>
              <w:jc w:val="center"/>
            </w:pPr>
            <w:r w:rsidRPr="001231B7">
              <w:t>85475</w:t>
            </w:r>
          </w:p>
        </w:tc>
        <w:tc>
          <w:tcPr>
            <w:tcW w:w="945" w:type="dxa"/>
          </w:tcPr>
          <w:p w:rsidR="001231B7" w:rsidRPr="001231B7" w:rsidRDefault="001231B7" w:rsidP="001231B7">
            <w:pPr>
              <w:jc w:val="center"/>
            </w:pPr>
            <w:r w:rsidRPr="001231B7">
              <w:t>36857</w:t>
            </w:r>
          </w:p>
        </w:tc>
        <w:tc>
          <w:tcPr>
            <w:tcW w:w="945" w:type="dxa"/>
          </w:tcPr>
          <w:p w:rsidR="001231B7" w:rsidRPr="001231B7" w:rsidRDefault="001231B7" w:rsidP="001231B7">
            <w:pPr>
              <w:jc w:val="center"/>
            </w:pPr>
            <w:r w:rsidRPr="001231B7">
              <w:t>53342</w:t>
            </w:r>
          </w:p>
        </w:tc>
        <w:tc>
          <w:tcPr>
            <w:tcW w:w="945" w:type="dxa"/>
          </w:tcPr>
          <w:p w:rsidR="001231B7" w:rsidRPr="001231B7" w:rsidRDefault="001231B7" w:rsidP="001231B7">
            <w:pPr>
              <w:jc w:val="center"/>
            </w:pPr>
            <w:r w:rsidRPr="001231B7">
              <w:t>53988</w:t>
            </w:r>
          </w:p>
        </w:tc>
        <w:tc>
          <w:tcPr>
            <w:tcW w:w="945" w:type="dxa"/>
          </w:tcPr>
          <w:p w:rsidR="001231B7" w:rsidRPr="001231B7" w:rsidRDefault="001231B7" w:rsidP="001231B7">
            <w:pPr>
              <w:jc w:val="center"/>
            </w:pPr>
            <w:r w:rsidRPr="001231B7">
              <w:t>53060</w:t>
            </w:r>
          </w:p>
        </w:tc>
        <w:tc>
          <w:tcPr>
            <w:tcW w:w="945" w:type="dxa"/>
          </w:tcPr>
          <w:p w:rsidR="001231B7" w:rsidRPr="001231B7" w:rsidRDefault="001231B7" w:rsidP="001231B7">
            <w:pPr>
              <w:jc w:val="center"/>
            </w:pPr>
            <w:r w:rsidRPr="001231B7">
              <w:t>59533</w:t>
            </w:r>
          </w:p>
        </w:tc>
        <w:tc>
          <w:tcPr>
            <w:tcW w:w="945" w:type="dxa"/>
          </w:tcPr>
          <w:p w:rsidR="001231B7" w:rsidRPr="001231B7" w:rsidRDefault="001231B7" w:rsidP="001231B7">
            <w:pPr>
              <w:jc w:val="center"/>
            </w:pPr>
            <w:r w:rsidRPr="001231B7">
              <w:t>38867</w:t>
            </w:r>
          </w:p>
        </w:tc>
        <w:tc>
          <w:tcPr>
            <w:tcW w:w="945" w:type="dxa"/>
          </w:tcPr>
          <w:p w:rsidR="001231B7" w:rsidRPr="001231B7" w:rsidRDefault="001231B7" w:rsidP="001231B7">
            <w:pPr>
              <w:jc w:val="center"/>
            </w:pPr>
            <w:r w:rsidRPr="001231B7">
              <w:t>62300</w:t>
            </w:r>
          </w:p>
        </w:tc>
        <w:tc>
          <w:tcPr>
            <w:tcW w:w="945" w:type="dxa"/>
          </w:tcPr>
          <w:p w:rsidR="001231B7" w:rsidRPr="001231B7" w:rsidRDefault="001231B7" w:rsidP="001231B7">
            <w:pPr>
              <w:jc w:val="center"/>
            </w:pPr>
            <w:r w:rsidRPr="001231B7">
              <w:t>08158</w:t>
            </w:r>
          </w:p>
        </w:tc>
        <w:tc>
          <w:tcPr>
            <w:tcW w:w="945" w:type="dxa"/>
          </w:tcPr>
          <w:p w:rsidR="001231B7" w:rsidRPr="001231B7" w:rsidRDefault="001231B7" w:rsidP="001231B7">
            <w:pPr>
              <w:jc w:val="center"/>
            </w:pPr>
            <w:r w:rsidRPr="001231B7">
              <w:t>17983</w:t>
            </w:r>
          </w:p>
        </w:tc>
        <w:tc>
          <w:tcPr>
            <w:tcW w:w="945" w:type="dxa"/>
          </w:tcPr>
          <w:p w:rsidR="001231B7" w:rsidRPr="001231B7" w:rsidRDefault="001231B7" w:rsidP="001231B7">
            <w:pPr>
              <w:jc w:val="center"/>
            </w:pPr>
            <w:r w:rsidRPr="001231B7">
              <w:t>16439</w:t>
            </w:r>
          </w:p>
        </w:tc>
        <w:tc>
          <w:tcPr>
            <w:tcW w:w="945" w:type="dxa"/>
          </w:tcPr>
          <w:p w:rsidR="001231B7" w:rsidRPr="001231B7" w:rsidRDefault="001231B7" w:rsidP="001231B7">
            <w:pPr>
              <w:jc w:val="center"/>
            </w:pPr>
            <w:r w:rsidRPr="001231B7">
              <w:t>11458</w:t>
            </w:r>
          </w:p>
        </w:tc>
        <w:tc>
          <w:tcPr>
            <w:tcW w:w="945" w:type="dxa"/>
          </w:tcPr>
          <w:p w:rsidR="001231B7" w:rsidRPr="001231B7" w:rsidRDefault="001231B7" w:rsidP="001231B7">
            <w:pPr>
              <w:jc w:val="center"/>
            </w:pPr>
            <w:r w:rsidRPr="001231B7">
              <w:t>18593</w:t>
            </w:r>
          </w:p>
        </w:tc>
        <w:tc>
          <w:tcPr>
            <w:tcW w:w="945" w:type="dxa"/>
          </w:tcPr>
          <w:p w:rsidR="001231B7" w:rsidRPr="001231B7" w:rsidRDefault="001231B7" w:rsidP="001231B7">
            <w:pPr>
              <w:jc w:val="center"/>
            </w:pPr>
            <w:r w:rsidRPr="001231B7">
              <w:t>64952</w:t>
            </w:r>
          </w:p>
        </w:tc>
      </w:tr>
      <w:tr w:rsidR="001231B7" w:rsidRPr="001231B7" w:rsidTr="000B4B25">
        <w:tc>
          <w:tcPr>
            <w:tcW w:w="945" w:type="dxa"/>
          </w:tcPr>
          <w:p w:rsidR="001231B7" w:rsidRPr="001231B7" w:rsidRDefault="001231B7" w:rsidP="001231B7">
            <w:pPr>
              <w:jc w:val="center"/>
            </w:pPr>
            <w:r w:rsidRPr="001231B7">
              <w:t>11</w:t>
            </w:r>
          </w:p>
        </w:tc>
        <w:tc>
          <w:tcPr>
            <w:tcW w:w="945" w:type="dxa"/>
          </w:tcPr>
          <w:p w:rsidR="001231B7" w:rsidRPr="001231B7" w:rsidRDefault="001231B7" w:rsidP="001231B7">
            <w:pPr>
              <w:jc w:val="center"/>
            </w:pPr>
            <w:r w:rsidRPr="001231B7">
              <w:t>28918</w:t>
            </w:r>
          </w:p>
        </w:tc>
        <w:tc>
          <w:tcPr>
            <w:tcW w:w="945" w:type="dxa"/>
          </w:tcPr>
          <w:p w:rsidR="001231B7" w:rsidRPr="001231B7" w:rsidRDefault="001231B7" w:rsidP="001231B7">
            <w:pPr>
              <w:jc w:val="center"/>
            </w:pPr>
            <w:r w:rsidRPr="001231B7">
              <w:t>69578</w:t>
            </w:r>
          </w:p>
        </w:tc>
        <w:tc>
          <w:tcPr>
            <w:tcW w:w="945" w:type="dxa"/>
          </w:tcPr>
          <w:p w:rsidR="001231B7" w:rsidRPr="001231B7" w:rsidRDefault="001231B7" w:rsidP="001231B7">
            <w:pPr>
              <w:jc w:val="center"/>
            </w:pPr>
            <w:r w:rsidRPr="001231B7">
              <w:t>88231</w:t>
            </w:r>
          </w:p>
        </w:tc>
        <w:tc>
          <w:tcPr>
            <w:tcW w:w="945" w:type="dxa"/>
          </w:tcPr>
          <w:p w:rsidR="001231B7" w:rsidRPr="001231B7" w:rsidRDefault="001231B7" w:rsidP="001231B7">
            <w:pPr>
              <w:jc w:val="center"/>
            </w:pPr>
            <w:r w:rsidRPr="001231B7">
              <w:t>33276</w:t>
            </w:r>
          </w:p>
        </w:tc>
        <w:tc>
          <w:tcPr>
            <w:tcW w:w="945" w:type="dxa"/>
          </w:tcPr>
          <w:p w:rsidR="001231B7" w:rsidRPr="001231B7" w:rsidRDefault="001231B7" w:rsidP="001231B7">
            <w:pPr>
              <w:jc w:val="center"/>
            </w:pPr>
            <w:r w:rsidRPr="001231B7">
              <w:t>70997</w:t>
            </w:r>
          </w:p>
        </w:tc>
        <w:tc>
          <w:tcPr>
            <w:tcW w:w="945" w:type="dxa"/>
          </w:tcPr>
          <w:p w:rsidR="001231B7" w:rsidRPr="001231B7" w:rsidRDefault="001231B7" w:rsidP="001231B7">
            <w:pPr>
              <w:jc w:val="center"/>
            </w:pPr>
            <w:r w:rsidRPr="001231B7">
              <w:t>79936</w:t>
            </w:r>
          </w:p>
        </w:tc>
        <w:tc>
          <w:tcPr>
            <w:tcW w:w="945" w:type="dxa"/>
          </w:tcPr>
          <w:p w:rsidR="001231B7" w:rsidRPr="001231B7" w:rsidRDefault="001231B7" w:rsidP="001231B7">
            <w:pPr>
              <w:jc w:val="center"/>
            </w:pPr>
            <w:r w:rsidRPr="001231B7">
              <w:t>56865</w:t>
            </w:r>
          </w:p>
        </w:tc>
        <w:tc>
          <w:tcPr>
            <w:tcW w:w="945" w:type="dxa"/>
          </w:tcPr>
          <w:p w:rsidR="001231B7" w:rsidRPr="001231B7" w:rsidRDefault="001231B7" w:rsidP="001231B7">
            <w:pPr>
              <w:jc w:val="center"/>
            </w:pPr>
            <w:r w:rsidRPr="001231B7">
              <w:t>05859</w:t>
            </w:r>
          </w:p>
        </w:tc>
        <w:tc>
          <w:tcPr>
            <w:tcW w:w="945" w:type="dxa"/>
          </w:tcPr>
          <w:p w:rsidR="001231B7" w:rsidRPr="001231B7" w:rsidRDefault="001231B7" w:rsidP="001231B7">
            <w:pPr>
              <w:jc w:val="center"/>
            </w:pPr>
            <w:r w:rsidRPr="001231B7">
              <w:t>90106</w:t>
            </w:r>
          </w:p>
        </w:tc>
        <w:tc>
          <w:tcPr>
            <w:tcW w:w="945" w:type="dxa"/>
          </w:tcPr>
          <w:p w:rsidR="001231B7" w:rsidRPr="001231B7" w:rsidRDefault="001231B7" w:rsidP="001231B7">
            <w:pPr>
              <w:jc w:val="center"/>
            </w:pPr>
            <w:r w:rsidRPr="001231B7">
              <w:t>31595</w:t>
            </w:r>
          </w:p>
        </w:tc>
        <w:tc>
          <w:tcPr>
            <w:tcW w:w="945" w:type="dxa"/>
          </w:tcPr>
          <w:p w:rsidR="001231B7" w:rsidRPr="001231B7" w:rsidRDefault="001231B7" w:rsidP="001231B7">
            <w:pPr>
              <w:jc w:val="center"/>
            </w:pPr>
            <w:r w:rsidRPr="001231B7">
              <w:t>01547</w:t>
            </w:r>
          </w:p>
        </w:tc>
        <w:tc>
          <w:tcPr>
            <w:tcW w:w="945" w:type="dxa"/>
          </w:tcPr>
          <w:p w:rsidR="001231B7" w:rsidRPr="001231B7" w:rsidRDefault="001231B7" w:rsidP="001231B7">
            <w:pPr>
              <w:jc w:val="center"/>
            </w:pPr>
            <w:r w:rsidRPr="001231B7">
              <w:t>85590</w:t>
            </w:r>
          </w:p>
        </w:tc>
        <w:tc>
          <w:tcPr>
            <w:tcW w:w="945" w:type="dxa"/>
          </w:tcPr>
          <w:p w:rsidR="001231B7" w:rsidRPr="001231B7" w:rsidRDefault="001231B7" w:rsidP="001231B7">
            <w:pPr>
              <w:jc w:val="center"/>
            </w:pPr>
            <w:r w:rsidRPr="001231B7">
              <w:t>91610</w:t>
            </w:r>
          </w:p>
        </w:tc>
        <w:tc>
          <w:tcPr>
            <w:tcW w:w="945" w:type="dxa"/>
          </w:tcPr>
          <w:p w:rsidR="001231B7" w:rsidRPr="001231B7" w:rsidRDefault="001231B7" w:rsidP="001231B7">
            <w:pPr>
              <w:jc w:val="center"/>
            </w:pPr>
            <w:r w:rsidRPr="001231B7">
              <w:t>78188</w:t>
            </w:r>
          </w:p>
        </w:tc>
      </w:tr>
      <w:tr w:rsidR="001231B7" w:rsidRPr="001231B7" w:rsidTr="000B4B25">
        <w:tc>
          <w:tcPr>
            <w:tcW w:w="945" w:type="dxa"/>
          </w:tcPr>
          <w:p w:rsidR="001231B7" w:rsidRPr="001231B7" w:rsidRDefault="001231B7" w:rsidP="001231B7">
            <w:pPr>
              <w:jc w:val="center"/>
            </w:pPr>
            <w:r w:rsidRPr="001231B7">
              <w:t>12</w:t>
            </w:r>
          </w:p>
        </w:tc>
        <w:tc>
          <w:tcPr>
            <w:tcW w:w="945" w:type="dxa"/>
          </w:tcPr>
          <w:p w:rsidR="001231B7" w:rsidRPr="001231B7" w:rsidRDefault="001231B7" w:rsidP="001231B7">
            <w:pPr>
              <w:jc w:val="center"/>
            </w:pPr>
            <w:r w:rsidRPr="001231B7">
              <w:t>63553</w:t>
            </w:r>
          </w:p>
        </w:tc>
        <w:tc>
          <w:tcPr>
            <w:tcW w:w="945" w:type="dxa"/>
          </w:tcPr>
          <w:p w:rsidR="001231B7" w:rsidRPr="001231B7" w:rsidRDefault="001231B7" w:rsidP="001231B7">
            <w:pPr>
              <w:jc w:val="center"/>
            </w:pPr>
            <w:r w:rsidRPr="001231B7">
              <w:t>40961</w:t>
            </w:r>
          </w:p>
        </w:tc>
        <w:tc>
          <w:tcPr>
            <w:tcW w:w="945" w:type="dxa"/>
          </w:tcPr>
          <w:p w:rsidR="001231B7" w:rsidRPr="001231B7" w:rsidRDefault="001231B7" w:rsidP="001231B7">
            <w:pPr>
              <w:jc w:val="center"/>
            </w:pPr>
            <w:r w:rsidRPr="001231B7">
              <w:t>48235</w:t>
            </w:r>
          </w:p>
        </w:tc>
        <w:tc>
          <w:tcPr>
            <w:tcW w:w="945" w:type="dxa"/>
          </w:tcPr>
          <w:p w:rsidR="001231B7" w:rsidRPr="001231B7" w:rsidRDefault="001231B7" w:rsidP="001231B7">
            <w:pPr>
              <w:jc w:val="center"/>
            </w:pPr>
            <w:r w:rsidRPr="001231B7">
              <w:t>03427</w:t>
            </w:r>
          </w:p>
        </w:tc>
        <w:tc>
          <w:tcPr>
            <w:tcW w:w="945" w:type="dxa"/>
          </w:tcPr>
          <w:p w:rsidR="001231B7" w:rsidRPr="001231B7" w:rsidRDefault="001231B7" w:rsidP="001231B7">
            <w:pPr>
              <w:jc w:val="center"/>
            </w:pPr>
            <w:r w:rsidRPr="001231B7">
              <w:t>49626</w:t>
            </w:r>
          </w:p>
        </w:tc>
        <w:tc>
          <w:tcPr>
            <w:tcW w:w="945" w:type="dxa"/>
          </w:tcPr>
          <w:p w:rsidR="001231B7" w:rsidRPr="001231B7" w:rsidRDefault="001231B7" w:rsidP="001231B7">
            <w:pPr>
              <w:jc w:val="center"/>
            </w:pPr>
            <w:r w:rsidRPr="001231B7">
              <w:t>69445</w:t>
            </w:r>
          </w:p>
        </w:tc>
        <w:tc>
          <w:tcPr>
            <w:tcW w:w="945" w:type="dxa"/>
          </w:tcPr>
          <w:p w:rsidR="001231B7" w:rsidRPr="001231B7" w:rsidRDefault="001231B7" w:rsidP="001231B7">
            <w:pPr>
              <w:jc w:val="center"/>
            </w:pPr>
            <w:r w:rsidRPr="001231B7">
              <w:t>18663</w:t>
            </w:r>
          </w:p>
        </w:tc>
        <w:tc>
          <w:tcPr>
            <w:tcW w:w="945" w:type="dxa"/>
          </w:tcPr>
          <w:p w:rsidR="001231B7" w:rsidRPr="001231B7" w:rsidRDefault="001231B7" w:rsidP="001231B7">
            <w:pPr>
              <w:jc w:val="center"/>
            </w:pPr>
            <w:r w:rsidRPr="001231B7">
              <w:t>72695</w:t>
            </w:r>
          </w:p>
        </w:tc>
        <w:tc>
          <w:tcPr>
            <w:tcW w:w="945" w:type="dxa"/>
          </w:tcPr>
          <w:p w:rsidR="001231B7" w:rsidRPr="001231B7" w:rsidRDefault="001231B7" w:rsidP="001231B7">
            <w:pPr>
              <w:jc w:val="center"/>
            </w:pPr>
            <w:r w:rsidRPr="001231B7">
              <w:t>52180</w:t>
            </w:r>
          </w:p>
        </w:tc>
        <w:tc>
          <w:tcPr>
            <w:tcW w:w="945" w:type="dxa"/>
          </w:tcPr>
          <w:p w:rsidR="001231B7" w:rsidRPr="001231B7" w:rsidRDefault="001231B7" w:rsidP="001231B7">
            <w:pPr>
              <w:jc w:val="center"/>
            </w:pPr>
            <w:r w:rsidRPr="001231B7">
              <w:t>20847</w:t>
            </w:r>
          </w:p>
        </w:tc>
        <w:tc>
          <w:tcPr>
            <w:tcW w:w="945" w:type="dxa"/>
          </w:tcPr>
          <w:p w:rsidR="001231B7" w:rsidRPr="001231B7" w:rsidRDefault="001231B7" w:rsidP="001231B7">
            <w:pPr>
              <w:jc w:val="center"/>
            </w:pPr>
            <w:r w:rsidRPr="001231B7">
              <w:t>12234</w:t>
            </w:r>
          </w:p>
        </w:tc>
        <w:tc>
          <w:tcPr>
            <w:tcW w:w="945" w:type="dxa"/>
          </w:tcPr>
          <w:p w:rsidR="001231B7" w:rsidRPr="001231B7" w:rsidRDefault="001231B7" w:rsidP="001231B7">
            <w:pPr>
              <w:jc w:val="center"/>
            </w:pPr>
            <w:r w:rsidRPr="001231B7">
              <w:t>90511</w:t>
            </w:r>
          </w:p>
        </w:tc>
        <w:tc>
          <w:tcPr>
            <w:tcW w:w="945" w:type="dxa"/>
          </w:tcPr>
          <w:p w:rsidR="001231B7" w:rsidRPr="001231B7" w:rsidRDefault="001231B7" w:rsidP="001231B7">
            <w:pPr>
              <w:jc w:val="center"/>
            </w:pPr>
            <w:r w:rsidRPr="001231B7">
              <w:t>33703</w:t>
            </w:r>
          </w:p>
        </w:tc>
        <w:tc>
          <w:tcPr>
            <w:tcW w:w="945" w:type="dxa"/>
          </w:tcPr>
          <w:p w:rsidR="001231B7" w:rsidRPr="001231B7" w:rsidRDefault="001231B7" w:rsidP="001231B7">
            <w:pPr>
              <w:jc w:val="center"/>
            </w:pPr>
            <w:r w:rsidRPr="001231B7">
              <w:t>90322</w:t>
            </w:r>
          </w:p>
        </w:tc>
      </w:tr>
      <w:tr w:rsidR="001231B7" w:rsidRPr="001231B7" w:rsidTr="000B4B25">
        <w:tc>
          <w:tcPr>
            <w:tcW w:w="945" w:type="dxa"/>
          </w:tcPr>
          <w:p w:rsidR="001231B7" w:rsidRPr="001231B7" w:rsidRDefault="001231B7" w:rsidP="001231B7">
            <w:pPr>
              <w:jc w:val="center"/>
            </w:pPr>
            <w:r w:rsidRPr="001231B7">
              <w:t>13</w:t>
            </w:r>
          </w:p>
        </w:tc>
        <w:tc>
          <w:tcPr>
            <w:tcW w:w="945" w:type="dxa"/>
          </w:tcPr>
          <w:p w:rsidR="001231B7" w:rsidRPr="001231B7" w:rsidRDefault="001231B7" w:rsidP="001231B7">
            <w:pPr>
              <w:jc w:val="center"/>
            </w:pPr>
            <w:r w:rsidRPr="001231B7">
              <w:t>09429</w:t>
            </w:r>
          </w:p>
        </w:tc>
        <w:tc>
          <w:tcPr>
            <w:tcW w:w="945" w:type="dxa"/>
          </w:tcPr>
          <w:p w:rsidR="001231B7" w:rsidRPr="001231B7" w:rsidRDefault="001231B7" w:rsidP="001231B7">
            <w:pPr>
              <w:jc w:val="center"/>
            </w:pPr>
            <w:r w:rsidRPr="001231B7">
              <w:t>93969</w:t>
            </w:r>
          </w:p>
        </w:tc>
        <w:tc>
          <w:tcPr>
            <w:tcW w:w="945" w:type="dxa"/>
          </w:tcPr>
          <w:p w:rsidR="001231B7" w:rsidRPr="001231B7" w:rsidRDefault="001231B7" w:rsidP="001231B7">
            <w:pPr>
              <w:jc w:val="center"/>
            </w:pPr>
            <w:r w:rsidRPr="001231B7">
              <w:t>52636</w:t>
            </w:r>
          </w:p>
        </w:tc>
        <w:tc>
          <w:tcPr>
            <w:tcW w:w="945" w:type="dxa"/>
          </w:tcPr>
          <w:p w:rsidR="001231B7" w:rsidRPr="001231B7" w:rsidRDefault="001231B7" w:rsidP="001231B7">
            <w:pPr>
              <w:jc w:val="center"/>
            </w:pPr>
            <w:r w:rsidRPr="001231B7">
              <w:t>92737</w:t>
            </w:r>
          </w:p>
        </w:tc>
        <w:tc>
          <w:tcPr>
            <w:tcW w:w="945" w:type="dxa"/>
          </w:tcPr>
          <w:p w:rsidR="001231B7" w:rsidRPr="001231B7" w:rsidRDefault="001231B7" w:rsidP="001231B7">
            <w:pPr>
              <w:jc w:val="center"/>
            </w:pPr>
            <w:r w:rsidRPr="001231B7">
              <w:t>88974</w:t>
            </w:r>
          </w:p>
        </w:tc>
        <w:tc>
          <w:tcPr>
            <w:tcW w:w="945" w:type="dxa"/>
          </w:tcPr>
          <w:p w:rsidR="001231B7" w:rsidRPr="001231B7" w:rsidRDefault="001231B7" w:rsidP="001231B7">
            <w:pPr>
              <w:jc w:val="center"/>
            </w:pPr>
            <w:r w:rsidRPr="001231B7">
              <w:t>33488</w:t>
            </w:r>
          </w:p>
        </w:tc>
        <w:tc>
          <w:tcPr>
            <w:tcW w:w="945" w:type="dxa"/>
          </w:tcPr>
          <w:p w:rsidR="001231B7" w:rsidRPr="001231B7" w:rsidRDefault="001231B7" w:rsidP="001231B7">
            <w:pPr>
              <w:jc w:val="center"/>
            </w:pPr>
            <w:r w:rsidRPr="001231B7">
              <w:t>36320</w:t>
            </w:r>
          </w:p>
        </w:tc>
        <w:tc>
          <w:tcPr>
            <w:tcW w:w="945" w:type="dxa"/>
          </w:tcPr>
          <w:p w:rsidR="001231B7" w:rsidRPr="001231B7" w:rsidRDefault="001231B7" w:rsidP="001231B7">
            <w:pPr>
              <w:jc w:val="center"/>
            </w:pPr>
            <w:r w:rsidRPr="001231B7">
              <w:t>17617</w:t>
            </w:r>
          </w:p>
        </w:tc>
        <w:tc>
          <w:tcPr>
            <w:tcW w:w="945" w:type="dxa"/>
          </w:tcPr>
          <w:p w:rsidR="001231B7" w:rsidRPr="001231B7" w:rsidRDefault="001231B7" w:rsidP="001231B7">
            <w:pPr>
              <w:jc w:val="center"/>
            </w:pPr>
            <w:r w:rsidRPr="001231B7">
              <w:t>30015</w:t>
            </w:r>
          </w:p>
        </w:tc>
        <w:tc>
          <w:tcPr>
            <w:tcW w:w="945" w:type="dxa"/>
          </w:tcPr>
          <w:p w:rsidR="001231B7" w:rsidRPr="001231B7" w:rsidRDefault="001231B7" w:rsidP="001231B7">
            <w:pPr>
              <w:jc w:val="center"/>
            </w:pPr>
            <w:r w:rsidRPr="001231B7">
              <w:t>08272</w:t>
            </w:r>
          </w:p>
        </w:tc>
        <w:tc>
          <w:tcPr>
            <w:tcW w:w="945" w:type="dxa"/>
          </w:tcPr>
          <w:p w:rsidR="001231B7" w:rsidRPr="001231B7" w:rsidRDefault="001231B7" w:rsidP="001231B7">
            <w:pPr>
              <w:jc w:val="center"/>
            </w:pPr>
            <w:r w:rsidRPr="001231B7">
              <w:t>84115</w:t>
            </w:r>
          </w:p>
        </w:tc>
        <w:tc>
          <w:tcPr>
            <w:tcW w:w="945" w:type="dxa"/>
          </w:tcPr>
          <w:p w:rsidR="001231B7" w:rsidRPr="001231B7" w:rsidRDefault="001231B7" w:rsidP="001231B7">
            <w:pPr>
              <w:jc w:val="center"/>
            </w:pPr>
            <w:r w:rsidRPr="001231B7">
              <w:t>27156</w:t>
            </w:r>
          </w:p>
        </w:tc>
        <w:tc>
          <w:tcPr>
            <w:tcW w:w="945" w:type="dxa"/>
          </w:tcPr>
          <w:p w:rsidR="001231B7" w:rsidRPr="001231B7" w:rsidRDefault="001231B7" w:rsidP="001231B7">
            <w:pPr>
              <w:jc w:val="center"/>
            </w:pPr>
            <w:r w:rsidRPr="001231B7">
              <w:t>30613</w:t>
            </w:r>
          </w:p>
        </w:tc>
        <w:tc>
          <w:tcPr>
            <w:tcW w:w="945" w:type="dxa"/>
          </w:tcPr>
          <w:p w:rsidR="001231B7" w:rsidRPr="001231B7" w:rsidRDefault="001231B7" w:rsidP="001231B7">
            <w:pPr>
              <w:jc w:val="center"/>
            </w:pPr>
            <w:r w:rsidRPr="001231B7">
              <w:t>74952</w:t>
            </w:r>
          </w:p>
        </w:tc>
      </w:tr>
      <w:tr w:rsidR="001231B7" w:rsidRPr="001231B7" w:rsidTr="000B4B25">
        <w:tc>
          <w:tcPr>
            <w:tcW w:w="945" w:type="dxa"/>
          </w:tcPr>
          <w:p w:rsidR="001231B7" w:rsidRPr="001231B7" w:rsidRDefault="001231B7" w:rsidP="001231B7">
            <w:pPr>
              <w:jc w:val="center"/>
            </w:pPr>
            <w:r w:rsidRPr="001231B7">
              <w:t>14</w:t>
            </w:r>
          </w:p>
        </w:tc>
        <w:tc>
          <w:tcPr>
            <w:tcW w:w="945" w:type="dxa"/>
          </w:tcPr>
          <w:p w:rsidR="001231B7" w:rsidRPr="001231B7" w:rsidRDefault="001231B7" w:rsidP="001231B7">
            <w:pPr>
              <w:jc w:val="center"/>
            </w:pPr>
            <w:r w:rsidRPr="001231B7">
              <w:t>10365</w:t>
            </w:r>
          </w:p>
        </w:tc>
        <w:tc>
          <w:tcPr>
            <w:tcW w:w="945" w:type="dxa"/>
          </w:tcPr>
          <w:p w:rsidR="001231B7" w:rsidRPr="001231B7" w:rsidRDefault="001231B7" w:rsidP="001231B7">
            <w:pPr>
              <w:jc w:val="center"/>
            </w:pPr>
            <w:r w:rsidRPr="001231B7">
              <w:t>61129</w:t>
            </w:r>
          </w:p>
        </w:tc>
        <w:tc>
          <w:tcPr>
            <w:tcW w:w="945" w:type="dxa"/>
          </w:tcPr>
          <w:p w:rsidR="001231B7" w:rsidRPr="001231B7" w:rsidRDefault="001231B7" w:rsidP="001231B7">
            <w:pPr>
              <w:jc w:val="center"/>
            </w:pPr>
            <w:r w:rsidRPr="001231B7">
              <w:t>87529</w:t>
            </w:r>
          </w:p>
        </w:tc>
        <w:tc>
          <w:tcPr>
            <w:tcW w:w="945" w:type="dxa"/>
          </w:tcPr>
          <w:p w:rsidR="001231B7" w:rsidRPr="001231B7" w:rsidRDefault="001231B7" w:rsidP="001231B7">
            <w:pPr>
              <w:jc w:val="center"/>
            </w:pPr>
            <w:r w:rsidRPr="001231B7">
              <w:t>85689</w:t>
            </w:r>
          </w:p>
        </w:tc>
        <w:tc>
          <w:tcPr>
            <w:tcW w:w="945" w:type="dxa"/>
          </w:tcPr>
          <w:p w:rsidR="001231B7" w:rsidRPr="001231B7" w:rsidRDefault="001231B7" w:rsidP="001231B7">
            <w:pPr>
              <w:jc w:val="center"/>
            </w:pPr>
            <w:r w:rsidRPr="001231B7">
              <w:t>48237</w:t>
            </w:r>
          </w:p>
        </w:tc>
        <w:tc>
          <w:tcPr>
            <w:tcW w:w="945" w:type="dxa"/>
          </w:tcPr>
          <w:p w:rsidR="001231B7" w:rsidRPr="001231B7" w:rsidRDefault="001231B7" w:rsidP="001231B7">
            <w:pPr>
              <w:jc w:val="center"/>
            </w:pPr>
            <w:r w:rsidRPr="001231B7">
              <w:t>52267</w:t>
            </w:r>
          </w:p>
        </w:tc>
        <w:tc>
          <w:tcPr>
            <w:tcW w:w="945" w:type="dxa"/>
          </w:tcPr>
          <w:p w:rsidR="001231B7" w:rsidRPr="001231B7" w:rsidRDefault="001231B7" w:rsidP="001231B7">
            <w:pPr>
              <w:jc w:val="center"/>
            </w:pPr>
            <w:r w:rsidRPr="001231B7">
              <w:t>67689</w:t>
            </w:r>
          </w:p>
        </w:tc>
        <w:tc>
          <w:tcPr>
            <w:tcW w:w="945" w:type="dxa"/>
          </w:tcPr>
          <w:p w:rsidR="001231B7" w:rsidRPr="001231B7" w:rsidRDefault="001231B7" w:rsidP="001231B7">
            <w:pPr>
              <w:jc w:val="center"/>
            </w:pPr>
            <w:r w:rsidRPr="001231B7">
              <w:t>93394</w:t>
            </w:r>
          </w:p>
        </w:tc>
        <w:tc>
          <w:tcPr>
            <w:tcW w:w="945" w:type="dxa"/>
          </w:tcPr>
          <w:p w:rsidR="001231B7" w:rsidRPr="001231B7" w:rsidRDefault="001231B7" w:rsidP="001231B7">
            <w:pPr>
              <w:jc w:val="center"/>
            </w:pPr>
            <w:r w:rsidRPr="001231B7">
              <w:t>01511</w:t>
            </w:r>
          </w:p>
        </w:tc>
        <w:tc>
          <w:tcPr>
            <w:tcW w:w="945" w:type="dxa"/>
          </w:tcPr>
          <w:p w:rsidR="001231B7" w:rsidRPr="001231B7" w:rsidRDefault="001231B7" w:rsidP="001231B7">
            <w:pPr>
              <w:jc w:val="center"/>
            </w:pPr>
            <w:r w:rsidRPr="001231B7">
              <w:t>26358</w:t>
            </w:r>
          </w:p>
        </w:tc>
        <w:tc>
          <w:tcPr>
            <w:tcW w:w="945" w:type="dxa"/>
          </w:tcPr>
          <w:p w:rsidR="001231B7" w:rsidRPr="001231B7" w:rsidRDefault="001231B7" w:rsidP="001231B7">
            <w:pPr>
              <w:jc w:val="center"/>
            </w:pPr>
            <w:r w:rsidRPr="001231B7">
              <w:t>85104</w:t>
            </w:r>
          </w:p>
        </w:tc>
        <w:tc>
          <w:tcPr>
            <w:tcW w:w="945" w:type="dxa"/>
          </w:tcPr>
          <w:p w:rsidR="001231B7" w:rsidRPr="001231B7" w:rsidRDefault="001231B7" w:rsidP="001231B7">
            <w:pPr>
              <w:jc w:val="center"/>
            </w:pPr>
            <w:r w:rsidRPr="001231B7">
              <w:t>20285</w:t>
            </w:r>
          </w:p>
        </w:tc>
        <w:tc>
          <w:tcPr>
            <w:tcW w:w="945" w:type="dxa"/>
          </w:tcPr>
          <w:p w:rsidR="001231B7" w:rsidRPr="001231B7" w:rsidRDefault="001231B7" w:rsidP="001231B7">
            <w:pPr>
              <w:jc w:val="center"/>
            </w:pPr>
            <w:r w:rsidRPr="001231B7">
              <w:t>29975</w:t>
            </w:r>
          </w:p>
        </w:tc>
        <w:tc>
          <w:tcPr>
            <w:tcW w:w="945" w:type="dxa"/>
          </w:tcPr>
          <w:p w:rsidR="001231B7" w:rsidRPr="001231B7" w:rsidRDefault="001231B7" w:rsidP="001231B7">
            <w:pPr>
              <w:jc w:val="center"/>
            </w:pPr>
            <w:r w:rsidRPr="001231B7">
              <w:t>89868</w:t>
            </w:r>
          </w:p>
        </w:tc>
      </w:tr>
      <w:tr w:rsidR="001231B7" w:rsidRPr="001231B7" w:rsidTr="000B4B25">
        <w:tc>
          <w:tcPr>
            <w:tcW w:w="945" w:type="dxa"/>
          </w:tcPr>
          <w:p w:rsidR="001231B7" w:rsidRPr="001231B7" w:rsidRDefault="001231B7" w:rsidP="001231B7">
            <w:pPr>
              <w:jc w:val="center"/>
            </w:pPr>
            <w:r w:rsidRPr="001231B7">
              <w:t>15</w:t>
            </w:r>
          </w:p>
        </w:tc>
        <w:tc>
          <w:tcPr>
            <w:tcW w:w="945" w:type="dxa"/>
          </w:tcPr>
          <w:p w:rsidR="001231B7" w:rsidRPr="001231B7" w:rsidRDefault="001231B7" w:rsidP="001231B7">
            <w:pPr>
              <w:jc w:val="center"/>
            </w:pPr>
            <w:r w:rsidRPr="001231B7">
              <w:t>07119</w:t>
            </w:r>
          </w:p>
        </w:tc>
        <w:tc>
          <w:tcPr>
            <w:tcW w:w="945" w:type="dxa"/>
          </w:tcPr>
          <w:p w:rsidR="001231B7" w:rsidRPr="001231B7" w:rsidRDefault="001231B7" w:rsidP="001231B7">
            <w:pPr>
              <w:jc w:val="center"/>
            </w:pPr>
            <w:r w:rsidRPr="001231B7">
              <w:t>97336</w:t>
            </w:r>
          </w:p>
        </w:tc>
        <w:tc>
          <w:tcPr>
            <w:tcW w:w="945" w:type="dxa"/>
          </w:tcPr>
          <w:p w:rsidR="001231B7" w:rsidRPr="001231B7" w:rsidRDefault="001231B7" w:rsidP="001231B7">
            <w:pPr>
              <w:jc w:val="center"/>
            </w:pPr>
            <w:r w:rsidRPr="001231B7">
              <w:t>71048</w:t>
            </w:r>
          </w:p>
        </w:tc>
        <w:tc>
          <w:tcPr>
            <w:tcW w:w="945" w:type="dxa"/>
          </w:tcPr>
          <w:p w:rsidR="001231B7" w:rsidRPr="001231B7" w:rsidRDefault="001231B7" w:rsidP="001231B7">
            <w:pPr>
              <w:jc w:val="center"/>
            </w:pPr>
            <w:r w:rsidRPr="001231B7">
              <w:t>08178</w:t>
            </w:r>
          </w:p>
        </w:tc>
        <w:tc>
          <w:tcPr>
            <w:tcW w:w="945" w:type="dxa"/>
          </w:tcPr>
          <w:p w:rsidR="001231B7" w:rsidRPr="001231B7" w:rsidRDefault="001231B7" w:rsidP="001231B7">
            <w:pPr>
              <w:jc w:val="center"/>
            </w:pPr>
            <w:r w:rsidRPr="001231B7">
              <w:t>77233</w:t>
            </w:r>
          </w:p>
        </w:tc>
        <w:tc>
          <w:tcPr>
            <w:tcW w:w="945" w:type="dxa"/>
          </w:tcPr>
          <w:p w:rsidR="001231B7" w:rsidRPr="001231B7" w:rsidRDefault="001231B7" w:rsidP="001231B7">
            <w:pPr>
              <w:jc w:val="center"/>
            </w:pPr>
            <w:r w:rsidRPr="001231B7">
              <w:t>13916</w:t>
            </w:r>
          </w:p>
        </w:tc>
        <w:tc>
          <w:tcPr>
            <w:tcW w:w="945" w:type="dxa"/>
          </w:tcPr>
          <w:p w:rsidR="001231B7" w:rsidRPr="001231B7" w:rsidRDefault="001231B7" w:rsidP="001231B7">
            <w:pPr>
              <w:jc w:val="center"/>
            </w:pPr>
            <w:r w:rsidRPr="001231B7">
              <w:t>47564</w:t>
            </w:r>
          </w:p>
        </w:tc>
        <w:tc>
          <w:tcPr>
            <w:tcW w:w="945" w:type="dxa"/>
          </w:tcPr>
          <w:p w:rsidR="001231B7" w:rsidRPr="001231B7" w:rsidRDefault="001231B7" w:rsidP="001231B7">
            <w:pPr>
              <w:jc w:val="center"/>
            </w:pPr>
            <w:r w:rsidRPr="001231B7">
              <w:t>81056</w:t>
            </w:r>
          </w:p>
        </w:tc>
        <w:tc>
          <w:tcPr>
            <w:tcW w:w="945" w:type="dxa"/>
          </w:tcPr>
          <w:p w:rsidR="001231B7" w:rsidRPr="001231B7" w:rsidRDefault="001231B7" w:rsidP="001231B7">
            <w:pPr>
              <w:jc w:val="center"/>
            </w:pPr>
            <w:r w:rsidRPr="001231B7">
              <w:t>97735</w:t>
            </w:r>
          </w:p>
        </w:tc>
        <w:tc>
          <w:tcPr>
            <w:tcW w:w="945" w:type="dxa"/>
          </w:tcPr>
          <w:p w:rsidR="001231B7" w:rsidRPr="001231B7" w:rsidRDefault="001231B7" w:rsidP="001231B7">
            <w:pPr>
              <w:jc w:val="center"/>
            </w:pPr>
            <w:r w:rsidRPr="001231B7">
              <w:t>85977</w:t>
            </w:r>
          </w:p>
        </w:tc>
        <w:tc>
          <w:tcPr>
            <w:tcW w:w="945" w:type="dxa"/>
          </w:tcPr>
          <w:p w:rsidR="001231B7" w:rsidRPr="001231B7" w:rsidRDefault="001231B7" w:rsidP="001231B7">
            <w:pPr>
              <w:jc w:val="center"/>
            </w:pPr>
            <w:r w:rsidRPr="001231B7">
              <w:t>29372</w:t>
            </w:r>
          </w:p>
        </w:tc>
        <w:tc>
          <w:tcPr>
            <w:tcW w:w="945" w:type="dxa"/>
          </w:tcPr>
          <w:p w:rsidR="001231B7" w:rsidRPr="001231B7" w:rsidRDefault="001231B7" w:rsidP="001231B7">
            <w:pPr>
              <w:jc w:val="center"/>
            </w:pPr>
            <w:r w:rsidRPr="001231B7">
              <w:t>74461</w:t>
            </w:r>
          </w:p>
        </w:tc>
        <w:tc>
          <w:tcPr>
            <w:tcW w:w="945" w:type="dxa"/>
          </w:tcPr>
          <w:p w:rsidR="001231B7" w:rsidRPr="001231B7" w:rsidRDefault="001231B7" w:rsidP="001231B7">
            <w:pPr>
              <w:jc w:val="center"/>
            </w:pPr>
            <w:r w:rsidRPr="001231B7">
              <w:t>28551</w:t>
            </w:r>
          </w:p>
        </w:tc>
        <w:tc>
          <w:tcPr>
            <w:tcW w:w="945" w:type="dxa"/>
          </w:tcPr>
          <w:p w:rsidR="001231B7" w:rsidRPr="001231B7" w:rsidRDefault="001231B7" w:rsidP="001231B7">
            <w:pPr>
              <w:jc w:val="center"/>
            </w:pPr>
            <w:r w:rsidRPr="001231B7">
              <w:t>90707</w:t>
            </w:r>
          </w:p>
        </w:tc>
      </w:tr>
      <w:tr w:rsidR="001231B7" w:rsidRPr="001231B7" w:rsidTr="000B4B25">
        <w:tc>
          <w:tcPr>
            <w:tcW w:w="945" w:type="dxa"/>
          </w:tcPr>
          <w:p w:rsidR="001231B7" w:rsidRPr="001231B7" w:rsidRDefault="001231B7" w:rsidP="001231B7">
            <w:pPr>
              <w:jc w:val="center"/>
            </w:pPr>
            <w:r w:rsidRPr="001231B7">
              <w:t>16</w:t>
            </w:r>
          </w:p>
        </w:tc>
        <w:tc>
          <w:tcPr>
            <w:tcW w:w="945" w:type="dxa"/>
          </w:tcPr>
          <w:p w:rsidR="001231B7" w:rsidRPr="001231B7" w:rsidRDefault="001231B7" w:rsidP="001231B7">
            <w:pPr>
              <w:jc w:val="center"/>
            </w:pPr>
            <w:r w:rsidRPr="001231B7">
              <w:t>51085</w:t>
            </w:r>
          </w:p>
        </w:tc>
        <w:tc>
          <w:tcPr>
            <w:tcW w:w="945" w:type="dxa"/>
          </w:tcPr>
          <w:p w:rsidR="001231B7" w:rsidRPr="001231B7" w:rsidRDefault="001231B7" w:rsidP="001231B7">
            <w:pPr>
              <w:jc w:val="center"/>
            </w:pPr>
            <w:r w:rsidRPr="001231B7">
              <w:t>12765</w:t>
            </w:r>
          </w:p>
        </w:tc>
        <w:tc>
          <w:tcPr>
            <w:tcW w:w="945" w:type="dxa"/>
          </w:tcPr>
          <w:p w:rsidR="001231B7" w:rsidRPr="001231B7" w:rsidRDefault="001231B7" w:rsidP="001231B7">
            <w:pPr>
              <w:jc w:val="center"/>
            </w:pPr>
            <w:r w:rsidRPr="001231B7">
              <w:t>51821</w:t>
            </w:r>
          </w:p>
        </w:tc>
        <w:tc>
          <w:tcPr>
            <w:tcW w:w="945" w:type="dxa"/>
          </w:tcPr>
          <w:p w:rsidR="001231B7" w:rsidRPr="001231B7" w:rsidRDefault="001231B7" w:rsidP="001231B7">
            <w:pPr>
              <w:jc w:val="center"/>
            </w:pPr>
            <w:r w:rsidRPr="001231B7">
              <w:t>51259</w:t>
            </w:r>
          </w:p>
        </w:tc>
        <w:tc>
          <w:tcPr>
            <w:tcW w:w="945" w:type="dxa"/>
          </w:tcPr>
          <w:p w:rsidR="001231B7" w:rsidRPr="001231B7" w:rsidRDefault="001231B7" w:rsidP="001231B7">
            <w:pPr>
              <w:jc w:val="center"/>
            </w:pPr>
            <w:r w:rsidRPr="001231B7">
              <w:t>77452</w:t>
            </w:r>
          </w:p>
        </w:tc>
        <w:tc>
          <w:tcPr>
            <w:tcW w:w="945" w:type="dxa"/>
          </w:tcPr>
          <w:p w:rsidR="001231B7" w:rsidRPr="001231B7" w:rsidRDefault="001231B7" w:rsidP="001231B7">
            <w:pPr>
              <w:jc w:val="center"/>
            </w:pPr>
            <w:r w:rsidRPr="001231B7">
              <w:t>16308</w:t>
            </w:r>
          </w:p>
        </w:tc>
        <w:tc>
          <w:tcPr>
            <w:tcW w:w="945" w:type="dxa"/>
          </w:tcPr>
          <w:p w:rsidR="001231B7" w:rsidRPr="001231B7" w:rsidRDefault="001231B7" w:rsidP="001231B7">
            <w:pPr>
              <w:jc w:val="center"/>
            </w:pPr>
            <w:r w:rsidRPr="001231B7">
              <w:t>60756</w:t>
            </w:r>
          </w:p>
        </w:tc>
        <w:tc>
          <w:tcPr>
            <w:tcW w:w="945" w:type="dxa"/>
          </w:tcPr>
          <w:p w:rsidR="001231B7" w:rsidRPr="001231B7" w:rsidRDefault="001231B7" w:rsidP="001231B7">
            <w:pPr>
              <w:jc w:val="center"/>
            </w:pPr>
            <w:r w:rsidRPr="001231B7">
              <w:t>92144</w:t>
            </w:r>
          </w:p>
        </w:tc>
        <w:tc>
          <w:tcPr>
            <w:tcW w:w="945" w:type="dxa"/>
          </w:tcPr>
          <w:p w:rsidR="001231B7" w:rsidRPr="001231B7" w:rsidRDefault="001231B7" w:rsidP="001231B7">
            <w:pPr>
              <w:jc w:val="center"/>
            </w:pPr>
            <w:r w:rsidRPr="001231B7">
              <w:t>49442</w:t>
            </w:r>
          </w:p>
        </w:tc>
        <w:tc>
          <w:tcPr>
            <w:tcW w:w="945" w:type="dxa"/>
          </w:tcPr>
          <w:p w:rsidR="001231B7" w:rsidRPr="001231B7" w:rsidRDefault="001231B7" w:rsidP="001231B7">
            <w:pPr>
              <w:jc w:val="center"/>
            </w:pPr>
            <w:r w:rsidRPr="001231B7">
              <w:t>53900</w:t>
            </w:r>
          </w:p>
        </w:tc>
        <w:tc>
          <w:tcPr>
            <w:tcW w:w="945" w:type="dxa"/>
          </w:tcPr>
          <w:p w:rsidR="001231B7" w:rsidRPr="001231B7" w:rsidRDefault="001231B7" w:rsidP="001231B7">
            <w:pPr>
              <w:jc w:val="center"/>
            </w:pPr>
            <w:r w:rsidRPr="001231B7">
              <w:t>70960</w:t>
            </w:r>
          </w:p>
        </w:tc>
        <w:tc>
          <w:tcPr>
            <w:tcW w:w="945" w:type="dxa"/>
          </w:tcPr>
          <w:p w:rsidR="001231B7" w:rsidRPr="001231B7" w:rsidRDefault="001231B7" w:rsidP="001231B7">
            <w:pPr>
              <w:jc w:val="center"/>
            </w:pPr>
            <w:r w:rsidRPr="001231B7">
              <w:t>63990</w:t>
            </w:r>
          </w:p>
        </w:tc>
        <w:tc>
          <w:tcPr>
            <w:tcW w:w="945" w:type="dxa"/>
          </w:tcPr>
          <w:p w:rsidR="001231B7" w:rsidRPr="001231B7" w:rsidRDefault="001231B7" w:rsidP="001231B7">
            <w:pPr>
              <w:jc w:val="center"/>
            </w:pPr>
            <w:r w:rsidRPr="001231B7">
              <w:t>75601</w:t>
            </w:r>
          </w:p>
        </w:tc>
        <w:tc>
          <w:tcPr>
            <w:tcW w:w="945" w:type="dxa"/>
          </w:tcPr>
          <w:p w:rsidR="001231B7" w:rsidRPr="001231B7" w:rsidRDefault="001231B7" w:rsidP="001231B7">
            <w:pPr>
              <w:jc w:val="center"/>
            </w:pPr>
            <w:r w:rsidRPr="001231B7">
              <w:t>40719</w:t>
            </w:r>
          </w:p>
        </w:tc>
      </w:tr>
      <w:tr w:rsidR="001231B7" w:rsidRPr="001231B7" w:rsidTr="000B4B25">
        <w:tc>
          <w:tcPr>
            <w:tcW w:w="945" w:type="dxa"/>
          </w:tcPr>
          <w:p w:rsidR="001231B7" w:rsidRPr="001231B7" w:rsidRDefault="001231B7" w:rsidP="001231B7">
            <w:pPr>
              <w:jc w:val="center"/>
            </w:pPr>
            <w:r w:rsidRPr="001231B7">
              <w:t>17</w:t>
            </w:r>
          </w:p>
        </w:tc>
        <w:tc>
          <w:tcPr>
            <w:tcW w:w="945" w:type="dxa"/>
          </w:tcPr>
          <w:p w:rsidR="001231B7" w:rsidRPr="001231B7" w:rsidRDefault="001231B7" w:rsidP="001231B7">
            <w:pPr>
              <w:jc w:val="center"/>
            </w:pPr>
            <w:r w:rsidRPr="001231B7">
              <w:t>02368</w:t>
            </w:r>
          </w:p>
        </w:tc>
        <w:tc>
          <w:tcPr>
            <w:tcW w:w="945" w:type="dxa"/>
          </w:tcPr>
          <w:p w:rsidR="001231B7" w:rsidRPr="001231B7" w:rsidRDefault="001231B7" w:rsidP="001231B7">
            <w:pPr>
              <w:jc w:val="center"/>
            </w:pPr>
            <w:r w:rsidRPr="001231B7">
              <w:t>21382</w:t>
            </w:r>
          </w:p>
        </w:tc>
        <w:tc>
          <w:tcPr>
            <w:tcW w:w="945" w:type="dxa"/>
          </w:tcPr>
          <w:p w:rsidR="001231B7" w:rsidRPr="001231B7" w:rsidRDefault="001231B7" w:rsidP="001231B7">
            <w:pPr>
              <w:jc w:val="center"/>
            </w:pPr>
            <w:r w:rsidRPr="001231B7">
              <w:t>52404</w:t>
            </w:r>
          </w:p>
        </w:tc>
        <w:tc>
          <w:tcPr>
            <w:tcW w:w="945" w:type="dxa"/>
          </w:tcPr>
          <w:p w:rsidR="001231B7" w:rsidRPr="001231B7" w:rsidRDefault="001231B7" w:rsidP="001231B7">
            <w:pPr>
              <w:jc w:val="center"/>
            </w:pPr>
            <w:r w:rsidRPr="001231B7">
              <w:t>60268</w:t>
            </w:r>
          </w:p>
        </w:tc>
        <w:tc>
          <w:tcPr>
            <w:tcW w:w="945" w:type="dxa"/>
          </w:tcPr>
          <w:p w:rsidR="001231B7" w:rsidRPr="001231B7" w:rsidRDefault="001231B7" w:rsidP="001231B7">
            <w:pPr>
              <w:jc w:val="center"/>
            </w:pPr>
            <w:r w:rsidRPr="001231B7">
              <w:t>89368</w:t>
            </w:r>
          </w:p>
        </w:tc>
        <w:tc>
          <w:tcPr>
            <w:tcW w:w="945" w:type="dxa"/>
          </w:tcPr>
          <w:p w:rsidR="001231B7" w:rsidRPr="001231B7" w:rsidRDefault="001231B7" w:rsidP="001231B7">
            <w:pPr>
              <w:jc w:val="center"/>
            </w:pPr>
            <w:r w:rsidRPr="001231B7">
              <w:t>19885</w:t>
            </w:r>
          </w:p>
        </w:tc>
        <w:tc>
          <w:tcPr>
            <w:tcW w:w="945" w:type="dxa"/>
          </w:tcPr>
          <w:p w:rsidR="001231B7" w:rsidRPr="001231B7" w:rsidRDefault="001231B7" w:rsidP="001231B7">
            <w:pPr>
              <w:jc w:val="center"/>
            </w:pPr>
            <w:r w:rsidRPr="001231B7">
              <w:t>55322</w:t>
            </w:r>
          </w:p>
        </w:tc>
        <w:tc>
          <w:tcPr>
            <w:tcW w:w="945" w:type="dxa"/>
          </w:tcPr>
          <w:p w:rsidR="001231B7" w:rsidRPr="001231B7" w:rsidRDefault="001231B7" w:rsidP="001231B7">
            <w:pPr>
              <w:jc w:val="center"/>
            </w:pPr>
            <w:r w:rsidRPr="001231B7">
              <w:t>44819</w:t>
            </w:r>
          </w:p>
        </w:tc>
        <w:tc>
          <w:tcPr>
            <w:tcW w:w="945" w:type="dxa"/>
          </w:tcPr>
          <w:p w:rsidR="001231B7" w:rsidRPr="001231B7" w:rsidRDefault="001231B7" w:rsidP="001231B7">
            <w:pPr>
              <w:jc w:val="center"/>
            </w:pPr>
            <w:r w:rsidRPr="001231B7">
              <w:t>01183</w:t>
            </w:r>
          </w:p>
        </w:tc>
        <w:tc>
          <w:tcPr>
            <w:tcW w:w="945" w:type="dxa"/>
          </w:tcPr>
          <w:p w:rsidR="001231B7" w:rsidRPr="001231B7" w:rsidRDefault="001231B7" w:rsidP="001231B7">
            <w:pPr>
              <w:jc w:val="center"/>
            </w:pPr>
            <w:r w:rsidRPr="001231B7">
              <w:t>65255</w:t>
            </w:r>
          </w:p>
        </w:tc>
        <w:tc>
          <w:tcPr>
            <w:tcW w:w="945" w:type="dxa"/>
          </w:tcPr>
          <w:p w:rsidR="001231B7" w:rsidRPr="001231B7" w:rsidRDefault="001231B7" w:rsidP="001231B7">
            <w:pPr>
              <w:jc w:val="center"/>
            </w:pPr>
            <w:r w:rsidRPr="001231B7">
              <w:t>64835</w:t>
            </w:r>
          </w:p>
        </w:tc>
        <w:tc>
          <w:tcPr>
            <w:tcW w:w="945" w:type="dxa"/>
          </w:tcPr>
          <w:p w:rsidR="001231B7" w:rsidRPr="001231B7" w:rsidRDefault="001231B7" w:rsidP="001231B7">
            <w:pPr>
              <w:jc w:val="center"/>
            </w:pPr>
            <w:r w:rsidRPr="001231B7">
              <w:t>44919</w:t>
            </w:r>
          </w:p>
        </w:tc>
        <w:tc>
          <w:tcPr>
            <w:tcW w:w="945" w:type="dxa"/>
          </w:tcPr>
          <w:p w:rsidR="001231B7" w:rsidRPr="001231B7" w:rsidRDefault="001231B7" w:rsidP="001231B7">
            <w:pPr>
              <w:jc w:val="center"/>
            </w:pPr>
            <w:r w:rsidRPr="001231B7">
              <w:t>05944</w:t>
            </w:r>
          </w:p>
        </w:tc>
        <w:tc>
          <w:tcPr>
            <w:tcW w:w="945" w:type="dxa"/>
          </w:tcPr>
          <w:p w:rsidR="001231B7" w:rsidRPr="001231B7" w:rsidRDefault="001231B7" w:rsidP="001231B7">
            <w:pPr>
              <w:jc w:val="center"/>
            </w:pPr>
            <w:r w:rsidRPr="001231B7">
              <w:t>55157</w:t>
            </w:r>
          </w:p>
        </w:tc>
      </w:tr>
      <w:tr w:rsidR="001231B7" w:rsidRPr="001231B7" w:rsidTr="000B4B25">
        <w:tc>
          <w:tcPr>
            <w:tcW w:w="945" w:type="dxa"/>
          </w:tcPr>
          <w:p w:rsidR="001231B7" w:rsidRPr="001231B7" w:rsidRDefault="001231B7" w:rsidP="001231B7">
            <w:pPr>
              <w:jc w:val="center"/>
            </w:pPr>
            <w:r w:rsidRPr="001231B7">
              <w:t>18</w:t>
            </w:r>
          </w:p>
        </w:tc>
        <w:tc>
          <w:tcPr>
            <w:tcW w:w="945" w:type="dxa"/>
          </w:tcPr>
          <w:p w:rsidR="001231B7" w:rsidRPr="001231B7" w:rsidRDefault="001231B7" w:rsidP="001231B7">
            <w:pPr>
              <w:jc w:val="center"/>
            </w:pPr>
            <w:r w:rsidRPr="001231B7">
              <w:t>01011</w:t>
            </w:r>
          </w:p>
        </w:tc>
        <w:tc>
          <w:tcPr>
            <w:tcW w:w="945" w:type="dxa"/>
          </w:tcPr>
          <w:p w:rsidR="001231B7" w:rsidRPr="001231B7" w:rsidRDefault="001231B7" w:rsidP="001231B7">
            <w:pPr>
              <w:jc w:val="center"/>
            </w:pPr>
            <w:r w:rsidRPr="001231B7">
              <w:t>54092</w:t>
            </w:r>
          </w:p>
        </w:tc>
        <w:tc>
          <w:tcPr>
            <w:tcW w:w="945" w:type="dxa"/>
          </w:tcPr>
          <w:p w:rsidR="001231B7" w:rsidRPr="001231B7" w:rsidRDefault="001231B7" w:rsidP="001231B7">
            <w:pPr>
              <w:jc w:val="center"/>
            </w:pPr>
            <w:r w:rsidRPr="001231B7">
              <w:t>33362</w:t>
            </w:r>
          </w:p>
        </w:tc>
        <w:tc>
          <w:tcPr>
            <w:tcW w:w="945" w:type="dxa"/>
          </w:tcPr>
          <w:p w:rsidR="001231B7" w:rsidRPr="001231B7" w:rsidRDefault="001231B7" w:rsidP="001231B7">
            <w:pPr>
              <w:jc w:val="center"/>
            </w:pPr>
            <w:r w:rsidRPr="001231B7">
              <w:t>94904</w:t>
            </w:r>
          </w:p>
        </w:tc>
        <w:tc>
          <w:tcPr>
            <w:tcW w:w="945" w:type="dxa"/>
          </w:tcPr>
          <w:p w:rsidR="001231B7" w:rsidRPr="001231B7" w:rsidRDefault="001231B7" w:rsidP="001231B7">
            <w:pPr>
              <w:jc w:val="center"/>
            </w:pPr>
            <w:r w:rsidRPr="001231B7">
              <w:t>31273</w:t>
            </w:r>
          </w:p>
        </w:tc>
        <w:tc>
          <w:tcPr>
            <w:tcW w:w="945" w:type="dxa"/>
          </w:tcPr>
          <w:p w:rsidR="001231B7" w:rsidRPr="001231B7" w:rsidRDefault="001231B7" w:rsidP="001231B7">
            <w:pPr>
              <w:jc w:val="center"/>
            </w:pPr>
            <w:r w:rsidRPr="001231B7">
              <w:t>04146</w:t>
            </w:r>
          </w:p>
        </w:tc>
        <w:tc>
          <w:tcPr>
            <w:tcW w:w="945" w:type="dxa"/>
          </w:tcPr>
          <w:p w:rsidR="001231B7" w:rsidRPr="001231B7" w:rsidRDefault="001231B7" w:rsidP="001231B7">
            <w:pPr>
              <w:jc w:val="center"/>
            </w:pPr>
            <w:r w:rsidRPr="001231B7">
              <w:t>18594</w:t>
            </w:r>
          </w:p>
        </w:tc>
        <w:tc>
          <w:tcPr>
            <w:tcW w:w="945" w:type="dxa"/>
          </w:tcPr>
          <w:p w:rsidR="001231B7" w:rsidRPr="001231B7" w:rsidRDefault="001231B7" w:rsidP="001231B7">
            <w:pPr>
              <w:jc w:val="center"/>
            </w:pPr>
            <w:r w:rsidRPr="001231B7">
              <w:t>29852</w:t>
            </w:r>
          </w:p>
        </w:tc>
        <w:tc>
          <w:tcPr>
            <w:tcW w:w="945" w:type="dxa"/>
          </w:tcPr>
          <w:p w:rsidR="001231B7" w:rsidRPr="001231B7" w:rsidRDefault="001231B7" w:rsidP="001231B7">
            <w:pPr>
              <w:jc w:val="center"/>
            </w:pPr>
            <w:r w:rsidRPr="001231B7">
              <w:t>71585</w:t>
            </w:r>
          </w:p>
        </w:tc>
        <w:tc>
          <w:tcPr>
            <w:tcW w:w="945" w:type="dxa"/>
          </w:tcPr>
          <w:p w:rsidR="001231B7" w:rsidRPr="001231B7" w:rsidRDefault="001231B7" w:rsidP="001231B7">
            <w:pPr>
              <w:jc w:val="center"/>
            </w:pPr>
            <w:r w:rsidRPr="001231B7">
              <w:t>85030</w:t>
            </w:r>
          </w:p>
        </w:tc>
        <w:tc>
          <w:tcPr>
            <w:tcW w:w="945" w:type="dxa"/>
          </w:tcPr>
          <w:p w:rsidR="001231B7" w:rsidRPr="001231B7" w:rsidRDefault="001231B7" w:rsidP="001231B7">
            <w:pPr>
              <w:jc w:val="center"/>
            </w:pPr>
            <w:r w:rsidRPr="001231B7">
              <w:t>51132</w:t>
            </w:r>
          </w:p>
        </w:tc>
        <w:tc>
          <w:tcPr>
            <w:tcW w:w="945" w:type="dxa"/>
          </w:tcPr>
          <w:p w:rsidR="001231B7" w:rsidRPr="001231B7" w:rsidRDefault="001231B7" w:rsidP="001231B7">
            <w:pPr>
              <w:jc w:val="center"/>
            </w:pPr>
            <w:r w:rsidRPr="001231B7">
              <w:t>01915</w:t>
            </w:r>
          </w:p>
        </w:tc>
        <w:tc>
          <w:tcPr>
            <w:tcW w:w="945" w:type="dxa"/>
          </w:tcPr>
          <w:p w:rsidR="001231B7" w:rsidRPr="001231B7" w:rsidRDefault="001231B7" w:rsidP="001231B7">
            <w:pPr>
              <w:jc w:val="center"/>
            </w:pPr>
            <w:r w:rsidRPr="001231B7">
              <w:t>92747</w:t>
            </w:r>
          </w:p>
        </w:tc>
        <w:tc>
          <w:tcPr>
            <w:tcW w:w="945" w:type="dxa"/>
          </w:tcPr>
          <w:p w:rsidR="001231B7" w:rsidRPr="001231B7" w:rsidRDefault="001231B7" w:rsidP="001231B7">
            <w:pPr>
              <w:jc w:val="center"/>
            </w:pPr>
            <w:r w:rsidRPr="001231B7">
              <w:t>64951</w:t>
            </w:r>
          </w:p>
        </w:tc>
      </w:tr>
      <w:tr w:rsidR="001231B7" w:rsidRPr="001231B7" w:rsidTr="000B4B25">
        <w:tc>
          <w:tcPr>
            <w:tcW w:w="945" w:type="dxa"/>
          </w:tcPr>
          <w:p w:rsidR="001231B7" w:rsidRPr="001231B7" w:rsidRDefault="001231B7" w:rsidP="001231B7">
            <w:pPr>
              <w:jc w:val="center"/>
            </w:pPr>
            <w:r w:rsidRPr="001231B7">
              <w:t>19</w:t>
            </w:r>
          </w:p>
        </w:tc>
        <w:tc>
          <w:tcPr>
            <w:tcW w:w="945" w:type="dxa"/>
          </w:tcPr>
          <w:p w:rsidR="001231B7" w:rsidRPr="001231B7" w:rsidRDefault="001231B7" w:rsidP="001231B7">
            <w:pPr>
              <w:jc w:val="center"/>
            </w:pPr>
            <w:r w:rsidRPr="001231B7">
              <w:t>52162</w:t>
            </w:r>
          </w:p>
        </w:tc>
        <w:tc>
          <w:tcPr>
            <w:tcW w:w="945" w:type="dxa"/>
          </w:tcPr>
          <w:p w:rsidR="001231B7" w:rsidRPr="001231B7" w:rsidRDefault="001231B7" w:rsidP="001231B7">
            <w:pPr>
              <w:jc w:val="center"/>
            </w:pPr>
            <w:r w:rsidRPr="001231B7">
              <w:t>53916</w:t>
            </w:r>
          </w:p>
        </w:tc>
        <w:tc>
          <w:tcPr>
            <w:tcW w:w="945" w:type="dxa"/>
          </w:tcPr>
          <w:p w:rsidR="001231B7" w:rsidRPr="001231B7" w:rsidRDefault="001231B7" w:rsidP="001231B7">
            <w:pPr>
              <w:jc w:val="center"/>
            </w:pPr>
            <w:r w:rsidRPr="001231B7">
              <w:t>46369</w:t>
            </w:r>
          </w:p>
        </w:tc>
        <w:tc>
          <w:tcPr>
            <w:tcW w:w="945" w:type="dxa"/>
          </w:tcPr>
          <w:p w:rsidR="001231B7" w:rsidRPr="001231B7" w:rsidRDefault="001231B7" w:rsidP="001231B7">
            <w:pPr>
              <w:jc w:val="center"/>
            </w:pPr>
            <w:r w:rsidRPr="001231B7">
              <w:t>58586</w:t>
            </w:r>
          </w:p>
        </w:tc>
        <w:tc>
          <w:tcPr>
            <w:tcW w:w="945" w:type="dxa"/>
          </w:tcPr>
          <w:p w:rsidR="001231B7" w:rsidRPr="001231B7" w:rsidRDefault="001231B7" w:rsidP="001231B7">
            <w:pPr>
              <w:jc w:val="center"/>
            </w:pPr>
            <w:r w:rsidRPr="001231B7">
              <w:t>23216</w:t>
            </w:r>
          </w:p>
        </w:tc>
        <w:tc>
          <w:tcPr>
            <w:tcW w:w="945" w:type="dxa"/>
          </w:tcPr>
          <w:p w:rsidR="001231B7" w:rsidRPr="001231B7" w:rsidRDefault="001231B7" w:rsidP="001231B7">
            <w:pPr>
              <w:jc w:val="center"/>
            </w:pPr>
            <w:r w:rsidRPr="001231B7">
              <w:t>14513</w:t>
            </w:r>
          </w:p>
        </w:tc>
        <w:tc>
          <w:tcPr>
            <w:tcW w:w="945" w:type="dxa"/>
          </w:tcPr>
          <w:p w:rsidR="001231B7" w:rsidRPr="001231B7" w:rsidRDefault="001231B7" w:rsidP="001231B7">
            <w:pPr>
              <w:jc w:val="center"/>
            </w:pPr>
            <w:r w:rsidRPr="001231B7">
              <w:t>83149</w:t>
            </w:r>
          </w:p>
        </w:tc>
        <w:tc>
          <w:tcPr>
            <w:tcW w:w="945" w:type="dxa"/>
          </w:tcPr>
          <w:p w:rsidR="001231B7" w:rsidRPr="001231B7" w:rsidRDefault="001231B7" w:rsidP="001231B7">
            <w:pPr>
              <w:jc w:val="center"/>
            </w:pPr>
            <w:r w:rsidRPr="001231B7">
              <w:t>98736</w:t>
            </w:r>
          </w:p>
        </w:tc>
        <w:tc>
          <w:tcPr>
            <w:tcW w:w="945" w:type="dxa"/>
          </w:tcPr>
          <w:p w:rsidR="001231B7" w:rsidRPr="001231B7" w:rsidRDefault="001231B7" w:rsidP="001231B7">
            <w:pPr>
              <w:jc w:val="center"/>
            </w:pPr>
            <w:r w:rsidRPr="001231B7">
              <w:t>23495</w:t>
            </w:r>
          </w:p>
        </w:tc>
        <w:tc>
          <w:tcPr>
            <w:tcW w:w="945" w:type="dxa"/>
          </w:tcPr>
          <w:p w:rsidR="001231B7" w:rsidRPr="001231B7" w:rsidRDefault="001231B7" w:rsidP="001231B7">
            <w:pPr>
              <w:jc w:val="center"/>
            </w:pPr>
            <w:r w:rsidRPr="001231B7">
              <w:t>64350</w:t>
            </w:r>
          </w:p>
        </w:tc>
        <w:tc>
          <w:tcPr>
            <w:tcW w:w="945" w:type="dxa"/>
          </w:tcPr>
          <w:p w:rsidR="001231B7" w:rsidRPr="001231B7" w:rsidRDefault="001231B7" w:rsidP="001231B7">
            <w:pPr>
              <w:jc w:val="center"/>
            </w:pPr>
            <w:r w:rsidRPr="001231B7">
              <w:t>94738</w:t>
            </w:r>
          </w:p>
        </w:tc>
        <w:tc>
          <w:tcPr>
            <w:tcW w:w="945" w:type="dxa"/>
          </w:tcPr>
          <w:p w:rsidR="001231B7" w:rsidRPr="001231B7" w:rsidRDefault="001231B7" w:rsidP="001231B7">
            <w:pPr>
              <w:jc w:val="center"/>
            </w:pPr>
            <w:r w:rsidRPr="001231B7">
              <w:t>17752</w:t>
            </w:r>
          </w:p>
        </w:tc>
        <w:tc>
          <w:tcPr>
            <w:tcW w:w="945" w:type="dxa"/>
          </w:tcPr>
          <w:p w:rsidR="001231B7" w:rsidRPr="001231B7" w:rsidRDefault="001231B7" w:rsidP="001231B7">
            <w:pPr>
              <w:jc w:val="center"/>
            </w:pPr>
            <w:r w:rsidRPr="001231B7">
              <w:t>35156</w:t>
            </w:r>
          </w:p>
        </w:tc>
        <w:tc>
          <w:tcPr>
            <w:tcW w:w="945" w:type="dxa"/>
          </w:tcPr>
          <w:p w:rsidR="001231B7" w:rsidRPr="001231B7" w:rsidRDefault="001231B7" w:rsidP="001231B7">
            <w:pPr>
              <w:jc w:val="center"/>
            </w:pPr>
            <w:r w:rsidRPr="001231B7">
              <w:t>35749</w:t>
            </w:r>
          </w:p>
        </w:tc>
      </w:tr>
      <w:tr w:rsidR="001231B7" w:rsidRPr="001231B7" w:rsidTr="000B4B25">
        <w:tc>
          <w:tcPr>
            <w:tcW w:w="945" w:type="dxa"/>
          </w:tcPr>
          <w:p w:rsidR="001231B7" w:rsidRPr="001231B7" w:rsidRDefault="001231B7" w:rsidP="001231B7">
            <w:pPr>
              <w:jc w:val="center"/>
            </w:pPr>
            <w:r w:rsidRPr="001231B7">
              <w:t>20</w:t>
            </w:r>
          </w:p>
        </w:tc>
        <w:tc>
          <w:tcPr>
            <w:tcW w:w="945" w:type="dxa"/>
          </w:tcPr>
          <w:p w:rsidR="001231B7" w:rsidRPr="001231B7" w:rsidRDefault="001231B7" w:rsidP="001231B7">
            <w:pPr>
              <w:jc w:val="center"/>
            </w:pPr>
            <w:r w:rsidRPr="001231B7">
              <w:t>07056</w:t>
            </w:r>
          </w:p>
        </w:tc>
        <w:tc>
          <w:tcPr>
            <w:tcW w:w="945" w:type="dxa"/>
          </w:tcPr>
          <w:p w:rsidR="001231B7" w:rsidRPr="001231B7" w:rsidRDefault="001231B7" w:rsidP="001231B7">
            <w:pPr>
              <w:jc w:val="center"/>
            </w:pPr>
            <w:r w:rsidRPr="001231B7">
              <w:t>97628</w:t>
            </w:r>
          </w:p>
        </w:tc>
        <w:tc>
          <w:tcPr>
            <w:tcW w:w="945" w:type="dxa"/>
          </w:tcPr>
          <w:p w:rsidR="001231B7" w:rsidRPr="001231B7" w:rsidRDefault="001231B7" w:rsidP="001231B7">
            <w:pPr>
              <w:jc w:val="center"/>
            </w:pPr>
            <w:r w:rsidRPr="001231B7">
              <w:t>33787</w:t>
            </w:r>
          </w:p>
        </w:tc>
        <w:tc>
          <w:tcPr>
            <w:tcW w:w="945" w:type="dxa"/>
          </w:tcPr>
          <w:p w:rsidR="001231B7" w:rsidRPr="001231B7" w:rsidRDefault="001231B7" w:rsidP="001231B7">
            <w:pPr>
              <w:jc w:val="center"/>
            </w:pPr>
            <w:r w:rsidRPr="001231B7">
              <w:t>09998</w:t>
            </w:r>
          </w:p>
        </w:tc>
        <w:tc>
          <w:tcPr>
            <w:tcW w:w="945" w:type="dxa"/>
          </w:tcPr>
          <w:p w:rsidR="001231B7" w:rsidRPr="001231B7" w:rsidRDefault="001231B7" w:rsidP="001231B7">
            <w:pPr>
              <w:jc w:val="center"/>
            </w:pPr>
            <w:r w:rsidRPr="001231B7">
              <w:t>42698</w:t>
            </w:r>
          </w:p>
        </w:tc>
        <w:tc>
          <w:tcPr>
            <w:tcW w:w="945" w:type="dxa"/>
          </w:tcPr>
          <w:p w:rsidR="001231B7" w:rsidRPr="001231B7" w:rsidRDefault="001231B7" w:rsidP="001231B7">
            <w:pPr>
              <w:jc w:val="center"/>
            </w:pPr>
            <w:r w:rsidRPr="001231B7">
              <w:t>06691</w:t>
            </w:r>
          </w:p>
        </w:tc>
        <w:tc>
          <w:tcPr>
            <w:tcW w:w="945" w:type="dxa"/>
          </w:tcPr>
          <w:p w:rsidR="001231B7" w:rsidRPr="001231B7" w:rsidRDefault="001231B7" w:rsidP="001231B7">
            <w:pPr>
              <w:jc w:val="center"/>
            </w:pPr>
            <w:r w:rsidRPr="001231B7">
              <w:t>76988</w:t>
            </w:r>
          </w:p>
        </w:tc>
        <w:tc>
          <w:tcPr>
            <w:tcW w:w="945" w:type="dxa"/>
          </w:tcPr>
          <w:p w:rsidR="001231B7" w:rsidRPr="001231B7" w:rsidRDefault="001231B7" w:rsidP="001231B7">
            <w:pPr>
              <w:jc w:val="center"/>
            </w:pPr>
            <w:r w:rsidRPr="001231B7">
              <w:t>13602</w:t>
            </w:r>
          </w:p>
        </w:tc>
        <w:tc>
          <w:tcPr>
            <w:tcW w:w="945" w:type="dxa"/>
          </w:tcPr>
          <w:p w:rsidR="001231B7" w:rsidRPr="001231B7" w:rsidRDefault="001231B7" w:rsidP="001231B7">
            <w:pPr>
              <w:jc w:val="center"/>
            </w:pPr>
            <w:r w:rsidRPr="001231B7">
              <w:t>51851</w:t>
            </w:r>
          </w:p>
        </w:tc>
        <w:tc>
          <w:tcPr>
            <w:tcW w:w="945" w:type="dxa"/>
          </w:tcPr>
          <w:p w:rsidR="001231B7" w:rsidRPr="001231B7" w:rsidRDefault="001231B7" w:rsidP="001231B7">
            <w:pPr>
              <w:jc w:val="center"/>
            </w:pPr>
            <w:r w:rsidRPr="001231B7">
              <w:t>46104</w:t>
            </w:r>
          </w:p>
        </w:tc>
        <w:tc>
          <w:tcPr>
            <w:tcW w:w="945" w:type="dxa"/>
          </w:tcPr>
          <w:p w:rsidR="001231B7" w:rsidRPr="001231B7" w:rsidRDefault="001231B7" w:rsidP="001231B7">
            <w:pPr>
              <w:jc w:val="center"/>
            </w:pPr>
            <w:r w:rsidRPr="001231B7">
              <w:t>88916</w:t>
            </w:r>
          </w:p>
        </w:tc>
        <w:tc>
          <w:tcPr>
            <w:tcW w:w="945" w:type="dxa"/>
          </w:tcPr>
          <w:p w:rsidR="001231B7" w:rsidRPr="001231B7" w:rsidRDefault="001231B7" w:rsidP="001231B7">
            <w:pPr>
              <w:jc w:val="center"/>
            </w:pPr>
            <w:r w:rsidRPr="001231B7">
              <w:t>19509</w:t>
            </w:r>
          </w:p>
        </w:tc>
        <w:tc>
          <w:tcPr>
            <w:tcW w:w="945" w:type="dxa"/>
          </w:tcPr>
          <w:p w:rsidR="001231B7" w:rsidRPr="001231B7" w:rsidRDefault="001231B7" w:rsidP="001231B7">
            <w:pPr>
              <w:jc w:val="center"/>
            </w:pPr>
            <w:r w:rsidRPr="001231B7">
              <w:t>25625</w:t>
            </w:r>
          </w:p>
        </w:tc>
        <w:tc>
          <w:tcPr>
            <w:tcW w:w="945" w:type="dxa"/>
          </w:tcPr>
          <w:p w:rsidR="001231B7" w:rsidRPr="001231B7" w:rsidRDefault="001231B7" w:rsidP="001231B7">
            <w:pPr>
              <w:jc w:val="center"/>
            </w:pPr>
            <w:r w:rsidRPr="001231B7">
              <w:t>58104</w:t>
            </w:r>
          </w:p>
        </w:tc>
      </w:tr>
      <w:tr w:rsidR="001231B7" w:rsidRPr="001231B7" w:rsidTr="000B4B25">
        <w:tc>
          <w:tcPr>
            <w:tcW w:w="945" w:type="dxa"/>
          </w:tcPr>
          <w:p w:rsidR="001231B7" w:rsidRPr="001231B7" w:rsidRDefault="001231B7" w:rsidP="001231B7">
            <w:pPr>
              <w:jc w:val="center"/>
            </w:pPr>
            <w:r w:rsidRPr="001231B7">
              <w:t>21</w:t>
            </w:r>
          </w:p>
        </w:tc>
        <w:tc>
          <w:tcPr>
            <w:tcW w:w="945" w:type="dxa"/>
          </w:tcPr>
          <w:p w:rsidR="001231B7" w:rsidRPr="001231B7" w:rsidRDefault="001231B7" w:rsidP="001231B7">
            <w:pPr>
              <w:jc w:val="center"/>
            </w:pPr>
            <w:r w:rsidRPr="001231B7">
              <w:t>48663</w:t>
            </w:r>
          </w:p>
        </w:tc>
        <w:tc>
          <w:tcPr>
            <w:tcW w:w="945" w:type="dxa"/>
          </w:tcPr>
          <w:p w:rsidR="001231B7" w:rsidRPr="001231B7" w:rsidRDefault="001231B7" w:rsidP="001231B7">
            <w:pPr>
              <w:jc w:val="center"/>
            </w:pPr>
            <w:r w:rsidRPr="001231B7">
              <w:t>91245</w:t>
            </w:r>
          </w:p>
        </w:tc>
        <w:tc>
          <w:tcPr>
            <w:tcW w:w="945" w:type="dxa"/>
          </w:tcPr>
          <w:p w:rsidR="001231B7" w:rsidRPr="001231B7" w:rsidRDefault="001231B7" w:rsidP="001231B7">
            <w:pPr>
              <w:jc w:val="center"/>
            </w:pPr>
            <w:r w:rsidRPr="001231B7">
              <w:t>85828</w:t>
            </w:r>
          </w:p>
        </w:tc>
        <w:tc>
          <w:tcPr>
            <w:tcW w:w="945" w:type="dxa"/>
          </w:tcPr>
          <w:p w:rsidR="001231B7" w:rsidRPr="001231B7" w:rsidRDefault="001231B7" w:rsidP="001231B7">
            <w:pPr>
              <w:jc w:val="center"/>
            </w:pPr>
            <w:r w:rsidRPr="001231B7">
              <w:t>14346</w:t>
            </w:r>
          </w:p>
        </w:tc>
        <w:tc>
          <w:tcPr>
            <w:tcW w:w="945" w:type="dxa"/>
          </w:tcPr>
          <w:p w:rsidR="001231B7" w:rsidRPr="001231B7" w:rsidRDefault="001231B7" w:rsidP="001231B7">
            <w:pPr>
              <w:jc w:val="center"/>
            </w:pPr>
            <w:r w:rsidRPr="001231B7">
              <w:t>09172</w:t>
            </w:r>
          </w:p>
        </w:tc>
        <w:tc>
          <w:tcPr>
            <w:tcW w:w="945" w:type="dxa"/>
          </w:tcPr>
          <w:p w:rsidR="001231B7" w:rsidRPr="001231B7" w:rsidRDefault="001231B7" w:rsidP="001231B7">
            <w:pPr>
              <w:jc w:val="center"/>
            </w:pPr>
            <w:r w:rsidRPr="001231B7">
              <w:t>30168</w:t>
            </w:r>
          </w:p>
        </w:tc>
        <w:tc>
          <w:tcPr>
            <w:tcW w:w="945" w:type="dxa"/>
          </w:tcPr>
          <w:p w:rsidR="001231B7" w:rsidRPr="001231B7" w:rsidRDefault="001231B7" w:rsidP="001231B7">
            <w:pPr>
              <w:jc w:val="center"/>
            </w:pPr>
            <w:r w:rsidRPr="001231B7">
              <w:t>90229</w:t>
            </w:r>
          </w:p>
        </w:tc>
        <w:tc>
          <w:tcPr>
            <w:tcW w:w="945" w:type="dxa"/>
          </w:tcPr>
          <w:p w:rsidR="001231B7" w:rsidRPr="001231B7" w:rsidRDefault="001231B7" w:rsidP="001231B7">
            <w:pPr>
              <w:jc w:val="center"/>
            </w:pPr>
            <w:r w:rsidRPr="001231B7">
              <w:t>04734</w:t>
            </w:r>
          </w:p>
        </w:tc>
        <w:tc>
          <w:tcPr>
            <w:tcW w:w="945" w:type="dxa"/>
          </w:tcPr>
          <w:p w:rsidR="001231B7" w:rsidRPr="001231B7" w:rsidRDefault="001231B7" w:rsidP="001231B7">
            <w:pPr>
              <w:jc w:val="center"/>
            </w:pPr>
            <w:r w:rsidRPr="001231B7">
              <w:t>59193</w:t>
            </w:r>
          </w:p>
        </w:tc>
        <w:tc>
          <w:tcPr>
            <w:tcW w:w="945" w:type="dxa"/>
          </w:tcPr>
          <w:p w:rsidR="001231B7" w:rsidRPr="001231B7" w:rsidRDefault="001231B7" w:rsidP="001231B7">
            <w:pPr>
              <w:jc w:val="center"/>
            </w:pPr>
            <w:r w:rsidRPr="001231B7">
              <w:t>22178</w:t>
            </w:r>
          </w:p>
        </w:tc>
        <w:tc>
          <w:tcPr>
            <w:tcW w:w="945" w:type="dxa"/>
          </w:tcPr>
          <w:p w:rsidR="001231B7" w:rsidRPr="001231B7" w:rsidRDefault="001231B7" w:rsidP="001231B7">
            <w:pPr>
              <w:jc w:val="center"/>
            </w:pPr>
            <w:r w:rsidRPr="001231B7">
              <w:t>30421</w:t>
            </w:r>
          </w:p>
        </w:tc>
        <w:tc>
          <w:tcPr>
            <w:tcW w:w="945" w:type="dxa"/>
          </w:tcPr>
          <w:p w:rsidR="001231B7" w:rsidRPr="001231B7" w:rsidRDefault="001231B7" w:rsidP="001231B7">
            <w:pPr>
              <w:jc w:val="center"/>
            </w:pPr>
            <w:r w:rsidRPr="001231B7">
              <w:t>61666</w:t>
            </w:r>
          </w:p>
        </w:tc>
        <w:tc>
          <w:tcPr>
            <w:tcW w:w="945" w:type="dxa"/>
          </w:tcPr>
          <w:p w:rsidR="001231B7" w:rsidRPr="001231B7" w:rsidRDefault="001231B7" w:rsidP="001231B7">
            <w:pPr>
              <w:jc w:val="center"/>
            </w:pPr>
            <w:r w:rsidRPr="001231B7">
              <w:t>99904</w:t>
            </w:r>
          </w:p>
        </w:tc>
        <w:tc>
          <w:tcPr>
            <w:tcW w:w="945" w:type="dxa"/>
          </w:tcPr>
          <w:p w:rsidR="001231B7" w:rsidRPr="001231B7" w:rsidRDefault="001231B7" w:rsidP="001231B7">
            <w:pPr>
              <w:jc w:val="center"/>
            </w:pPr>
            <w:r w:rsidRPr="001231B7">
              <w:t>32812</w:t>
            </w:r>
          </w:p>
        </w:tc>
      </w:tr>
      <w:tr w:rsidR="001231B7" w:rsidRPr="001231B7" w:rsidTr="000B4B25">
        <w:tc>
          <w:tcPr>
            <w:tcW w:w="945" w:type="dxa"/>
          </w:tcPr>
          <w:p w:rsidR="001231B7" w:rsidRPr="001231B7" w:rsidRDefault="001231B7" w:rsidP="001231B7">
            <w:pPr>
              <w:jc w:val="center"/>
            </w:pPr>
            <w:r w:rsidRPr="001231B7">
              <w:t>22</w:t>
            </w:r>
          </w:p>
        </w:tc>
        <w:tc>
          <w:tcPr>
            <w:tcW w:w="945" w:type="dxa"/>
          </w:tcPr>
          <w:p w:rsidR="001231B7" w:rsidRPr="001231B7" w:rsidRDefault="001231B7" w:rsidP="001231B7">
            <w:pPr>
              <w:jc w:val="center"/>
            </w:pPr>
            <w:r w:rsidRPr="001231B7">
              <w:t>54164</w:t>
            </w:r>
          </w:p>
        </w:tc>
        <w:tc>
          <w:tcPr>
            <w:tcW w:w="945" w:type="dxa"/>
          </w:tcPr>
          <w:p w:rsidR="001231B7" w:rsidRPr="001231B7" w:rsidRDefault="001231B7" w:rsidP="001231B7">
            <w:pPr>
              <w:jc w:val="center"/>
            </w:pPr>
            <w:r w:rsidRPr="001231B7">
              <w:t>58492</w:t>
            </w:r>
          </w:p>
        </w:tc>
        <w:tc>
          <w:tcPr>
            <w:tcW w:w="945" w:type="dxa"/>
          </w:tcPr>
          <w:p w:rsidR="001231B7" w:rsidRPr="001231B7" w:rsidRDefault="001231B7" w:rsidP="001231B7">
            <w:pPr>
              <w:jc w:val="center"/>
            </w:pPr>
            <w:r w:rsidRPr="001231B7">
              <w:t>22421</w:t>
            </w:r>
          </w:p>
        </w:tc>
        <w:tc>
          <w:tcPr>
            <w:tcW w:w="945" w:type="dxa"/>
          </w:tcPr>
          <w:p w:rsidR="001231B7" w:rsidRPr="001231B7" w:rsidRDefault="001231B7" w:rsidP="001231B7">
            <w:pPr>
              <w:jc w:val="center"/>
            </w:pPr>
            <w:r w:rsidRPr="001231B7">
              <w:t>74103</w:t>
            </w:r>
          </w:p>
        </w:tc>
        <w:tc>
          <w:tcPr>
            <w:tcW w:w="945" w:type="dxa"/>
          </w:tcPr>
          <w:p w:rsidR="001231B7" w:rsidRPr="001231B7" w:rsidRDefault="001231B7" w:rsidP="001231B7">
            <w:pPr>
              <w:jc w:val="center"/>
            </w:pPr>
            <w:r w:rsidRPr="001231B7">
              <w:t>47070</w:t>
            </w:r>
          </w:p>
        </w:tc>
        <w:tc>
          <w:tcPr>
            <w:tcW w:w="945" w:type="dxa"/>
          </w:tcPr>
          <w:p w:rsidR="001231B7" w:rsidRPr="001231B7" w:rsidRDefault="001231B7" w:rsidP="001231B7">
            <w:pPr>
              <w:jc w:val="center"/>
            </w:pPr>
            <w:r w:rsidRPr="001231B7">
              <w:t>25306</w:t>
            </w:r>
          </w:p>
        </w:tc>
        <w:tc>
          <w:tcPr>
            <w:tcW w:w="945" w:type="dxa"/>
          </w:tcPr>
          <w:p w:rsidR="001231B7" w:rsidRPr="001231B7" w:rsidRDefault="001231B7" w:rsidP="001231B7">
            <w:pPr>
              <w:jc w:val="center"/>
            </w:pPr>
            <w:r w:rsidRPr="001231B7">
              <w:t>76468</w:t>
            </w:r>
          </w:p>
        </w:tc>
        <w:tc>
          <w:tcPr>
            <w:tcW w:w="945" w:type="dxa"/>
          </w:tcPr>
          <w:p w:rsidR="001231B7" w:rsidRPr="001231B7" w:rsidRDefault="001231B7" w:rsidP="001231B7">
            <w:pPr>
              <w:jc w:val="center"/>
            </w:pPr>
            <w:r w:rsidRPr="001231B7">
              <w:t>26348</w:t>
            </w:r>
          </w:p>
        </w:tc>
        <w:tc>
          <w:tcPr>
            <w:tcW w:w="945" w:type="dxa"/>
          </w:tcPr>
          <w:p w:rsidR="001231B7" w:rsidRPr="001231B7" w:rsidRDefault="001231B7" w:rsidP="001231B7">
            <w:pPr>
              <w:jc w:val="center"/>
            </w:pPr>
            <w:r w:rsidRPr="001231B7">
              <w:t>58151</w:t>
            </w:r>
          </w:p>
        </w:tc>
        <w:tc>
          <w:tcPr>
            <w:tcW w:w="945" w:type="dxa"/>
          </w:tcPr>
          <w:p w:rsidR="001231B7" w:rsidRPr="001231B7" w:rsidRDefault="001231B7" w:rsidP="001231B7">
            <w:pPr>
              <w:jc w:val="center"/>
            </w:pPr>
            <w:r w:rsidRPr="001231B7">
              <w:t>06646</w:t>
            </w:r>
          </w:p>
        </w:tc>
        <w:tc>
          <w:tcPr>
            <w:tcW w:w="945" w:type="dxa"/>
          </w:tcPr>
          <w:p w:rsidR="001231B7" w:rsidRPr="001231B7" w:rsidRDefault="001231B7" w:rsidP="001231B7">
            <w:pPr>
              <w:jc w:val="center"/>
            </w:pPr>
            <w:r w:rsidRPr="001231B7">
              <w:t>21524</w:t>
            </w:r>
          </w:p>
        </w:tc>
        <w:tc>
          <w:tcPr>
            <w:tcW w:w="945" w:type="dxa"/>
          </w:tcPr>
          <w:p w:rsidR="001231B7" w:rsidRPr="001231B7" w:rsidRDefault="001231B7" w:rsidP="001231B7">
            <w:pPr>
              <w:jc w:val="center"/>
            </w:pPr>
            <w:r w:rsidRPr="001231B7">
              <w:t>15227</w:t>
            </w:r>
          </w:p>
        </w:tc>
        <w:tc>
          <w:tcPr>
            <w:tcW w:w="945" w:type="dxa"/>
          </w:tcPr>
          <w:p w:rsidR="001231B7" w:rsidRPr="001231B7" w:rsidRDefault="001231B7" w:rsidP="001231B7">
            <w:pPr>
              <w:jc w:val="center"/>
            </w:pPr>
            <w:r w:rsidRPr="001231B7">
              <w:t>96909</w:t>
            </w:r>
          </w:p>
        </w:tc>
        <w:tc>
          <w:tcPr>
            <w:tcW w:w="945" w:type="dxa"/>
          </w:tcPr>
          <w:p w:rsidR="001231B7" w:rsidRPr="001231B7" w:rsidRDefault="001231B7" w:rsidP="001231B7">
            <w:pPr>
              <w:jc w:val="center"/>
            </w:pPr>
            <w:r w:rsidRPr="001231B7">
              <w:t>44592</w:t>
            </w:r>
          </w:p>
        </w:tc>
      </w:tr>
      <w:tr w:rsidR="001231B7" w:rsidRPr="001231B7" w:rsidTr="000B4B25">
        <w:tc>
          <w:tcPr>
            <w:tcW w:w="945" w:type="dxa"/>
          </w:tcPr>
          <w:p w:rsidR="001231B7" w:rsidRPr="001231B7" w:rsidRDefault="001231B7" w:rsidP="001231B7">
            <w:pPr>
              <w:jc w:val="center"/>
            </w:pPr>
            <w:r w:rsidRPr="001231B7">
              <w:t>23</w:t>
            </w:r>
          </w:p>
        </w:tc>
        <w:tc>
          <w:tcPr>
            <w:tcW w:w="945" w:type="dxa"/>
          </w:tcPr>
          <w:p w:rsidR="001231B7" w:rsidRPr="001231B7" w:rsidRDefault="001231B7" w:rsidP="001231B7">
            <w:pPr>
              <w:jc w:val="center"/>
            </w:pPr>
            <w:r w:rsidRPr="001231B7">
              <w:t>42639</w:t>
            </w:r>
          </w:p>
        </w:tc>
        <w:tc>
          <w:tcPr>
            <w:tcW w:w="945" w:type="dxa"/>
          </w:tcPr>
          <w:p w:rsidR="001231B7" w:rsidRPr="001231B7" w:rsidRDefault="001231B7" w:rsidP="001231B7">
            <w:pPr>
              <w:jc w:val="center"/>
            </w:pPr>
            <w:r w:rsidRPr="001231B7">
              <w:t>32363</w:t>
            </w:r>
          </w:p>
        </w:tc>
        <w:tc>
          <w:tcPr>
            <w:tcW w:w="945" w:type="dxa"/>
          </w:tcPr>
          <w:p w:rsidR="001231B7" w:rsidRPr="001231B7" w:rsidRDefault="001231B7" w:rsidP="001231B7">
            <w:pPr>
              <w:jc w:val="center"/>
            </w:pPr>
            <w:r w:rsidRPr="001231B7">
              <w:t>05597</w:t>
            </w:r>
          </w:p>
        </w:tc>
        <w:tc>
          <w:tcPr>
            <w:tcW w:w="945" w:type="dxa"/>
          </w:tcPr>
          <w:p w:rsidR="001231B7" w:rsidRPr="001231B7" w:rsidRDefault="001231B7" w:rsidP="001231B7">
            <w:pPr>
              <w:jc w:val="center"/>
            </w:pPr>
            <w:r w:rsidRPr="001231B7">
              <w:t>24200</w:t>
            </w:r>
          </w:p>
        </w:tc>
        <w:tc>
          <w:tcPr>
            <w:tcW w:w="945" w:type="dxa"/>
          </w:tcPr>
          <w:p w:rsidR="001231B7" w:rsidRPr="001231B7" w:rsidRDefault="001231B7" w:rsidP="001231B7">
            <w:pPr>
              <w:jc w:val="center"/>
            </w:pPr>
            <w:r w:rsidRPr="001231B7">
              <w:t>13363</w:t>
            </w:r>
          </w:p>
        </w:tc>
        <w:tc>
          <w:tcPr>
            <w:tcW w:w="945" w:type="dxa"/>
          </w:tcPr>
          <w:p w:rsidR="001231B7" w:rsidRPr="001231B7" w:rsidRDefault="001231B7" w:rsidP="001231B7">
            <w:pPr>
              <w:jc w:val="center"/>
            </w:pPr>
            <w:r w:rsidRPr="001231B7">
              <w:t>38005</w:t>
            </w:r>
          </w:p>
        </w:tc>
        <w:tc>
          <w:tcPr>
            <w:tcW w:w="945" w:type="dxa"/>
          </w:tcPr>
          <w:p w:rsidR="001231B7" w:rsidRPr="001231B7" w:rsidRDefault="001231B7" w:rsidP="001231B7">
            <w:pPr>
              <w:jc w:val="center"/>
            </w:pPr>
            <w:r w:rsidRPr="001231B7">
              <w:t>94342</w:t>
            </w:r>
          </w:p>
        </w:tc>
        <w:tc>
          <w:tcPr>
            <w:tcW w:w="945" w:type="dxa"/>
          </w:tcPr>
          <w:p w:rsidR="001231B7" w:rsidRPr="001231B7" w:rsidRDefault="001231B7" w:rsidP="001231B7">
            <w:pPr>
              <w:jc w:val="center"/>
            </w:pPr>
            <w:r w:rsidRPr="001231B7">
              <w:t>28728</w:t>
            </w:r>
          </w:p>
        </w:tc>
        <w:tc>
          <w:tcPr>
            <w:tcW w:w="945" w:type="dxa"/>
          </w:tcPr>
          <w:p w:rsidR="001231B7" w:rsidRPr="001231B7" w:rsidRDefault="001231B7" w:rsidP="001231B7">
            <w:pPr>
              <w:jc w:val="center"/>
            </w:pPr>
            <w:r w:rsidRPr="001231B7">
              <w:t>45806</w:t>
            </w:r>
          </w:p>
        </w:tc>
        <w:tc>
          <w:tcPr>
            <w:tcW w:w="945" w:type="dxa"/>
          </w:tcPr>
          <w:p w:rsidR="001231B7" w:rsidRPr="001231B7" w:rsidRDefault="001231B7" w:rsidP="001231B7">
            <w:pPr>
              <w:jc w:val="center"/>
            </w:pPr>
            <w:r w:rsidRPr="001231B7">
              <w:t>06912</w:t>
            </w:r>
          </w:p>
        </w:tc>
        <w:tc>
          <w:tcPr>
            <w:tcW w:w="945" w:type="dxa"/>
          </w:tcPr>
          <w:p w:rsidR="001231B7" w:rsidRPr="001231B7" w:rsidRDefault="001231B7" w:rsidP="001231B7">
            <w:pPr>
              <w:jc w:val="center"/>
            </w:pPr>
            <w:r w:rsidRPr="001231B7">
              <w:t>17012</w:t>
            </w:r>
          </w:p>
        </w:tc>
        <w:tc>
          <w:tcPr>
            <w:tcW w:w="945" w:type="dxa"/>
          </w:tcPr>
          <w:p w:rsidR="001231B7" w:rsidRPr="001231B7" w:rsidRDefault="001231B7" w:rsidP="001231B7">
            <w:pPr>
              <w:jc w:val="center"/>
            </w:pPr>
            <w:r w:rsidRPr="001231B7">
              <w:t>64161</w:t>
            </w:r>
          </w:p>
        </w:tc>
        <w:tc>
          <w:tcPr>
            <w:tcW w:w="945" w:type="dxa"/>
          </w:tcPr>
          <w:p w:rsidR="001231B7" w:rsidRPr="001231B7" w:rsidRDefault="001231B7" w:rsidP="001231B7">
            <w:pPr>
              <w:jc w:val="center"/>
            </w:pPr>
            <w:r w:rsidRPr="001231B7">
              <w:t>18296</w:t>
            </w:r>
          </w:p>
        </w:tc>
        <w:tc>
          <w:tcPr>
            <w:tcW w:w="945" w:type="dxa"/>
          </w:tcPr>
          <w:p w:rsidR="001231B7" w:rsidRPr="001231B7" w:rsidRDefault="001231B7" w:rsidP="001231B7">
            <w:pPr>
              <w:jc w:val="center"/>
            </w:pPr>
            <w:r w:rsidRPr="001231B7">
              <w:t>22851</w:t>
            </w:r>
          </w:p>
        </w:tc>
      </w:tr>
      <w:tr w:rsidR="001231B7" w:rsidRPr="001231B7" w:rsidTr="000B4B25">
        <w:tc>
          <w:tcPr>
            <w:tcW w:w="945" w:type="dxa"/>
          </w:tcPr>
          <w:p w:rsidR="001231B7" w:rsidRPr="001231B7" w:rsidRDefault="001231B7" w:rsidP="001231B7">
            <w:pPr>
              <w:jc w:val="center"/>
            </w:pPr>
            <w:r w:rsidRPr="001231B7">
              <w:t>24</w:t>
            </w:r>
          </w:p>
        </w:tc>
        <w:tc>
          <w:tcPr>
            <w:tcW w:w="945" w:type="dxa"/>
          </w:tcPr>
          <w:p w:rsidR="001231B7" w:rsidRPr="001231B7" w:rsidRDefault="001231B7" w:rsidP="001231B7">
            <w:pPr>
              <w:jc w:val="center"/>
            </w:pPr>
            <w:r w:rsidRPr="001231B7">
              <w:t>29334</w:t>
            </w:r>
          </w:p>
        </w:tc>
        <w:tc>
          <w:tcPr>
            <w:tcW w:w="945" w:type="dxa"/>
          </w:tcPr>
          <w:p w:rsidR="001231B7" w:rsidRPr="001231B7" w:rsidRDefault="001231B7" w:rsidP="001231B7">
            <w:pPr>
              <w:jc w:val="center"/>
            </w:pPr>
            <w:r w:rsidRPr="001231B7">
              <w:t>27001</w:t>
            </w:r>
          </w:p>
        </w:tc>
        <w:tc>
          <w:tcPr>
            <w:tcW w:w="945" w:type="dxa"/>
          </w:tcPr>
          <w:p w:rsidR="001231B7" w:rsidRPr="001231B7" w:rsidRDefault="001231B7" w:rsidP="001231B7">
            <w:pPr>
              <w:jc w:val="center"/>
            </w:pPr>
            <w:r w:rsidRPr="001231B7">
              <w:t>87637</w:t>
            </w:r>
          </w:p>
        </w:tc>
        <w:tc>
          <w:tcPr>
            <w:tcW w:w="945" w:type="dxa"/>
          </w:tcPr>
          <w:p w:rsidR="001231B7" w:rsidRPr="001231B7" w:rsidRDefault="001231B7" w:rsidP="001231B7">
            <w:pPr>
              <w:jc w:val="center"/>
            </w:pPr>
            <w:r w:rsidRPr="001231B7">
              <w:t>87308</w:t>
            </w:r>
          </w:p>
        </w:tc>
        <w:tc>
          <w:tcPr>
            <w:tcW w:w="945" w:type="dxa"/>
          </w:tcPr>
          <w:p w:rsidR="001231B7" w:rsidRPr="001231B7" w:rsidRDefault="001231B7" w:rsidP="001231B7">
            <w:pPr>
              <w:jc w:val="center"/>
            </w:pPr>
            <w:r w:rsidRPr="001231B7">
              <w:t>58731</w:t>
            </w:r>
          </w:p>
        </w:tc>
        <w:tc>
          <w:tcPr>
            <w:tcW w:w="945" w:type="dxa"/>
          </w:tcPr>
          <w:p w:rsidR="001231B7" w:rsidRPr="001231B7" w:rsidRDefault="001231B7" w:rsidP="001231B7">
            <w:pPr>
              <w:jc w:val="center"/>
            </w:pPr>
            <w:r w:rsidRPr="001231B7">
              <w:t>00256</w:t>
            </w:r>
          </w:p>
        </w:tc>
        <w:tc>
          <w:tcPr>
            <w:tcW w:w="945" w:type="dxa"/>
          </w:tcPr>
          <w:p w:rsidR="001231B7" w:rsidRPr="001231B7" w:rsidRDefault="001231B7" w:rsidP="001231B7">
            <w:pPr>
              <w:jc w:val="center"/>
            </w:pPr>
            <w:r w:rsidRPr="001231B7">
              <w:t>45834</w:t>
            </w:r>
          </w:p>
        </w:tc>
        <w:tc>
          <w:tcPr>
            <w:tcW w:w="945" w:type="dxa"/>
          </w:tcPr>
          <w:p w:rsidR="001231B7" w:rsidRPr="001231B7" w:rsidRDefault="001231B7" w:rsidP="001231B7">
            <w:pPr>
              <w:jc w:val="center"/>
            </w:pPr>
            <w:r w:rsidRPr="001231B7">
              <w:t>15398</w:t>
            </w:r>
          </w:p>
        </w:tc>
        <w:tc>
          <w:tcPr>
            <w:tcW w:w="945" w:type="dxa"/>
          </w:tcPr>
          <w:p w:rsidR="001231B7" w:rsidRPr="001231B7" w:rsidRDefault="001231B7" w:rsidP="001231B7">
            <w:pPr>
              <w:jc w:val="center"/>
            </w:pPr>
            <w:r w:rsidRPr="001231B7">
              <w:t>46557</w:t>
            </w:r>
          </w:p>
        </w:tc>
        <w:tc>
          <w:tcPr>
            <w:tcW w:w="945" w:type="dxa"/>
          </w:tcPr>
          <w:p w:rsidR="001231B7" w:rsidRPr="001231B7" w:rsidRDefault="001231B7" w:rsidP="001231B7">
            <w:pPr>
              <w:jc w:val="center"/>
            </w:pPr>
            <w:r w:rsidRPr="001231B7">
              <w:t>41135</w:t>
            </w:r>
          </w:p>
        </w:tc>
        <w:tc>
          <w:tcPr>
            <w:tcW w:w="945" w:type="dxa"/>
          </w:tcPr>
          <w:p w:rsidR="001231B7" w:rsidRPr="001231B7" w:rsidRDefault="001231B7" w:rsidP="001231B7">
            <w:pPr>
              <w:jc w:val="center"/>
            </w:pPr>
            <w:r w:rsidRPr="001231B7">
              <w:t>10367</w:t>
            </w:r>
          </w:p>
        </w:tc>
        <w:tc>
          <w:tcPr>
            <w:tcW w:w="945" w:type="dxa"/>
          </w:tcPr>
          <w:p w:rsidR="001231B7" w:rsidRPr="001231B7" w:rsidRDefault="001231B7" w:rsidP="001231B7">
            <w:pPr>
              <w:jc w:val="center"/>
            </w:pPr>
            <w:r w:rsidRPr="001231B7">
              <w:t>07684</w:t>
            </w:r>
          </w:p>
        </w:tc>
        <w:tc>
          <w:tcPr>
            <w:tcW w:w="945" w:type="dxa"/>
          </w:tcPr>
          <w:p w:rsidR="001231B7" w:rsidRPr="001231B7" w:rsidRDefault="001231B7" w:rsidP="001231B7">
            <w:pPr>
              <w:jc w:val="center"/>
            </w:pPr>
            <w:r w:rsidRPr="001231B7">
              <w:t>36188</w:t>
            </w:r>
          </w:p>
        </w:tc>
        <w:tc>
          <w:tcPr>
            <w:tcW w:w="945" w:type="dxa"/>
          </w:tcPr>
          <w:p w:rsidR="001231B7" w:rsidRPr="001231B7" w:rsidRDefault="001231B7" w:rsidP="001231B7">
            <w:pPr>
              <w:jc w:val="center"/>
            </w:pPr>
            <w:r w:rsidRPr="001231B7">
              <w:t>18810</w:t>
            </w:r>
          </w:p>
        </w:tc>
      </w:tr>
      <w:tr w:rsidR="001231B7" w:rsidRPr="001231B7" w:rsidTr="000B4B25">
        <w:tc>
          <w:tcPr>
            <w:tcW w:w="945" w:type="dxa"/>
          </w:tcPr>
          <w:p w:rsidR="001231B7" w:rsidRPr="001231B7" w:rsidRDefault="001231B7" w:rsidP="001231B7">
            <w:pPr>
              <w:jc w:val="center"/>
            </w:pPr>
            <w:r w:rsidRPr="001231B7">
              <w:t>25</w:t>
            </w:r>
          </w:p>
        </w:tc>
        <w:tc>
          <w:tcPr>
            <w:tcW w:w="945" w:type="dxa"/>
          </w:tcPr>
          <w:p w:rsidR="001231B7" w:rsidRPr="001231B7" w:rsidRDefault="001231B7" w:rsidP="001231B7">
            <w:pPr>
              <w:jc w:val="center"/>
            </w:pPr>
            <w:r w:rsidRPr="001231B7">
              <w:t>02488</w:t>
            </w:r>
          </w:p>
        </w:tc>
        <w:tc>
          <w:tcPr>
            <w:tcW w:w="945" w:type="dxa"/>
          </w:tcPr>
          <w:p w:rsidR="001231B7" w:rsidRPr="001231B7" w:rsidRDefault="001231B7" w:rsidP="001231B7">
            <w:pPr>
              <w:jc w:val="center"/>
            </w:pPr>
            <w:r w:rsidRPr="001231B7">
              <w:t>33062</w:t>
            </w:r>
          </w:p>
        </w:tc>
        <w:tc>
          <w:tcPr>
            <w:tcW w:w="945" w:type="dxa"/>
          </w:tcPr>
          <w:p w:rsidR="001231B7" w:rsidRPr="001231B7" w:rsidRDefault="001231B7" w:rsidP="001231B7">
            <w:pPr>
              <w:jc w:val="center"/>
            </w:pPr>
            <w:r w:rsidRPr="001231B7">
              <w:t>28834</w:t>
            </w:r>
          </w:p>
        </w:tc>
        <w:tc>
          <w:tcPr>
            <w:tcW w:w="945" w:type="dxa"/>
          </w:tcPr>
          <w:p w:rsidR="001231B7" w:rsidRPr="001231B7" w:rsidRDefault="001231B7" w:rsidP="001231B7">
            <w:pPr>
              <w:jc w:val="center"/>
            </w:pPr>
            <w:r w:rsidRPr="001231B7">
              <w:t>07351</w:t>
            </w:r>
          </w:p>
        </w:tc>
        <w:tc>
          <w:tcPr>
            <w:tcW w:w="945" w:type="dxa"/>
          </w:tcPr>
          <w:p w:rsidR="001231B7" w:rsidRPr="001231B7" w:rsidRDefault="001231B7" w:rsidP="001231B7">
            <w:pPr>
              <w:jc w:val="center"/>
            </w:pPr>
            <w:r w:rsidRPr="001231B7">
              <w:t>19731</w:t>
            </w:r>
          </w:p>
        </w:tc>
        <w:tc>
          <w:tcPr>
            <w:tcW w:w="945" w:type="dxa"/>
          </w:tcPr>
          <w:p w:rsidR="001231B7" w:rsidRPr="001231B7" w:rsidRDefault="001231B7" w:rsidP="001231B7">
            <w:pPr>
              <w:jc w:val="center"/>
            </w:pPr>
            <w:r w:rsidRPr="001231B7">
              <w:t>92420</w:t>
            </w:r>
          </w:p>
        </w:tc>
        <w:tc>
          <w:tcPr>
            <w:tcW w:w="945" w:type="dxa"/>
          </w:tcPr>
          <w:p w:rsidR="001231B7" w:rsidRPr="001231B7" w:rsidRDefault="001231B7" w:rsidP="001231B7">
            <w:pPr>
              <w:jc w:val="center"/>
            </w:pPr>
            <w:r w:rsidRPr="001231B7">
              <w:t>60952</w:t>
            </w:r>
          </w:p>
        </w:tc>
        <w:tc>
          <w:tcPr>
            <w:tcW w:w="945" w:type="dxa"/>
          </w:tcPr>
          <w:p w:rsidR="001231B7" w:rsidRPr="001231B7" w:rsidRDefault="001231B7" w:rsidP="001231B7">
            <w:pPr>
              <w:jc w:val="center"/>
            </w:pPr>
            <w:r w:rsidRPr="001231B7">
              <w:t>61280</w:t>
            </w:r>
          </w:p>
        </w:tc>
        <w:tc>
          <w:tcPr>
            <w:tcW w:w="945" w:type="dxa"/>
          </w:tcPr>
          <w:p w:rsidR="001231B7" w:rsidRPr="001231B7" w:rsidRDefault="001231B7" w:rsidP="001231B7">
            <w:pPr>
              <w:jc w:val="center"/>
            </w:pPr>
            <w:r w:rsidRPr="001231B7">
              <w:t>50001</w:t>
            </w:r>
          </w:p>
        </w:tc>
        <w:tc>
          <w:tcPr>
            <w:tcW w:w="945" w:type="dxa"/>
          </w:tcPr>
          <w:p w:rsidR="001231B7" w:rsidRPr="001231B7" w:rsidRDefault="001231B7" w:rsidP="001231B7">
            <w:pPr>
              <w:jc w:val="center"/>
            </w:pPr>
            <w:r w:rsidRPr="001231B7">
              <w:t>67658</w:t>
            </w:r>
          </w:p>
        </w:tc>
        <w:tc>
          <w:tcPr>
            <w:tcW w:w="945" w:type="dxa"/>
          </w:tcPr>
          <w:p w:rsidR="001231B7" w:rsidRPr="001231B7" w:rsidRDefault="001231B7" w:rsidP="001231B7">
            <w:pPr>
              <w:jc w:val="center"/>
            </w:pPr>
            <w:r w:rsidRPr="001231B7">
              <w:t>32586</w:t>
            </w:r>
          </w:p>
        </w:tc>
        <w:tc>
          <w:tcPr>
            <w:tcW w:w="945" w:type="dxa"/>
          </w:tcPr>
          <w:p w:rsidR="001231B7" w:rsidRPr="001231B7" w:rsidRDefault="001231B7" w:rsidP="001231B7">
            <w:pPr>
              <w:jc w:val="center"/>
            </w:pPr>
            <w:r w:rsidRPr="001231B7">
              <w:t>86679</w:t>
            </w:r>
          </w:p>
        </w:tc>
        <w:tc>
          <w:tcPr>
            <w:tcW w:w="945" w:type="dxa"/>
          </w:tcPr>
          <w:p w:rsidR="001231B7" w:rsidRPr="001231B7" w:rsidRDefault="001231B7" w:rsidP="001231B7">
            <w:pPr>
              <w:jc w:val="center"/>
            </w:pPr>
            <w:r w:rsidRPr="001231B7">
              <w:t>50720</w:t>
            </w:r>
          </w:p>
        </w:tc>
        <w:tc>
          <w:tcPr>
            <w:tcW w:w="945" w:type="dxa"/>
          </w:tcPr>
          <w:p w:rsidR="001231B7" w:rsidRPr="001231B7" w:rsidRDefault="001231B7" w:rsidP="001231B7">
            <w:pPr>
              <w:jc w:val="center"/>
            </w:pPr>
            <w:r w:rsidRPr="001231B7">
              <w:t>94953</w:t>
            </w:r>
          </w:p>
        </w:tc>
      </w:tr>
      <w:tr w:rsidR="001231B7" w:rsidRPr="001231B7" w:rsidTr="000B4B25">
        <w:tc>
          <w:tcPr>
            <w:tcW w:w="945" w:type="dxa"/>
          </w:tcPr>
          <w:p w:rsidR="001231B7" w:rsidRPr="001231B7" w:rsidRDefault="001231B7" w:rsidP="001231B7">
            <w:pPr>
              <w:jc w:val="center"/>
            </w:pPr>
            <w:r w:rsidRPr="001231B7">
              <w:t>26</w:t>
            </w:r>
          </w:p>
        </w:tc>
        <w:tc>
          <w:tcPr>
            <w:tcW w:w="945" w:type="dxa"/>
          </w:tcPr>
          <w:p w:rsidR="001231B7" w:rsidRPr="001231B7" w:rsidRDefault="001231B7" w:rsidP="001231B7">
            <w:pPr>
              <w:jc w:val="center"/>
            </w:pPr>
            <w:r w:rsidRPr="001231B7">
              <w:t>81525</w:t>
            </w:r>
          </w:p>
        </w:tc>
        <w:tc>
          <w:tcPr>
            <w:tcW w:w="945" w:type="dxa"/>
          </w:tcPr>
          <w:p w:rsidR="001231B7" w:rsidRPr="001231B7" w:rsidRDefault="001231B7" w:rsidP="001231B7">
            <w:pPr>
              <w:jc w:val="center"/>
            </w:pPr>
            <w:r w:rsidRPr="001231B7">
              <w:t>72295</w:t>
            </w:r>
          </w:p>
        </w:tc>
        <w:tc>
          <w:tcPr>
            <w:tcW w:w="945" w:type="dxa"/>
          </w:tcPr>
          <w:p w:rsidR="001231B7" w:rsidRPr="001231B7" w:rsidRDefault="001231B7" w:rsidP="001231B7">
            <w:pPr>
              <w:jc w:val="center"/>
            </w:pPr>
            <w:r w:rsidRPr="001231B7">
              <w:t>04839</w:t>
            </w:r>
          </w:p>
        </w:tc>
        <w:tc>
          <w:tcPr>
            <w:tcW w:w="945" w:type="dxa"/>
          </w:tcPr>
          <w:p w:rsidR="001231B7" w:rsidRPr="001231B7" w:rsidRDefault="001231B7" w:rsidP="001231B7">
            <w:pPr>
              <w:jc w:val="center"/>
            </w:pPr>
            <w:r w:rsidRPr="001231B7">
              <w:t>96423</w:t>
            </w:r>
          </w:p>
        </w:tc>
        <w:tc>
          <w:tcPr>
            <w:tcW w:w="945" w:type="dxa"/>
          </w:tcPr>
          <w:p w:rsidR="001231B7" w:rsidRPr="001231B7" w:rsidRDefault="001231B7" w:rsidP="001231B7">
            <w:pPr>
              <w:jc w:val="center"/>
            </w:pPr>
            <w:r w:rsidRPr="001231B7">
              <w:t>24878</w:t>
            </w:r>
          </w:p>
        </w:tc>
        <w:tc>
          <w:tcPr>
            <w:tcW w:w="945" w:type="dxa"/>
          </w:tcPr>
          <w:p w:rsidR="001231B7" w:rsidRPr="001231B7" w:rsidRDefault="001231B7" w:rsidP="001231B7">
            <w:pPr>
              <w:jc w:val="center"/>
            </w:pPr>
            <w:r w:rsidRPr="001231B7">
              <w:t>82651</w:t>
            </w:r>
          </w:p>
        </w:tc>
        <w:tc>
          <w:tcPr>
            <w:tcW w:w="945" w:type="dxa"/>
          </w:tcPr>
          <w:p w:rsidR="001231B7" w:rsidRPr="001231B7" w:rsidRDefault="001231B7" w:rsidP="001231B7">
            <w:pPr>
              <w:jc w:val="center"/>
            </w:pPr>
            <w:r w:rsidRPr="001231B7">
              <w:t>66566</w:t>
            </w:r>
          </w:p>
        </w:tc>
        <w:tc>
          <w:tcPr>
            <w:tcW w:w="945" w:type="dxa"/>
          </w:tcPr>
          <w:p w:rsidR="001231B7" w:rsidRPr="001231B7" w:rsidRDefault="001231B7" w:rsidP="001231B7">
            <w:pPr>
              <w:jc w:val="center"/>
            </w:pPr>
            <w:r w:rsidRPr="001231B7">
              <w:t>14778</w:t>
            </w:r>
          </w:p>
        </w:tc>
        <w:tc>
          <w:tcPr>
            <w:tcW w:w="945" w:type="dxa"/>
          </w:tcPr>
          <w:p w:rsidR="001231B7" w:rsidRPr="001231B7" w:rsidRDefault="001231B7" w:rsidP="001231B7">
            <w:pPr>
              <w:jc w:val="center"/>
            </w:pPr>
            <w:r w:rsidRPr="001231B7">
              <w:t>76797</w:t>
            </w:r>
          </w:p>
        </w:tc>
        <w:tc>
          <w:tcPr>
            <w:tcW w:w="945" w:type="dxa"/>
          </w:tcPr>
          <w:p w:rsidR="001231B7" w:rsidRPr="001231B7" w:rsidRDefault="001231B7" w:rsidP="001231B7">
            <w:pPr>
              <w:jc w:val="center"/>
            </w:pPr>
            <w:r w:rsidRPr="001231B7">
              <w:t>14780</w:t>
            </w:r>
          </w:p>
        </w:tc>
        <w:tc>
          <w:tcPr>
            <w:tcW w:w="945" w:type="dxa"/>
          </w:tcPr>
          <w:p w:rsidR="001231B7" w:rsidRPr="001231B7" w:rsidRDefault="001231B7" w:rsidP="001231B7">
            <w:pPr>
              <w:jc w:val="center"/>
            </w:pPr>
            <w:r w:rsidRPr="001231B7">
              <w:t>13300</w:t>
            </w:r>
          </w:p>
        </w:tc>
        <w:tc>
          <w:tcPr>
            <w:tcW w:w="945" w:type="dxa"/>
          </w:tcPr>
          <w:p w:rsidR="001231B7" w:rsidRPr="001231B7" w:rsidRDefault="001231B7" w:rsidP="001231B7">
            <w:pPr>
              <w:jc w:val="center"/>
            </w:pPr>
            <w:r w:rsidRPr="001231B7">
              <w:t>87074</w:t>
            </w:r>
          </w:p>
        </w:tc>
        <w:tc>
          <w:tcPr>
            <w:tcW w:w="945" w:type="dxa"/>
          </w:tcPr>
          <w:p w:rsidR="001231B7" w:rsidRPr="001231B7" w:rsidRDefault="001231B7" w:rsidP="001231B7">
            <w:pPr>
              <w:jc w:val="center"/>
            </w:pPr>
            <w:r w:rsidRPr="001231B7">
              <w:t>79666</w:t>
            </w:r>
          </w:p>
        </w:tc>
        <w:tc>
          <w:tcPr>
            <w:tcW w:w="945" w:type="dxa"/>
          </w:tcPr>
          <w:p w:rsidR="001231B7" w:rsidRPr="001231B7" w:rsidRDefault="001231B7" w:rsidP="001231B7">
            <w:pPr>
              <w:jc w:val="center"/>
            </w:pPr>
            <w:r w:rsidRPr="001231B7">
              <w:t>95725</w:t>
            </w:r>
          </w:p>
        </w:tc>
      </w:tr>
      <w:tr w:rsidR="001231B7" w:rsidRPr="001231B7" w:rsidTr="000B4B25">
        <w:tc>
          <w:tcPr>
            <w:tcW w:w="945" w:type="dxa"/>
          </w:tcPr>
          <w:p w:rsidR="001231B7" w:rsidRPr="001231B7" w:rsidRDefault="001231B7" w:rsidP="001231B7">
            <w:pPr>
              <w:jc w:val="center"/>
            </w:pPr>
            <w:r w:rsidRPr="001231B7">
              <w:t>27</w:t>
            </w:r>
          </w:p>
        </w:tc>
        <w:tc>
          <w:tcPr>
            <w:tcW w:w="945" w:type="dxa"/>
          </w:tcPr>
          <w:p w:rsidR="001231B7" w:rsidRPr="001231B7" w:rsidRDefault="001231B7" w:rsidP="001231B7">
            <w:pPr>
              <w:jc w:val="center"/>
            </w:pPr>
            <w:r w:rsidRPr="001231B7">
              <w:t>29676</w:t>
            </w:r>
          </w:p>
        </w:tc>
        <w:tc>
          <w:tcPr>
            <w:tcW w:w="945" w:type="dxa"/>
          </w:tcPr>
          <w:p w:rsidR="001231B7" w:rsidRPr="001231B7" w:rsidRDefault="001231B7" w:rsidP="001231B7">
            <w:pPr>
              <w:jc w:val="center"/>
            </w:pPr>
            <w:r w:rsidRPr="001231B7">
              <w:t>20591</w:t>
            </w:r>
          </w:p>
        </w:tc>
        <w:tc>
          <w:tcPr>
            <w:tcW w:w="945" w:type="dxa"/>
          </w:tcPr>
          <w:p w:rsidR="001231B7" w:rsidRPr="001231B7" w:rsidRDefault="001231B7" w:rsidP="001231B7">
            <w:pPr>
              <w:jc w:val="center"/>
            </w:pPr>
            <w:r w:rsidRPr="001231B7">
              <w:t>68086</w:t>
            </w:r>
          </w:p>
        </w:tc>
        <w:tc>
          <w:tcPr>
            <w:tcW w:w="945" w:type="dxa"/>
          </w:tcPr>
          <w:p w:rsidR="001231B7" w:rsidRPr="001231B7" w:rsidRDefault="001231B7" w:rsidP="001231B7">
            <w:pPr>
              <w:jc w:val="center"/>
            </w:pPr>
            <w:r w:rsidRPr="001231B7">
              <w:t>26432</w:t>
            </w:r>
          </w:p>
        </w:tc>
        <w:tc>
          <w:tcPr>
            <w:tcW w:w="945" w:type="dxa"/>
          </w:tcPr>
          <w:p w:rsidR="001231B7" w:rsidRPr="001231B7" w:rsidRDefault="001231B7" w:rsidP="001231B7">
            <w:pPr>
              <w:jc w:val="center"/>
            </w:pPr>
            <w:r w:rsidRPr="001231B7">
              <w:t>46901</w:t>
            </w:r>
          </w:p>
        </w:tc>
        <w:tc>
          <w:tcPr>
            <w:tcW w:w="945" w:type="dxa"/>
          </w:tcPr>
          <w:p w:rsidR="001231B7" w:rsidRPr="001231B7" w:rsidRDefault="001231B7" w:rsidP="001231B7">
            <w:pPr>
              <w:jc w:val="center"/>
            </w:pPr>
            <w:r w:rsidRPr="001231B7">
              <w:t>20849</w:t>
            </w:r>
          </w:p>
        </w:tc>
        <w:tc>
          <w:tcPr>
            <w:tcW w:w="945" w:type="dxa"/>
          </w:tcPr>
          <w:p w:rsidR="001231B7" w:rsidRPr="001231B7" w:rsidRDefault="001231B7" w:rsidP="001231B7">
            <w:pPr>
              <w:jc w:val="center"/>
            </w:pPr>
            <w:r w:rsidRPr="001231B7">
              <w:t>89768</w:t>
            </w:r>
          </w:p>
        </w:tc>
        <w:tc>
          <w:tcPr>
            <w:tcW w:w="945" w:type="dxa"/>
          </w:tcPr>
          <w:p w:rsidR="001231B7" w:rsidRPr="001231B7" w:rsidRDefault="001231B7" w:rsidP="001231B7">
            <w:pPr>
              <w:jc w:val="center"/>
            </w:pPr>
            <w:r w:rsidRPr="001231B7">
              <w:t>81536</w:t>
            </w:r>
          </w:p>
        </w:tc>
        <w:tc>
          <w:tcPr>
            <w:tcW w:w="945" w:type="dxa"/>
          </w:tcPr>
          <w:p w:rsidR="001231B7" w:rsidRPr="001231B7" w:rsidRDefault="001231B7" w:rsidP="001231B7">
            <w:pPr>
              <w:jc w:val="center"/>
            </w:pPr>
            <w:r w:rsidRPr="001231B7">
              <w:t>86645</w:t>
            </w:r>
          </w:p>
        </w:tc>
        <w:tc>
          <w:tcPr>
            <w:tcW w:w="945" w:type="dxa"/>
          </w:tcPr>
          <w:p w:rsidR="001231B7" w:rsidRPr="001231B7" w:rsidRDefault="001231B7" w:rsidP="001231B7">
            <w:pPr>
              <w:jc w:val="center"/>
            </w:pPr>
            <w:r w:rsidRPr="001231B7">
              <w:t>12659</w:t>
            </w:r>
          </w:p>
        </w:tc>
        <w:tc>
          <w:tcPr>
            <w:tcW w:w="945" w:type="dxa"/>
          </w:tcPr>
          <w:p w:rsidR="001231B7" w:rsidRPr="001231B7" w:rsidRDefault="001231B7" w:rsidP="001231B7">
            <w:pPr>
              <w:jc w:val="center"/>
            </w:pPr>
            <w:r w:rsidRPr="001231B7">
              <w:t>92259</w:t>
            </w:r>
          </w:p>
        </w:tc>
        <w:tc>
          <w:tcPr>
            <w:tcW w:w="945" w:type="dxa"/>
          </w:tcPr>
          <w:p w:rsidR="001231B7" w:rsidRPr="001231B7" w:rsidRDefault="001231B7" w:rsidP="001231B7">
            <w:pPr>
              <w:jc w:val="center"/>
            </w:pPr>
            <w:r w:rsidRPr="001231B7">
              <w:t>57102</w:t>
            </w:r>
          </w:p>
        </w:tc>
        <w:tc>
          <w:tcPr>
            <w:tcW w:w="945" w:type="dxa"/>
          </w:tcPr>
          <w:p w:rsidR="001231B7" w:rsidRPr="001231B7" w:rsidRDefault="001231B7" w:rsidP="001231B7">
            <w:pPr>
              <w:jc w:val="center"/>
            </w:pPr>
            <w:r w:rsidRPr="001231B7">
              <w:t>80428</w:t>
            </w:r>
          </w:p>
        </w:tc>
        <w:tc>
          <w:tcPr>
            <w:tcW w:w="945" w:type="dxa"/>
          </w:tcPr>
          <w:p w:rsidR="001231B7" w:rsidRPr="001231B7" w:rsidRDefault="001231B7" w:rsidP="001231B7">
            <w:pPr>
              <w:jc w:val="center"/>
            </w:pPr>
            <w:r w:rsidRPr="001231B7">
              <w:t>25280</w:t>
            </w:r>
          </w:p>
        </w:tc>
      </w:tr>
      <w:tr w:rsidR="001231B7" w:rsidRPr="001231B7" w:rsidTr="000B4B25">
        <w:tc>
          <w:tcPr>
            <w:tcW w:w="945" w:type="dxa"/>
          </w:tcPr>
          <w:p w:rsidR="001231B7" w:rsidRPr="001231B7" w:rsidRDefault="001231B7" w:rsidP="001231B7">
            <w:pPr>
              <w:jc w:val="center"/>
            </w:pPr>
            <w:r w:rsidRPr="001231B7">
              <w:t>28</w:t>
            </w:r>
          </w:p>
        </w:tc>
        <w:tc>
          <w:tcPr>
            <w:tcW w:w="945" w:type="dxa"/>
          </w:tcPr>
          <w:p w:rsidR="001231B7" w:rsidRPr="001231B7" w:rsidRDefault="001231B7" w:rsidP="001231B7">
            <w:pPr>
              <w:jc w:val="center"/>
            </w:pPr>
            <w:r w:rsidRPr="001231B7">
              <w:t>00742</w:t>
            </w:r>
          </w:p>
        </w:tc>
        <w:tc>
          <w:tcPr>
            <w:tcW w:w="945" w:type="dxa"/>
          </w:tcPr>
          <w:p w:rsidR="001231B7" w:rsidRPr="001231B7" w:rsidRDefault="001231B7" w:rsidP="001231B7">
            <w:pPr>
              <w:jc w:val="center"/>
            </w:pPr>
            <w:r w:rsidRPr="001231B7">
              <w:t>57392</w:t>
            </w:r>
          </w:p>
        </w:tc>
        <w:tc>
          <w:tcPr>
            <w:tcW w:w="945" w:type="dxa"/>
          </w:tcPr>
          <w:p w:rsidR="001231B7" w:rsidRPr="001231B7" w:rsidRDefault="001231B7" w:rsidP="001231B7">
            <w:pPr>
              <w:jc w:val="center"/>
            </w:pPr>
            <w:r w:rsidRPr="001231B7">
              <w:t>39064</w:t>
            </w:r>
          </w:p>
        </w:tc>
        <w:tc>
          <w:tcPr>
            <w:tcW w:w="945" w:type="dxa"/>
          </w:tcPr>
          <w:p w:rsidR="001231B7" w:rsidRPr="001231B7" w:rsidRDefault="001231B7" w:rsidP="001231B7">
            <w:pPr>
              <w:jc w:val="center"/>
            </w:pPr>
            <w:r w:rsidRPr="001231B7">
              <w:t>66432</w:t>
            </w:r>
          </w:p>
        </w:tc>
        <w:tc>
          <w:tcPr>
            <w:tcW w:w="945" w:type="dxa"/>
          </w:tcPr>
          <w:p w:rsidR="001231B7" w:rsidRPr="001231B7" w:rsidRDefault="001231B7" w:rsidP="001231B7">
            <w:pPr>
              <w:jc w:val="center"/>
            </w:pPr>
            <w:r w:rsidRPr="001231B7">
              <w:t>84673</w:t>
            </w:r>
          </w:p>
        </w:tc>
        <w:tc>
          <w:tcPr>
            <w:tcW w:w="945" w:type="dxa"/>
          </w:tcPr>
          <w:p w:rsidR="001231B7" w:rsidRPr="001231B7" w:rsidRDefault="001231B7" w:rsidP="001231B7">
            <w:pPr>
              <w:jc w:val="center"/>
            </w:pPr>
            <w:r w:rsidRPr="001231B7">
              <w:t>40027</w:t>
            </w:r>
          </w:p>
        </w:tc>
        <w:tc>
          <w:tcPr>
            <w:tcW w:w="945" w:type="dxa"/>
          </w:tcPr>
          <w:p w:rsidR="001231B7" w:rsidRPr="001231B7" w:rsidRDefault="001231B7" w:rsidP="001231B7">
            <w:pPr>
              <w:jc w:val="center"/>
            </w:pPr>
            <w:r w:rsidRPr="001231B7">
              <w:t>32832</w:t>
            </w:r>
          </w:p>
        </w:tc>
        <w:tc>
          <w:tcPr>
            <w:tcW w:w="945" w:type="dxa"/>
          </w:tcPr>
          <w:p w:rsidR="001231B7" w:rsidRPr="001231B7" w:rsidRDefault="001231B7" w:rsidP="001231B7">
            <w:pPr>
              <w:jc w:val="center"/>
            </w:pPr>
            <w:r w:rsidRPr="001231B7">
              <w:t>61362</w:t>
            </w:r>
          </w:p>
        </w:tc>
        <w:tc>
          <w:tcPr>
            <w:tcW w:w="945" w:type="dxa"/>
          </w:tcPr>
          <w:p w:rsidR="001231B7" w:rsidRPr="001231B7" w:rsidRDefault="001231B7" w:rsidP="001231B7">
            <w:pPr>
              <w:jc w:val="center"/>
            </w:pPr>
            <w:r w:rsidRPr="001231B7">
              <w:t>98947</w:t>
            </w:r>
          </w:p>
        </w:tc>
        <w:tc>
          <w:tcPr>
            <w:tcW w:w="945" w:type="dxa"/>
          </w:tcPr>
          <w:p w:rsidR="001231B7" w:rsidRPr="001231B7" w:rsidRDefault="001231B7" w:rsidP="001231B7">
            <w:pPr>
              <w:jc w:val="center"/>
            </w:pPr>
            <w:r w:rsidRPr="001231B7">
              <w:t>96067</w:t>
            </w:r>
          </w:p>
        </w:tc>
        <w:tc>
          <w:tcPr>
            <w:tcW w:w="945" w:type="dxa"/>
          </w:tcPr>
          <w:p w:rsidR="001231B7" w:rsidRPr="001231B7" w:rsidRDefault="001231B7" w:rsidP="001231B7">
            <w:pPr>
              <w:jc w:val="center"/>
            </w:pPr>
            <w:r w:rsidRPr="001231B7">
              <w:t>64760</w:t>
            </w:r>
          </w:p>
        </w:tc>
        <w:tc>
          <w:tcPr>
            <w:tcW w:w="945" w:type="dxa"/>
          </w:tcPr>
          <w:p w:rsidR="001231B7" w:rsidRPr="001231B7" w:rsidRDefault="001231B7" w:rsidP="001231B7">
            <w:pPr>
              <w:jc w:val="center"/>
            </w:pPr>
            <w:r w:rsidRPr="001231B7">
              <w:t>64584</w:t>
            </w:r>
          </w:p>
        </w:tc>
        <w:tc>
          <w:tcPr>
            <w:tcW w:w="945" w:type="dxa"/>
          </w:tcPr>
          <w:p w:rsidR="001231B7" w:rsidRPr="001231B7" w:rsidRDefault="001231B7" w:rsidP="001231B7">
            <w:pPr>
              <w:jc w:val="center"/>
            </w:pPr>
            <w:r w:rsidRPr="001231B7">
              <w:t>96096</w:t>
            </w:r>
          </w:p>
        </w:tc>
        <w:tc>
          <w:tcPr>
            <w:tcW w:w="945" w:type="dxa"/>
          </w:tcPr>
          <w:p w:rsidR="001231B7" w:rsidRPr="001231B7" w:rsidRDefault="001231B7" w:rsidP="001231B7">
            <w:pPr>
              <w:jc w:val="center"/>
            </w:pPr>
            <w:r w:rsidRPr="001231B7">
              <w:t>98253</w:t>
            </w:r>
          </w:p>
        </w:tc>
      </w:tr>
      <w:tr w:rsidR="001231B7" w:rsidRPr="001231B7" w:rsidTr="000B4B25">
        <w:tc>
          <w:tcPr>
            <w:tcW w:w="945" w:type="dxa"/>
          </w:tcPr>
          <w:p w:rsidR="001231B7" w:rsidRPr="001231B7" w:rsidRDefault="001231B7" w:rsidP="001231B7">
            <w:pPr>
              <w:jc w:val="center"/>
            </w:pPr>
            <w:r w:rsidRPr="001231B7">
              <w:t>29</w:t>
            </w:r>
          </w:p>
        </w:tc>
        <w:tc>
          <w:tcPr>
            <w:tcW w:w="945" w:type="dxa"/>
          </w:tcPr>
          <w:p w:rsidR="001231B7" w:rsidRPr="001231B7" w:rsidRDefault="001231B7" w:rsidP="001231B7">
            <w:pPr>
              <w:jc w:val="center"/>
            </w:pPr>
            <w:r w:rsidRPr="001231B7">
              <w:t>05366</w:t>
            </w:r>
          </w:p>
        </w:tc>
        <w:tc>
          <w:tcPr>
            <w:tcW w:w="945" w:type="dxa"/>
          </w:tcPr>
          <w:p w:rsidR="001231B7" w:rsidRPr="001231B7" w:rsidRDefault="001231B7" w:rsidP="001231B7">
            <w:pPr>
              <w:jc w:val="center"/>
            </w:pPr>
            <w:r w:rsidRPr="001231B7">
              <w:t>04213</w:t>
            </w:r>
          </w:p>
        </w:tc>
        <w:tc>
          <w:tcPr>
            <w:tcW w:w="945" w:type="dxa"/>
          </w:tcPr>
          <w:p w:rsidR="001231B7" w:rsidRPr="001231B7" w:rsidRDefault="001231B7" w:rsidP="001231B7">
            <w:pPr>
              <w:jc w:val="center"/>
            </w:pPr>
            <w:r w:rsidRPr="001231B7">
              <w:t>25669</w:t>
            </w:r>
          </w:p>
        </w:tc>
        <w:tc>
          <w:tcPr>
            <w:tcW w:w="945" w:type="dxa"/>
          </w:tcPr>
          <w:p w:rsidR="001231B7" w:rsidRPr="001231B7" w:rsidRDefault="001231B7" w:rsidP="001231B7">
            <w:pPr>
              <w:jc w:val="center"/>
            </w:pPr>
            <w:r w:rsidRPr="001231B7">
              <w:t>26422</w:t>
            </w:r>
          </w:p>
        </w:tc>
        <w:tc>
          <w:tcPr>
            <w:tcW w:w="945" w:type="dxa"/>
          </w:tcPr>
          <w:p w:rsidR="001231B7" w:rsidRPr="001231B7" w:rsidRDefault="001231B7" w:rsidP="001231B7">
            <w:pPr>
              <w:jc w:val="center"/>
            </w:pPr>
            <w:r w:rsidRPr="001231B7">
              <w:t>44407</w:t>
            </w:r>
          </w:p>
        </w:tc>
        <w:tc>
          <w:tcPr>
            <w:tcW w:w="945" w:type="dxa"/>
          </w:tcPr>
          <w:p w:rsidR="001231B7" w:rsidRPr="001231B7" w:rsidRDefault="001231B7" w:rsidP="001231B7">
            <w:pPr>
              <w:jc w:val="center"/>
            </w:pPr>
            <w:r w:rsidRPr="001231B7">
              <w:t>44048</w:t>
            </w:r>
          </w:p>
        </w:tc>
        <w:tc>
          <w:tcPr>
            <w:tcW w:w="945" w:type="dxa"/>
          </w:tcPr>
          <w:p w:rsidR="001231B7" w:rsidRPr="001231B7" w:rsidRDefault="001231B7" w:rsidP="001231B7">
            <w:pPr>
              <w:jc w:val="center"/>
            </w:pPr>
            <w:r w:rsidRPr="001231B7">
              <w:t>37936</w:t>
            </w:r>
          </w:p>
        </w:tc>
        <w:tc>
          <w:tcPr>
            <w:tcW w:w="945" w:type="dxa"/>
          </w:tcPr>
          <w:p w:rsidR="001231B7" w:rsidRPr="001231B7" w:rsidRDefault="001231B7" w:rsidP="001231B7">
            <w:pPr>
              <w:jc w:val="center"/>
            </w:pPr>
            <w:r w:rsidRPr="001231B7">
              <w:t>63904</w:t>
            </w:r>
          </w:p>
        </w:tc>
        <w:tc>
          <w:tcPr>
            <w:tcW w:w="945" w:type="dxa"/>
          </w:tcPr>
          <w:p w:rsidR="001231B7" w:rsidRPr="001231B7" w:rsidRDefault="001231B7" w:rsidP="001231B7">
            <w:pPr>
              <w:jc w:val="center"/>
            </w:pPr>
            <w:r w:rsidRPr="001231B7">
              <w:t>45766</w:t>
            </w:r>
          </w:p>
        </w:tc>
        <w:tc>
          <w:tcPr>
            <w:tcW w:w="945" w:type="dxa"/>
          </w:tcPr>
          <w:p w:rsidR="001231B7" w:rsidRPr="001231B7" w:rsidRDefault="001231B7" w:rsidP="001231B7">
            <w:pPr>
              <w:jc w:val="center"/>
            </w:pPr>
            <w:r w:rsidRPr="001231B7">
              <w:t>66134</w:t>
            </w:r>
          </w:p>
        </w:tc>
        <w:tc>
          <w:tcPr>
            <w:tcW w:w="945" w:type="dxa"/>
          </w:tcPr>
          <w:p w:rsidR="001231B7" w:rsidRPr="001231B7" w:rsidRDefault="001231B7" w:rsidP="001231B7">
            <w:pPr>
              <w:jc w:val="center"/>
            </w:pPr>
            <w:r w:rsidRPr="001231B7">
              <w:t>75470</w:t>
            </w:r>
          </w:p>
        </w:tc>
        <w:tc>
          <w:tcPr>
            <w:tcW w:w="945" w:type="dxa"/>
          </w:tcPr>
          <w:p w:rsidR="001231B7" w:rsidRPr="001231B7" w:rsidRDefault="001231B7" w:rsidP="001231B7">
            <w:pPr>
              <w:jc w:val="center"/>
            </w:pPr>
            <w:r w:rsidRPr="001231B7">
              <w:t>66520</w:t>
            </w:r>
          </w:p>
        </w:tc>
        <w:tc>
          <w:tcPr>
            <w:tcW w:w="945" w:type="dxa"/>
          </w:tcPr>
          <w:p w:rsidR="001231B7" w:rsidRPr="001231B7" w:rsidRDefault="001231B7" w:rsidP="001231B7">
            <w:pPr>
              <w:jc w:val="center"/>
            </w:pPr>
            <w:r w:rsidRPr="001231B7">
              <w:t>34693</w:t>
            </w:r>
          </w:p>
        </w:tc>
        <w:tc>
          <w:tcPr>
            <w:tcW w:w="945" w:type="dxa"/>
          </w:tcPr>
          <w:p w:rsidR="001231B7" w:rsidRPr="001231B7" w:rsidRDefault="001231B7" w:rsidP="001231B7">
            <w:pPr>
              <w:jc w:val="center"/>
            </w:pPr>
            <w:r w:rsidRPr="001231B7">
              <w:t>90449</w:t>
            </w:r>
          </w:p>
        </w:tc>
      </w:tr>
      <w:tr w:rsidR="001231B7" w:rsidRPr="001231B7" w:rsidTr="000B4B25">
        <w:tc>
          <w:tcPr>
            <w:tcW w:w="945" w:type="dxa"/>
          </w:tcPr>
          <w:p w:rsidR="001231B7" w:rsidRPr="001231B7" w:rsidRDefault="001231B7" w:rsidP="001231B7">
            <w:pPr>
              <w:jc w:val="center"/>
            </w:pPr>
            <w:r w:rsidRPr="001231B7">
              <w:t>30</w:t>
            </w:r>
          </w:p>
        </w:tc>
        <w:tc>
          <w:tcPr>
            <w:tcW w:w="945" w:type="dxa"/>
          </w:tcPr>
          <w:p w:rsidR="001231B7" w:rsidRPr="001231B7" w:rsidRDefault="001231B7" w:rsidP="001231B7">
            <w:pPr>
              <w:jc w:val="center"/>
            </w:pPr>
            <w:r w:rsidRPr="001231B7">
              <w:t>91921</w:t>
            </w:r>
          </w:p>
        </w:tc>
        <w:tc>
          <w:tcPr>
            <w:tcW w:w="945" w:type="dxa"/>
          </w:tcPr>
          <w:p w:rsidR="001231B7" w:rsidRPr="001231B7" w:rsidRDefault="001231B7" w:rsidP="001231B7">
            <w:pPr>
              <w:jc w:val="center"/>
            </w:pPr>
            <w:r w:rsidRPr="001231B7">
              <w:t>26418</w:t>
            </w:r>
          </w:p>
        </w:tc>
        <w:tc>
          <w:tcPr>
            <w:tcW w:w="945" w:type="dxa"/>
          </w:tcPr>
          <w:p w:rsidR="001231B7" w:rsidRPr="001231B7" w:rsidRDefault="001231B7" w:rsidP="001231B7">
            <w:pPr>
              <w:jc w:val="center"/>
            </w:pPr>
            <w:r w:rsidRPr="001231B7">
              <w:t>64117</w:t>
            </w:r>
          </w:p>
        </w:tc>
        <w:tc>
          <w:tcPr>
            <w:tcW w:w="945" w:type="dxa"/>
          </w:tcPr>
          <w:p w:rsidR="001231B7" w:rsidRPr="001231B7" w:rsidRDefault="001231B7" w:rsidP="001231B7">
            <w:pPr>
              <w:jc w:val="center"/>
            </w:pPr>
            <w:r w:rsidRPr="001231B7">
              <w:t>94305</w:t>
            </w:r>
          </w:p>
        </w:tc>
        <w:tc>
          <w:tcPr>
            <w:tcW w:w="945" w:type="dxa"/>
          </w:tcPr>
          <w:p w:rsidR="001231B7" w:rsidRPr="001231B7" w:rsidRDefault="001231B7" w:rsidP="001231B7">
            <w:pPr>
              <w:jc w:val="center"/>
            </w:pPr>
            <w:r w:rsidRPr="001231B7">
              <w:t>26766</w:t>
            </w:r>
          </w:p>
        </w:tc>
        <w:tc>
          <w:tcPr>
            <w:tcW w:w="945" w:type="dxa"/>
          </w:tcPr>
          <w:p w:rsidR="001231B7" w:rsidRPr="001231B7" w:rsidRDefault="001231B7" w:rsidP="001231B7">
            <w:pPr>
              <w:jc w:val="center"/>
            </w:pPr>
            <w:r w:rsidRPr="001231B7">
              <w:t>25940</w:t>
            </w:r>
          </w:p>
        </w:tc>
        <w:tc>
          <w:tcPr>
            <w:tcW w:w="945" w:type="dxa"/>
          </w:tcPr>
          <w:p w:rsidR="001231B7" w:rsidRPr="001231B7" w:rsidRDefault="001231B7" w:rsidP="001231B7">
            <w:pPr>
              <w:jc w:val="center"/>
            </w:pPr>
            <w:r w:rsidRPr="001231B7">
              <w:t>39972</w:t>
            </w:r>
          </w:p>
        </w:tc>
        <w:tc>
          <w:tcPr>
            <w:tcW w:w="945" w:type="dxa"/>
          </w:tcPr>
          <w:p w:rsidR="001231B7" w:rsidRPr="001231B7" w:rsidRDefault="001231B7" w:rsidP="001231B7">
            <w:pPr>
              <w:jc w:val="center"/>
            </w:pPr>
            <w:r w:rsidRPr="001231B7">
              <w:t>22209</w:t>
            </w:r>
          </w:p>
        </w:tc>
        <w:tc>
          <w:tcPr>
            <w:tcW w:w="945" w:type="dxa"/>
          </w:tcPr>
          <w:p w:rsidR="001231B7" w:rsidRPr="001231B7" w:rsidRDefault="001231B7" w:rsidP="001231B7">
            <w:pPr>
              <w:jc w:val="center"/>
            </w:pPr>
            <w:r w:rsidRPr="001231B7">
              <w:t>71500</w:t>
            </w:r>
          </w:p>
        </w:tc>
        <w:tc>
          <w:tcPr>
            <w:tcW w:w="945" w:type="dxa"/>
          </w:tcPr>
          <w:p w:rsidR="001231B7" w:rsidRPr="001231B7" w:rsidRDefault="001231B7" w:rsidP="001231B7">
            <w:pPr>
              <w:jc w:val="center"/>
            </w:pPr>
            <w:r w:rsidRPr="001231B7">
              <w:t>64568</w:t>
            </w:r>
          </w:p>
        </w:tc>
        <w:tc>
          <w:tcPr>
            <w:tcW w:w="945" w:type="dxa"/>
          </w:tcPr>
          <w:p w:rsidR="001231B7" w:rsidRPr="001231B7" w:rsidRDefault="001231B7" w:rsidP="001231B7">
            <w:pPr>
              <w:jc w:val="center"/>
            </w:pPr>
            <w:r w:rsidRPr="001231B7">
              <w:t>91402</w:t>
            </w:r>
          </w:p>
        </w:tc>
        <w:tc>
          <w:tcPr>
            <w:tcW w:w="945" w:type="dxa"/>
          </w:tcPr>
          <w:p w:rsidR="001231B7" w:rsidRPr="001231B7" w:rsidRDefault="001231B7" w:rsidP="001231B7">
            <w:pPr>
              <w:jc w:val="center"/>
            </w:pPr>
            <w:r w:rsidRPr="001231B7">
              <w:t>42416</w:t>
            </w:r>
          </w:p>
        </w:tc>
        <w:tc>
          <w:tcPr>
            <w:tcW w:w="945" w:type="dxa"/>
          </w:tcPr>
          <w:p w:rsidR="001231B7" w:rsidRPr="001231B7" w:rsidRDefault="001231B7" w:rsidP="001231B7">
            <w:pPr>
              <w:jc w:val="center"/>
            </w:pPr>
            <w:r w:rsidRPr="001231B7">
              <w:t>07844</w:t>
            </w:r>
          </w:p>
        </w:tc>
        <w:tc>
          <w:tcPr>
            <w:tcW w:w="945" w:type="dxa"/>
          </w:tcPr>
          <w:p w:rsidR="001231B7" w:rsidRPr="001231B7" w:rsidRDefault="001231B7" w:rsidP="001231B7">
            <w:pPr>
              <w:jc w:val="center"/>
            </w:pPr>
            <w:r w:rsidRPr="001231B7">
              <w:t>69618</w:t>
            </w:r>
          </w:p>
        </w:tc>
      </w:tr>
      <w:tr w:rsidR="001231B7" w:rsidRPr="001231B7" w:rsidTr="000B4B25">
        <w:tc>
          <w:tcPr>
            <w:tcW w:w="945" w:type="dxa"/>
          </w:tcPr>
          <w:p w:rsidR="001231B7" w:rsidRPr="001231B7" w:rsidRDefault="001231B7" w:rsidP="001231B7">
            <w:pPr>
              <w:jc w:val="center"/>
            </w:pPr>
            <w:r w:rsidRPr="001231B7">
              <w:t>31</w:t>
            </w:r>
          </w:p>
        </w:tc>
        <w:tc>
          <w:tcPr>
            <w:tcW w:w="945" w:type="dxa"/>
          </w:tcPr>
          <w:p w:rsidR="001231B7" w:rsidRPr="001231B7" w:rsidRDefault="001231B7" w:rsidP="001231B7">
            <w:pPr>
              <w:jc w:val="center"/>
            </w:pPr>
            <w:r w:rsidRPr="001231B7">
              <w:t>00582</w:t>
            </w:r>
          </w:p>
        </w:tc>
        <w:tc>
          <w:tcPr>
            <w:tcW w:w="945" w:type="dxa"/>
          </w:tcPr>
          <w:p w:rsidR="001231B7" w:rsidRPr="001231B7" w:rsidRDefault="001231B7" w:rsidP="001231B7">
            <w:pPr>
              <w:jc w:val="center"/>
            </w:pPr>
            <w:r w:rsidRPr="001231B7">
              <w:t>04711</w:t>
            </w:r>
          </w:p>
        </w:tc>
        <w:tc>
          <w:tcPr>
            <w:tcW w:w="945" w:type="dxa"/>
          </w:tcPr>
          <w:p w:rsidR="001231B7" w:rsidRPr="001231B7" w:rsidRDefault="001231B7" w:rsidP="001231B7">
            <w:pPr>
              <w:jc w:val="center"/>
            </w:pPr>
            <w:r w:rsidRPr="001231B7">
              <w:t>87917</w:t>
            </w:r>
          </w:p>
        </w:tc>
        <w:tc>
          <w:tcPr>
            <w:tcW w:w="945" w:type="dxa"/>
          </w:tcPr>
          <w:p w:rsidR="001231B7" w:rsidRPr="001231B7" w:rsidRDefault="001231B7" w:rsidP="001231B7">
            <w:pPr>
              <w:jc w:val="center"/>
            </w:pPr>
            <w:r w:rsidRPr="001231B7">
              <w:t>77341</w:t>
            </w:r>
          </w:p>
        </w:tc>
        <w:tc>
          <w:tcPr>
            <w:tcW w:w="945" w:type="dxa"/>
          </w:tcPr>
          <w:p w:rsidR="001231B7" w:rsidRPr="001231B7" w:rsidRDefault="001231B7" w:rsidP="001231B7">
            <w:pPr>
              <w:jc w:val="center"/>
            </w:pPr>
            <w:r w:rsidRPr="001231B7">
              <w:t>42206</w:t>
            </w:r>
          </w:p>
        </w:tc>
        <w:tc>
          <w:tcPr>
            <w:tcW w:w="945" w:type="dxa"/>
          </w:tcPr>
          <w:p w:rsidR="001231B7" w:rsidRPr="001231B7" w:rsidRDefault="001231B7" w:rsidP="001231B7">
            <w:pPr>
              <w:jc w:val="center"/>
            </w:pPr>
            <w:r w:rsidRPr="001231B7">
              <w:t>35126</w:t>
            </w:r>
          </w:p>
        </w:tc>
        <w:tc>
          <w:tcPr>
            <w:tcW w:w="945" w:type="dxa"/>
          </w:tcPr>
          <w:p w:rsidR="001231B7" w:rsidRPr="001231B7" w:rsidRDefault="001231B7" w:rsidP="001231B7">
            <w:pPr>
              <w:jc w:val="center"/>
            </w:pPr>
            <w:r w:rsidRPr="001231B7">
              <w:t>74087</w:t>
            </w:r>
          </w:p>
        </w:tc>
        <w:tc>
          <w:tcPr>
            <w:tcW w:w="945" w:type="dxa"/>
          </w:tcPr>
          <w:p w:rsidR="001231B7" w:rsidRPr="001231B7" w:rsidRDefault="001231B7" w:rsidP="001231B7">
            <w:pPr>
              <w:jc w:val="center"/>
            </w:pPr>
            <w:r w:rsidRPr="001231B7">
              <w:t>99547</w:t>
            </w:r>
          </w:p>
        </w:tc>
        <w:tc>
          <w:tcPr>
            <w:tcW w:w="945" w:type="dxa"/>
          </w:tcPr>
          <w:p w:rsidR="001231B7" w:rsidRPr="001231B7" w:rsidRDefault="001231B7" w:rsidP="001231B7">
            <w:pPr>
              <w:jc w:val="center"/>
            </w:pPr>
            <w:r w:rsidRPr="001231B7">
              <w:t>81817</w:t>
            </w:r>
          </w:p>
        </w:tc>
        <w:tc>
          <w:tcPr>
            <w:tcW w:w="945" w:type="dxa"/>
          </w:tcPr>
          <w:p w:rsidR="001231B7" w:rsidRPr="001231B7" w:rsidRDefault="001231B7" w:rsidP="001231B7">
            <w:pPr>
              <w:jc w:val="center"/>
            </w:pPr>
            <w:r w:rsidRPr="001231B7">
              <w:t>42607</w:t>
            </w:r>
          </w:p>
        </w:tc>
        <w:tc>
          <w:tcPr>
            <w:tcW w:w="945" w:type="dxa"/>
          </w:tcPr>
          <w:p w:rsidR="001231B7" w:rsidRPr="001231B7" w:rsidRDefault="001231B7" w:rsidP="001231B7">
            <w:pPr>
              <w:jc w:val="center"/>
            </w:pPr>
            <w:r w:rsidRPr="001231B7">
              <w:t>43808</w:t>
            </w:r>
          </w:p>
        </w:tc>
        <w:tc>
          <w:tcPr>
            <w:tcW w:w="945" w:type="dxa"/>
          </w:tcPr>
          <w:p w:rsidR="001231B7" w:rsidRPr="001231B7" w:rsidRDefault="001231B7" w:rsidP="001231B7">
            <w:pPr>
              <w:jc w:val="center"/>
            </w:pPr>
            <w:r w:rsidRPr="001231B7">
              <w:t>76655</w:t>
            </w:r>
          </w:p>
        </w:tc>
        <w:tc>
          <w:tcPr>
            <w:tcW w:w="945" w:type="dxa"/>
          </w:tcPr>
          <w:p w:rsidR="001231B7" w:rsidRPr="001231B7" w:rsidRDefault="001231B7" w:rsidP="001231B7">
            <w:pPr>
              <w:jc w:val="center"/>
            </w:pPr>
            <w:r w:rsidRPr="001231B7">
              <w:t>62028</w:t>
            </w:r>
          </w:p>
        </w:tc>
        <w:tc>
          <w:tcPr>
            <w:tcW w:w="945" w:type="dxa"/>
          </w:tcPr>
          <w:p w:rsidR="001231B7" w:rsidRPr="001231B7" w:rsidRDefault="001231B7" w:rsidP="001231B7">
            <w:pPr>
              <w:jc w:val="center"/>
            </w:pPr>
            <w:r w:rsidRPr="001231B7">
              <w:t>76630</w:t>
            </w:r>
          </w:p>
        </w:tc>
      </w:tr>
      <w:tr w:rsidR="001231B7" w:rsidRPr="001231B7" w:rsidTr="000B4B25">
        <w:tc>
          <w:tcPr>
            <w:tcW w:w="945" w:type="dxa"/>
          </w:tcPr>
          <w:p w:rsidR="001231B7" w:rsidRPr="001231B7" w:rsidRDefault="001231B7" w:rsidP="001231B7">
            <w:pPr>
              <w:jc w:val="center"/>
            </w:pPr>
            <w:r w:rsidRPr="001231B7">
              <w:t>32</w:t>
            </w:r>
          </w:p>
        </w:tc>
        <w:tc>
          <w:tcPr>
            <w:tcW w:w="945" w:type="dxa"/>
          </w:tcPr>
          <w:p w:rsidR="001231B7" w:rsidRPr="001231B7" w:rsidRDefault="001231B7" w:rsidP="001231B7">
            <w:pPr>
              <w:jc w:val="center"/>
            </w:pPr>
            <w:r w:rsidRPr="001231B7">
              <w:t>00725</w:t>
            </w:r>
          </w:p>
        </w:tc>
        <w:tc>
          <w:tcPr>
            <w:tcW w:w="945" w:type="dxa"/>
          </w:tcPr>
          <w:p w:rsidR="001231B7" w:rsidRPr="001231B7" w:rsidRDefault="001231B7" w:rsidP="001231B7">
            <w:pPr>
              <w:jc w:val="center"/>
            </w:pPr>
            <w:r w:rsidRPr="001231B7">
              <w:t>69884</w:t>
            </w:r>
          </w:p>
        </w:tc>
        <w:tc>
          <w:tcPr>
            <w:tcW w:w="945" w:type="dxa"/>
          </w:tcPr>
          <w:p w:rsidR="001231B7" w:rsidRPr="001231B7" w:rsidRDefault="001231B7" w:rsidP="001231B7">
            <w:pPr>
              <w:jc w:val="center"/>
            </w:pPr>
            <w:r w:rsidRPr="001231B7">
              <w:t>62797</w:t>
            </w:r>
          </w:p>
        </w:tc>
        <w:tc>
          <w:tcPr>
            <w:tcW w:w="945" w:type="dxa"/>
          </w:tcPr>
          <w:p w:rsidR="001231B7" w:rsidRPr="001231B7" w:rsidRDefault="001231B7" w:rsidP="001231B7">
            <w:pPr>
              <w:jc w:val="center"/>
            </w:pPr>
            <w:r w:rsidRPr="001231B7">
              <w:t>56170</w:t>
            </w:r>
          </w:p>
        </w:tc>
        <w:tc>
          <w:tcPr>
            <w:tcW w:w="945" w:type="dxa"/>
          </w:tcPr>
          <w:p w:rsidR="001231B7" w:rsidRPr="001231B7" w:rsidRDefault="001231B7" w:rsidP="001231B7">
            <w:pPr>
              <w:jc w:val="center"/>
            </w:pPr>
            <w:r w:rsidRPr="001231B7">
              <w:t>86324</w:t>
            </w:r>
          </w:p>
        </w:tc>
        <w:tc>
          <w:tcPr>
            <w:tcW w:w="945" w:type="dxa"/>
          </w:tcPr>
          <w:p w:rsidR="001231B7" w:rsidRPr="001231B7" w:rsidRDefault="001231B7" w:rsidP="001231B7">
            <w:pPr>
              <w:jc w:val="center"/>
            </w:pPr>
            <w:r w:rsidRPr="001231B7">
              <w:t>88072</w:t>
            </w:r>
          </w:p>
        </w:tc>
        <w:tc>
          <w:tcPr>
            <w:tcW w:w="945" w:type="dxa"/>
          </w:tcPr>
          <w:p w:rsidR="001231B7" w:rsidRPr="001231B7" w:rsidRDefault="001231B7" w:rsidP="001231B7">
            <w:pPr>
              <w:jc w:val="center"/>
            </w:pPr>
            <w:r w:rsidRPr="001231B7">
              <w:t>76222</w:t>
            </w:r>
          </w:p>
        </w:tc>
        <w:tc>
          <w:tcPr>
            <w:tcW w:w="945" w:type="dxa"/>
          </w:tcPr>
          <w:p w:rsidR="001231B7" w:rsidRPr="001231B7" w:rsidRDefault="001231B7" w:rsidP="001231B7">
            <w:pPr>
              <w:jc w:val="center"/>
            </w:pPr>
            <w:r w:rsidRPr="001231B7">
              <w:t>36086</w:t>
            </w:r>
          </w:p>
        </w:tc>
        <w:tc>
          <w:tcPr>
            <w:tcW w:w="945" w:type="dxa"/>
          </w:tcPr>
          <w:p w:rsidR="001231B7" w:rsidRPr="001231B7" w:rsidRDefault="001231B7" w:rsidP="001231B7">
            <w:pPr>
              <w:jc w:val="center"/>
            </w:pPr>
            <w:r w:rsidRPr="001231B7">
              <w:t>84637</w:t>
            </w:r>
          </w:p>
        </w:tc>
        <w:tc>
          <w:tcPr>
            <w:tcW w:w="945" w:type="dxa"/>
          </w:tcPr>
          <w:p w:rsidR="001231B7" w:rsidRPr="001231B7" w:rsidRDefault="001231B7" w:rsidP="001231B7">
            <w:pPr>
              <w:jc w:val="center"/>
            </w:pPr>
            <w:r w:rsidRPr="001231B7">
              <w:t>93161</w:t>
            </w:r>
          </w:p>
        </w:tc>
        <w:tc>
          <w:tcPr>
            <w:tcW w:w="945" w:type="dxa"/>
          </w:tcPr>
          <w:p w:rsidR="001231B7" w:rsidRPr="001231B7" w:rsidRDefault="001231B7" w:rsidP="001231B7">
            <w:pPr>
              <w:jc w:val="center"/>
            </w:pPr>
            <w:r w:rsidRPr="001231B7">
              <w:t>76038</w:t>
            </w:r>
          </w:p>
        </w:tc>
        <w:tc>
          <w:tcPr>
            <w:tcW w:w="945" w:type="dxa"/>
          </w:tcPr>
          <w:p w:rsidR="001231B7" w:rsidRPr="001231B7" w:rsidRDefault="001231B7" w:rsidP="001231B7">
            <w:pPr>
              <w:jc w:val="center"/>
            </w:pPr>
            <w:r w:rsidRPr="001231B7">
              <w:t>65855</w:t>
            </w:r>
          </w:p>
        </w:tc>
        <w:tc>
          <w:tcPr>
            <w:tcW w:w="945" w:type="dxa"/>
          </w:tcPr>
          <w:p w:rsidR="001231B7" w:rsidRPr="001231B7" w:rsidRDefault="001231B7" w:rsidP="001231B7">
            <w:pPr>
              <w:jc w:val="center"/>
            </w:pPr>
            <w:r w:rsidRPr="001231B7">
              <w:t>77919</w:t>
            </w:r>
          </w:p>
        </w:tc>
        <w:tc>
          <w:tcPr>
            <w:tcW w:w="945" w:type="dxa"/>
          </w:tcPr>
          <w:p w:rsidR="001231B7" w:rsidRPr="001231B7" w:rsidRDefault="001231B7" w:rsidP="001231B7">
            <w:pPr>
              <w:jc w:val="center"/>
            </w:pPr>
            <w:r w:rsidRPr="001231B7">
              <w:t>88006</w:t>
            </w:r>
          </w:p>
        </w:tc>
      </w:tr>
      <w:tr w:rsidR="001231B7" w:rsidRPr="001231B7" w:rsidTr="000B4B25">
        <w:tc>
          <w:tcPr>
            <w:tcW w:w="945" w:type="dxa"/>
          </w:tcPr>
          <w:p w:rsidR="001231B7" w:rsidRPr="001231B7" w:rsidRDefault="001231B7" w:rsidP="001231B7">
            <w:pPr>
              <w:jc w:val="center"/>
            </w:pPr>
            <w:r w:rsidRPr="001231B7">
              <w:t>33</w:t>
            </w:r>
          </w:p>
        </w:tc>
        <w:tc>
          <w:tcPr>
            <w:tcW w:w="945" w:type="dxa"/>
          </w:tcPr>
          <w:p w:rsidR="001231B7" w:rsidRPr="001231B7" w:rsidRDefault="001231B7" w:rsidP="001231B7">
            <w:pPr>
              <w:jc w:val="center"/>
            </w:pPr>
            <w:r w:rsidRPr="001231B7">
              <w:t>69011</w:t>
            </w:r>
          </w:p>
        </w:tc>
        <w:tc>
          <w:tcPr>
            <w:tcW w:w="945" w:type="dxa"/>
          </w:tcPr>
          <w:p w:rsidR="001231B7" w:rsidRPr="001231B7" w:rsidRDefault="001231B7" w:rsidP="001231B7">
            <w:pPr>
              <w:jc w:val="center"/>
            </w:pPr>
            <w:r w:rsidRPr="001231B7">
              <w:t>65795</w:t>
            </w:r>
          </w:p>
        </w:tc>
        <w:tc>
          <w:tcPr>
            <w:tcW w:w="945" w:type="dxa"/>
          </w:tcPr>
          <w:p w:rsidR="001231B7" w:rsidRPr="001231B7" w:rsidRDefault="001231B7" w:rsidP="001231B7">
            <w:pPr>
              <w:jc w:val="center"/>
            </w:pPr>
            <w:r w:rsidRPr="001231B7">
              <w:t>95876</w:t>
            </w:r>
          </w:p>
        </w:tc>
        <w:tc>
          <w:tcPr>
            <w:tcW w:w="945" w:type="dxa"/>
          </w:tcPr>
          <w:p w:rsidR="001231B7" w:rsidRPr="001231B7" w:rsidRDefault="001231B7" w:rsidP="001231B7">
            <w:pPr>
              <w:jc w:val="center"/>
            </w:pPr>
            <w:r w:rsidRPr="001231B7">
              <w:t>57293</w:t>
            </w:r>
          </w:p>
        </w:tc>
        <w:tc>
          <w:tcPr>
            <w:tcW w:w="945" w:type="dxa"/>
          </w:tcPr>
          <w:p w:rsidR="001231B7" w:rsidRPr="001231B7" w:rsidRDefault="001231B7" w:rsidP="001231B7">
            <w:pPr>
              <w:jc w:val="center"/>
            </w:pPr>
            <w:r w:rsidRPr="001231B7">
              <w:t>18988</w:t>
            </w:r>
          </w:p>
        </w:tc>
        <w:tc>
          <w:tcPr>
            <w:tcW w:w="945" w:type="dxa"/>
          </w:tcPr>
          <w:p w:rsidR="001231B7" w:rsidRPr="001231B7" w:rsidRDefault="001231B7" w:rsidP="001231B7">
            <w:pPr>
              <w:jc w:val="center"/>
            </w:pPr>
            <w:r w:rsidRPr="001231B7">
              <w:t>27354</w:t>
            </w:r>
          </w:p>
        </w:tc>
        <w:tc>
          <w:tcPr>
            <w:tcW w:w="945" w:type="dxa"/>
          </w:tcPr>
          <w:p w:rsidR="001231B7" w:rsidRPr="001231B7" w:rsidRDefault="001231B7" w:rsidP="001231B7">
            <w:pPr>
              <w:jc w:val="center"/>
            </w:pPr>
            <w:r w:rsidRPr="001231B7">
              <w:t>26575</w:t>
            </w:r>
          </w:p>
        </w:tc>
        <w:tc>
          <w:tcPr>
            <w:tcW w:w="945" w:type="dxa"/>
          </w:tcPr>
          <w:p w:rsidR="001231B7" w:rsidRPr="001231B7" w:rsidRDefault="001231B7" w:rsidP="001231B7">
            <w:pPr>
              <w:jc w:val="center"/>
            </w:pPr>
            <w:r w:rsidRPr="001231B7">
              <w:t>08625</w:t>
            </w:r>
          </w:p>
        </w:tc>
        <w:tc>
          <w:tcPr>
            <w:tcW w:w="945" w:type="dxa"/>
          </w:tcPr>
          <w:p w:rsidR="001231B7" w:rsidRPr="001231B7" w:rsidRDefault="001231B7" w:rsidP="001231B7">
            <w:pPr>
              <w:jc w:val="center"/>
            </w:pPr>
            <w:r w:rsidRPr="001231B7">
              <w:t>40801</w:t>
            </w:r>
          </w:p>
        </w:tc>
        <w:tc>
          <w:tcPr>
            <w:tcW w:w="945" w:type="dxa"/>
          </w:tcPr>
          <w:p w:rsidR="001231B7" w:rsidRPr="001231B7" w:rsidRDefault="001231B7" w:rsidP="001231B7">
            <w:pPr>
              <w:jc w:val="center"/>
            </w:pPr>
            <w:r w:rsidRPr="001231B7">
              <w:t>59920</w:t>
            </w:r>
          </w:p>
        </w:tc>
        <w:tc>
          <w:tcPr>
            <w:tcW w:w="945" w:type="dxa"/>
          </w:tcPr>
          <w:p w:rsidR="001231B7" w:rsidRPr="001231B7" w:rsidRDefault="001231B7" w:rsidP="001231B7">
            <w:pPr>
              <w:jc w:val="center"/>
            </w:pPr>
            <w:r w:rsidRPr="001231B7">
              <w:t>29841</w:t>
            </w:r>
          </w:p>
        </w:tc>
        <w:tc>
          <w:tcPr>
            <w:tcW w:w="945" w:type="dxa"/>
          </w:tcPr>
          <w:p w:rsidR="001231B7" w:rsidRPr="001231B7" w:rsidRDefault="001231B7" w:rsidP="001231B7">
            <w:pPr>
              <w:jc w:val="center"/>
            </w:pPr>
            <w:r w:rsidRPr="001231B7">
              <w:t>80150</w:t>
            </w:r>
          </w:p>
        </w:tc>
        <w:tc>
          <w:tcPr>
            <w:tcW w:w="945" w:type="dxa"/>
          </w:tcPr>
          <w:p w:rsidR="001231B7" w:rsidRPr="001231B7" w:rsidRDefault="001231B7" w:rsidP="001231B7">
            <w:pPr>
              <w:jc w:val="center"/>
            </w:pPr>
            <w:r w:rsidRPr="001231B7">
              <w:t>12777</w:t>
            </w:r>
          </w:p>
        </w:tc>
        <w:tc>
          <w:tcPr>
            <w:tcW w:w="945" w:type="dxa"/>
          </w:tcPr>
          <w:p w:rsidR="001231B7" w:rsidRPr="001231B7" w:rsidRDefault="001231B7" w:rsidP="001231B7">
            <w:pPr>
              <w:jc w:val="center"/>
            </w:pPr>
            <w:r w:rsidRPr="001231B7">
              <w:t>48501</w:t>
            </w:r>
          </w:p>
        </w:tc>
      </w:tr>
      <w:tr w:rsidR="001231B7" w:rsidRPr="001231B7" w:rsidTr="000B4B25">
        <w:tc>
          <w:tcPr>
            <w:tcW w:w="945" w:type="dxa"/>
          </w:tcPr>
          <w:p w:rsidR="001231B7" w:rsidRPr="001231B7" w:rsidRDefault="001231B7" w:rsidP="001231B7">
            <w:pPr>
              <w:jc w:val="center"/>
            </w:pPr>
            <w:r w:rsidRPr="001231B7">
              <w:t>34</w:t>
            </w:r>
          </w:p>
        </w:tc>
        <w:tc>
          <w:tcPr>
            <w:tcW w:w="945" w:type="dxa"/>
          </w:tcPr>
          <w:p w:rsidR="001231B7" w:rsidRPr="001231B7" w:rsidRDefault="001231B7" w:rsidP="001231B7">
            <w:pPr>
              <w:jc w:val="center"/>
            </w:pPr>
            <w:r w:rsidRPr="001231B7">
              <w:t>25976</w:t>
            </w:r>
          </w:p>
        </w:tc>
        <w:tc>
          <w:tcPr>
            <w:tcW w:w="945" w:type="dxa"/>
          </w:tcPr>
          <w:p w:rsidR="001231B7" w:rsidRPr="001231B7" w:rsidRDefault="001231B7" w:rsidP="001231B7">
            <w:pPr>
              <w:jc w:val="center"/>
            </w:pPr>
            <w:r w:rsidRPr="001231B7">
              <w:t>57948</w:t>
            </w:r>
          </w:p>
        </w:tc>
        <w:tc>
          <w:tcPr>
            <w:tcW w:w="945" w:type="dxa"/>
          </w:tcPr>
          <w:p w:rsidR="001231B7" w:rsidRPr="001231B7" w:rsidRDefault="001231B7" w:rsidP="001231B7">
            <w:pPr>
              <w:jc w:val="center"/>
            </w:pPr>
            <w:r w:rsidRPr="001231B7">
              <w:t>29888</w:t>
            </w:r>
          </w:p>
        </w:tc>
        <w:tc>
          <w:tcPr>
            <w:tcW w:w="945" w:type="dxa"/>
          </w:tcPr>
          <w:p w:rsidR="001231B7" w:rsidRPr="001231B7" w:rsidRDefault="001231B7" w:rsidP="001231B7">
            <w:pPr>
              <w:jc w:val="center"/>
            </w:pPr>
            <w:r w:rsidRPr="001231B7">
              <w:t>88604</w:t>
            </w:r>
          </w:p>
        </w:tc>
        <w:tc>
          <w:tcPr>
            <w:tcW w:w="945" w:type="dxa"/>
          </w:tcPr>
          <w:p w:rsidR="001231B7" w:rsidRPr="001231B7" w:rsidRDefault="001231B7" w:rsidP="001231B7">
            <w:pPr>
              <w:jc w:val="center"/>
            </w:pPr>
            <w:r w:rsidRPr="001231B7">
              <w:t>67917</w:t>
            </w:r>
          </w:p>
        </w:tc>
        <w:tc>
          <w:tcPr>
            <w:tcW w:w="945" w:type="dxa"/>
          </w:tcPr>
          <w:p w:rsidR="001231B7" w:rsidRPr="001231B7" w:rsidRDefault="001231B7" w:rsidP="001231B7">
            <w:pPr>
              <w:jc w:val="center"/>
            </w:pPr>
            <w:r w:rsidRPr="001231B7">
              <w:t>48708</w:t>
            </w:r>
          </w:p>
        </w:tc>
        <w:tc>
          <w:tcPr>
            <w:tcW w:w="945" w:type="dxa"/>
          </w:tcPr>
          <w:p w:rsidR="001231B7" w:rsidRPr="001231B7" w:rsidRDefault="001231B7" w:rsidP="001231B7">
            <w:pPr>
              <w:jc w:val="center"/>
            </w:pPr>
            <w:r w:rsidRPr="001231B7">
              <w:t>18912</w:t>
            </w:r>
          </w:p>
        </w:tc>
        <w:tc>
          <w:tcPr>
            <w:tcW w:w="945" w:type="dxa"/>
          </w:tcPr>
          <w:p w:rsidR="001231B7" w:rsidRPr="001231B7" w:rsidRDefault="001231B7" w:rsidP="001231B7">
            <w:pPr>
              <w:jc w:val="center"/>
            </w:pPr>
            <w:r w:rsidRPr="001231B7">
              <w:t>82271</w:t>
            </w:r>
          </w:p>
        </w:tc>
        <w:tc>
          <w:tcPr>
            <w:tcW w:w="945" w:type="dxa"/>
          </w:tcPr>
          <w:p w:rsidR="001231B7" w:rsidRPr="001231B7" w:rsidRDefault="001231B7" w:rsidP="001231B7">
            <w:pPr>
              <w:jc w:val="center"/>
            </w:pPr>
            <w:r w:rsidRPr="001231B7">
              <w:t>65424</w:t>
            </w:r>
          </w:p>
        </w:tc>
        <w:tc>
          <w:tcPr>
            <w:tcW w:w="945" w:type="dxa"/>
          </w:tcPr>
          <w:p w:rsidR="001231B7" w:rsidRPr="001231B7" w:rsidRDefault="001231B7" w:rsidP="001231B7">
            <w:pPr>
              <w:jc w:val="center"/>
            </w:pPr>
            <w:r w:rsidRPr="001231B7">
              <w:t>69774</w:t>
            </w:r>
          </w:p>
        </w:tc>
        <w:tc>
          <w:tcPr>
            <w:tcW w:w="945" w:type="dxa"/>
          </w:tcPr>
          <w:p w:rsidR="001231B7" w:rsidRPr="001231B7" w:rsidRDefault="001231B7" w:rsidP="001231B7">
            <w:pPr>
              <w:jc w:val="center"/>
            </w:pPr>
            <w:r w:rsidRPr="001231B7">
              <w:t>33611</w:t>
            </w:r>
          </w:p>
        </w:tc>
        <w:tc>
          <w:tcPr>
            <w:tcW w:w="945" w:type="dxa"/>
          </w:tcPr>
          <w:p w:rsidR="001231B7" w:rsidRPr="001231B7" w:rsidRDefault="001231B7" w:rsidP="001231B7">
            <w:pPr>
              <w:jc w:val="center"/>
            </w:pPr>
            <w:r w:rsidRPr="001231B7">
              <w:t>54262</w:t>
            </w:r>
          </w:p>
        </w:tc>
        <w:tc>
          <w:tcPr>
            <w:tcW w:w="945" w:type="dxa"/>
          </w:tcPr>
          <w:p w:rsidR="001231B7" w:rsidRPr="001231B7" w:rsidRDefault="001231B7" w:rsidP="001231B7">
            <w:pPr>
              <w:jc w:val="center"/>
            </w:pPr>
            <w:r w:rsidRPr="001231B7">
              <w:t>85963</w:t>
            </w:r>
          </w:p>
        </w:tc>
        <w:tc>
          <w:tcPr>
            <w:tcW w:w="945" w:type="dxa"/>
          </w:tcPr>
          <w:p w:rsidR="001231B7" w:rsidRPr="001231B7" w:rsidRDefault="001231B7" w:rsidP="001231B7">
            <w:pPr>
              <w:jc w:val="center"/>
            </w:pPr>
            <w:r w:rsidRPr="001231B7">
              <w:t>03547</w:t>
            </w:r>
          </w:p>
        </w:tc>
      </w:tr>
      <w:tr w:rsidR="001231B7" w:rsidRPr="001231B7" w:rsidTr="000B4B25">
        <w:tc>
          <w:tcPr>
            <w:tcW w:w="945" w:type="dxa"/>
          </w:tcPr>
          <w:p w:rsidR="001231B7" w:rsidRPr="001231B7" w:rsidRDefault="001231B7" w:rsidP="001231B7">
            <w:pPr>
              <w:jc w:val="center"/>
            </w:pPr>
            <w:r w:rsidRPr="001231B7">
              <w:t>35</w:t>
            </w:r>
          </w:p>
        </w:tc>
        <w:tc>
          <w:tcPr>
            <w:tcW w:w="945" w:type="dxa"/>
          </w:tcPr>
          <w:p w:rsidR="001231B7" w:rsidRPr="001231B7" w:rsidRDefault="001231B7" w:rsidP="001231B7">
            <w:pPr>
              <w:jc w:val="center"/>
            </w:pPr>
            <w:r w:rsidRPr="001231B7">
              <w:t>09763</w:t>
            </w:r>
          </w:p>
        </w:tc>
        <w:tc>
          <w:tcPr>
            <w:tcW w:w="945" w:type="dxa"/>
          </w:tcPr>
          <w:p w:rsidR="001231B7" w:rsidRPr="001231B7" w:rsidRDefault="001231B7" w:rsidP="001231B7">
            <w:pPr>
              <w:jc w:val="center"/>
            </w:pPr>
            <w:r w:rsidRPr="001231B7">
              <w:t>83473</w:t>
            </w:r>
          </w:p>
        </w:tc>
        <w:tc>
          <w:tcPr>
            <w:tcW w:w="945" w:type="dxa"/>
          </w:tcPr>
          <w:p w:rsidR="001231B7" w:rsidRPr="001231B7" w:rsidRDefault="001231B7" w:rsidP="001231B7">
            <w:pPr>
              <w:jc w:val="center"/>
            </w:pPr>
            <w:r w:rsidRPr="001231B7">
              <w:t>73577</w:t>
            </w:r>
          </w:p>
        </w:tc>
        <w:tc>
          <w:tcPr>
            <w:tcW w:w="945" w:type="dxa"/>
          </w:tcPr>
          <w:p w:rsidR="001231B7" w:rsidRPr="001231B7" w:rsidRDefault="001231B7" w:rsidP="001231B7">
            <w:pPr>
              <w:jc w:val="center"/>
            </w:pPr>
            <w:r w:rsidRPr="001231B7">
              <w:t>12908</w:t>
            </w:r>
          </w:p>
        </w:tc>
        <w:tc>
          <w:tcPr>
            <w:tcW w:w="945" w:type="dxa"/>
          </w:tcPr>
          <w:p w:rsidR="001231B7" w:rsidRPr="001231B7" w:rsidRDefault="001231B7" w:rsidP="001231B7">
            <w:pPr>
              <w:jc w:val="center"/>
            </w:pPr>
            <w:r w:rsidRPr="001231B7">
              <w:t>30883</w:t>
            </w:r>
          </w:p>
        </w:tc>
        <w:tc>
          <w:tcPr>
            <w:tcW w:w="945" w:type="dxa"/>
          </w:tcPr>
          <w:p w:rsidR="001231B7" w:rsidRPr="001231B7" w:rsidRDefault="001231B7" w:rsidP="001231B7">
            <w:pPr>
              <w:jc w:val="center"/>
            </w:pPr>
            <w:r w:rsidRPr="001231B7">
              <w:t>18317</w:t>
            </w:r>
          </w:p>
        </w:tc>
        <w:tc>
          <w:tcPr>
            <w:tcW w:w="945" w:type="dxa"/>
          </w:tcPr>
          <w:p w:rsidR="001231B7" w:rsidRPr="001231B7" w:rsidRDefault="001231B7" w:rsidP="001231B7">
            <w:pPr>
              <w:jc w:val="center"/>
            </w:pPr>
            <w:r w:rsidRPr="001231B7">
              <w:t>28290</w:t>
            </w:r>
          </w:p>
        </w:tc>
        <w:tc>
          <w:tcPr>
            <w:tcW w:w="945" w:type="dxa"/>
          </w:tcPr>
          <w:p w:rsidR="001231B7" w:rsidRPr="001231B7" w:rsidRDefault="001231B7" w:rsidP="001231B7">
            <w:pPr>
              <w:jc w:val="center"/>
            </w:pPr>
            <w:r w:rsidRPr="001231B7">
              <w:t>35797</w:t>
            </w:r>
          </w:p>
        </w:tc>
        <w:tc>
          <w:tcPr>
            <w:tcW w:w="945" w:type="dxa"/>
          </w:tcPr>
          <w:p w:rsidR="001231B7" w:rsidRPr="001231B7" w:rsidRDefault="001231B7" w:rsidP="001231B7">
            <w:pPr>
              <w:jc w:val="center"/>
            </w:pPr>
            <w:r w:rsidRPr="001231B7">
              <w:t>05998</w:t>
            </w:r>
          </w:p>
        </w:tc>
        <w:tc>
          <w:tcPr>
            <w:tcW w:w="945" w:type="dxa"/>
          </w:tcPr>
          <w:p w:rsidR="001231B7" w:rsidRPr="001231B7" w:rsidRDefault="001231B7" w:rsidP="001231B7">
            <w:pPr>
              <w:jc w:val="center"/>
            </w:pPr>
            <w:r w:rsidRPr="001231B7">
              <w:t>41688</w:t>
            </w:r>
          </w:p>
        </w:tc>
        <w:tc>
          <w:tcPr>
            <w:tcW w:w="945" w:type="dxa"/>
          </w:tcPr>
          <w:p w:rsidR="001231B7" w:rsidRPr="001231B7" w:rsidRDefault="001231B7" w:rsidP="001231B7">
            <w:pPr>
              <w:jc w:val="center"/>
            </w:pPr>
            <w:r w:rsidRPr="001231B7">
              <w:t>34952</w:t>
            </w:r>
          </w:p>
        </w:tc>
        <w:tc>
          <w:tcPr>
            <w:tcW w:w="945" w:type="dxa"/>
          </w:tcPr>
          <w:p w:rsidR="001231B7" w:rsidRPr="001231B7" w:rsidRDefault="001231B7" w:rsidP="001231B7">
            <w:pPr>
              <w:jc w:val="center"/>
            </w:pPr>
            <w:r w:rsidRPr="001231B7">
              <w:t>37888</w:t>
            </w:r>
          </w:p>
        </w:tc>
        <w:tc>
          <w:tcPr>
            <w:tcW w:w="945" w:type="dxa"/>
          </w:tcPr>
          <w:p w:rsidR="001231B7" w:rsidRPr="001231B7" w:rsidRDefault="001231B7" w:rsidP="001231B7">
            <w:pPr>
              <w:jc w:val="center"/>
            </w:pPr>
            <w:r w:rsidRPr="001231B7">
              <w:t>38917</w:t>
            </w:r>
          </w:p>
        </w:tc>
        <w:tc>
          <w:tcPr>
            <w:tcW w:w="945" w:type="dxa"/>
          </w:tcPr>
          <w:p w:rsidR="001231B7" w:rsidRPr="001231B7" w:rsidRDefault="001231B7" w:rsidP="001231B7">
            <w:pPr>
              <w:jc w:val="center"/>
            </w:pPr>
            <w:r w:rsidRPr="001231B7">
              <w:t>85050</w:t>
            </w:r>
          </w:p>
        </w:tc>
      </w:tr>
      <w:tr w:rsidR="001231B7" w:rsidRPr="001231B7" w:rsidTr="000B4B25">
        <w:tc>
          <w:tcPr>
            <w:tcW w:w="945" w:type="dxa"/>
          </w:tcPr>
          <w:p w:rsidR="001231B7" w:rsidRPr="001231B7" w:rsidRDefault="001231B7" w:rsidP="001231B7">
            <w:pPr>
              <w:jc w:val="center"/>
            </w:pPr>
            <w:r w:rsidRPr="001231B7">
              <w:t>36</w:t>
            </w:r>
          </w:p>
        </w:tc>
        <w:tc>
          <w:tcPr>
            <w:tcW w:w="945" w:type="dxa"/>
          </w:tcPr>
          <w:p w:rsidR="001231B7" w:rsidRPr="001231B7" w:rsidRDefault="001231B7" w:rsidP="001231B7">
            <w:pPr>
              <w:jc w:val="center"/>
            </w:pPr>
            <w:r w:rsidRPr="001231B7">
              <w:t>91567</w:t>
            </w:r>
          </w:p>
        </w:tc>
        <w:tc>
          <w:tcPr>
            <w:tcW w:w="945" w:type="dxa"/>
          </w:tcPr>
          <w:p w:rsidR="001231B7" w:rsidRPr="001231B7" w:rsidRDefault="001231B7" w:rsidP="001231B7">
            <w:pPr>
              <w:jc w:val="center"/>
            </w:pPr>
            <w:r w:rsidRPr="001231B7">
              <w:t>42595</w:t>
            </w:r>
          </w:p>
        </w:tc>
        <w:tc>
          <w:tcPr>
            <w:tcW w:w="945" w:type="dxa"/>
          </w:tcPr>
          <w:p w:rsidR="001231B7" w:rsidRPr="001231B7" w:rsidRDefault="001231B7" w:rsidP="001231B7">
            <w:pPr>
              <w:jc w:val="center"/>
            </w:pPr>
            <w:r w:rsidRPr="001231B7">
              <w:t>27958</w:t>
            </w:r>
          </w:p>
        </w:tc>
        <w:tc>
          <w:tcPr>
            <w:tcW w:w="945" w:type="dxa"/>
          </w:tcPr>
          <w:p w:rsidR="001231B7" w:rsidRPr="001231B7" w:rsidRDefault="001231B7" w:rsidP="001231B7">
            <w:pPr>
              <w:jc w:val="center"/>
            </w:pPr>
            <w:r w:rsidRPr="001231B7">
              <w:t>30134</w:t>
            </w:r>
          </w:p>
        </w:tc>
        <w:tc>
          <w:tcPr>
            <w:tcW w:w="945" w:type="dxa"/>
          </w:tcPr>
          <w:p w:rsidR="001231B7" w:rsidRPr="001231B7" w:rsidRDefault="001231B7" w:rsidP="001231B7">
            <w:pPr>
              <w:jc w:val="center"/>
            </w:pPr>
            <w:r w:rsidRPr="001231B7">
              <w:t>04024</w:t>
            </w:r>
          </w:p>
        </w:tc>
        <w:tc>
          <w:tcPr>
            <w:tcW w:w="945" w:type="dxa"/>
          </w:tcPr>
          <w:p w:rsidR="001231B7" w:rsidRPr="001231B7" w:rsidRDefault="001231B7" w:rsidP="001231B7">
            <w:pPr>
              <w:jc w:val="center"/>
            </w:pPr>
            <w:r w:rsidRPr="001231B7">
              <w:t>86385</w:t>
            </w:r>
          </w:p>
        </w:tc>
        <w:tc>
          <w:tcPr>
            <w:tcW w:w="945" w:type="dxa"/>
          </w:tcPr>
          <w:p w:rsidR="001231B7" w:rsidRPr="001231B7" w:rsidRDefault="001231B7" w:rsidP="001231B7">
            <w:pPr>
              <w:jc w:val="center"/>
            </w:pPr>
            <w:r w:rsidRPr="001231B7">
              <w:t>29880</w:t>
            </w:r>
          </w:p>
        </w:tc>
        <w:tc>
          <w:tcPr>
            <w:tcW w:w="945" w:type="dxa"/>
          </w:tcPr>
          <w:p w:rsidR="001231B7" w:rsidRPr="001231B7" w:rsidRDefault="001231B7" w:rsidP="001231B7">
            <w:pPr>
              <w:jc w:val="center"/>
            </w:pPr>
            <w:r w:rsidRPr="001231B7">
              <w:t>99730</w:t>
            </w:r>
          </w:p>
        </w:tc>
        <w:tc>
          <w:tcPr>
            <w:tcW w:w="945" w:type="dxa"/>
          </w:tcPr>
          <w:p w:rsidR="001231B7" w:rsidRPr="001231B7" w:rsidRDefault="001231B7" w:rsidP="001231B7">
            <w:pPr>
              <w:jc w:val="center"/>
            </w:pPr>
            <w:r w:rsidRPr="001231B7">
              <w:t>55536</w:t>
            </w:r>
          </w:p>
        </w:tc>
        <w:tc>
          <w:tcPr>
            <w:tcW w:w="945" w:type="dxa"/>
          </w:tcPr>
          <w:p w:rsidR="001231B7" w:rsidRPr="001231B7" w:rsidRDefault="001231B7" w:rsidP="001231B7">
            <w:pPr>
              <w:jc w:val="center"/>
            </w:pPr>
            <w:r w:rsidRPr="001231B7">
              <w:t>84855</w:t>
            </w:r>
          </w:p>
        </w:tc>
        <w:tc>
          <w:tcPr>
            <w:tcW w:w="945" w:type="dxa"/>
          </w:tcPr>
          <w:p w:rsidR="001231B7" w:rsidRPr="001231B7" w:rsidRDefault="001231B7" w:rsidP="001231B7">
            <w:pPr>
              <w:jc w:val="center"/>
            </w:pPr>
            <w:r w:rsidRPr="001231B7">
              <w:t>29080</w:t>
            </w:r>
          </w:p>
        </w:tc>
        <w:tc>
          <w:tcPr>
            <w:tcW w:w="945" w:type="dxa"/>
          </w:tcPr>
          <w:p w:rsidR="001231B7" w:rsidRPr="001231B7" w:rsidRDefault="001231B7" w:rsidP="001231B7">
            <w:pPr>
              <w:jc w:val="center"/>
            </w:pPr>
            <w:r w:rsidRPr="001231B7">
              <w:t>09250</w:t>
            </w:r>
          </w:p>
        </w:tc>
        <w:tc>
          <w:tcPr>
            <w:tcW w:w="945" w:type="dxa"/>
          </w:tcPr>
          <w:p w:rsidR="001231B7" w:rsidRPr="001231B7" w:rsidRDefault="001231B7" w:rsidP="001231B7">
            <w:pPr>
              <w:jc w:val="center"/>
            </w:pPr>
            <w:r w:rsidRPr="001231B7">
              <w:t>79656</w:t>
            </w:r>
          </w:p>
        </w:tc>
        <w:tc>
          <w:tcPr>
            <w:tcW w:w="945" w:type="dxa"/>
          </w:tcPr>
          <w:p w:rsidR="001231B7" w:rsidRPr="001231B7" w:rsidRDefault="001231B7" w:rsidP="001231B7">
            <w:pPr>
              <w:jc w:val="center"/>
            </w:pPr>
            <w:r w:rsidRPr="001231B7">
              <w:t>73211</w:t>
            </w:r>
          </w:p>
        </w:tc>
      </w:tr>
      <w:tr w:rsidR="001231B7" w:rsidRPr="001231B7" w:rsidTr="000B4B25">
        <w:tc>
          <w:tcPr>
            <w:tcW w:w="945" w:type="dxa"/>
          </w:tcPr>
          <w:p w:rsidR="001231B7" w:rsidRPr="001231B7" w:rsidRDefault="001231B7" w:rsidP="001231B7">
            <w:pPr>
              <w:jc w:val="center"/>
            </w:pPr>
            <w:r w:rsidRPr="001231B7">
              <w:t>37</w:t>
            </w:r>
          </w:p>
        </w:tc>
        <w:tc>
          <w:tcPr>
            <w:tcW w:w="945" w:type="dxa"/>
          </w:tcPr>
          <w:p w:rsidR="001231B7" w:rsidRPr="001231B7" w:rsidRDefault="001231B7" w:rsidP="001231B7">
            <w:pPr>
              <w:jc w:val="center"/>
            </w:pPr>
            <w:r w:rsidRPr="001231B7">
              <w:t>17955</w:t>
            </w:r>
          </w:p>
        </w:tc>
        <w:tc>
          <w:tcPr>
            <w:tcW w:w="945" w:type="dxa"/>
          </w:tcPr>
          <w:p w:rsidR="001231B7" w:rsidRPr="001231B7" w:rsidRDefault="001231B7" w:rsidP="001231B7">
            <w:pPr>
              <w:jc w:val="center"/>
            </w:pPr>
            <w:r w:rsidRPr="001231B7">
              <w:t>56349</w:t>
            </w:r>
          </w:p>
        </w:tc>
        <w:tc>
          <w:tcPr>
            <w:tcW w:w="945" w:type="dxa"/>
          </w:tcPr>
          <w:p w:rsidR="001231B7" w:rsidRPr="001231B7" w:rsidRDefault="001231B7" w:rsidP="001231B7">
            <w:pPr>
              <w:jc w:val="center"/>
            </w:pPr>
            <w:r w:rsidRPr="001231B7">
              <w:t>90999</w:t>
            </w:r>
          </w:p>
        </w:tc>
        <w:tc>
          <w:tcPr>
            <w:tcW w:w="945" w:type="dxa"/>
          </w:tcPr>
          <w:p w:rsidR="001231B7" w:rsidRPr="001231B7" w:rsidRDefault="001231B7" w:rsidP="001231B7">
            <w:pPr>
              <w:jc w:val="center"/>
            </w:pPr>
            <w:r w:rsidRPr="001231B7">
              <w:t>49127</w:t>
            </w:r>
          </w:p>
        </w:tc>
        <w:tc>
          <w:tcPr>
            <w:tcW w:w="945" w:type="dxa"/>
          </w:tcPr>
          <w:p w:rsidR="001231B7" w:rsidRPr="001231B7" w:rsidRDefault="001231B7" w:rsidP="001231B7">
            <w:pPr>
              <w:jc w:val="center"/>
            </w:pPr>
            <w:r w:rsidRPr="001231B7">
              <w:t>20044</w:t>
            </w:r>
          </w:p>
        </w:tc>
        <w:tc>
          <w:tcPr>
            <w:tcW w:w="945" w:type="dxa"/>
          </w:tcPr>
          <w:p w:rsidR="001231B7" w:rsidRPr="001231B7" w:rsidRDefault="001231B7" w:rsidP="001231B7">
            <w:pPr>
              <w:jc w:val="center"/>
            </w:pPr>
            <w:r w:rsidRPr="001231B7">
              <w:t>59931</w:t>
            </w:r>
          </w:p>
        </w:tc>
        <w:tc>
          <w:tcPr>
            <w:tcW w:w="945" w:type="dxa"/>
          </w:tcPr>
          <w:p w:rsidR="001231B7" w:rsidRPr="001231B7" w:rsidRDefault="001231B7" w:rsidP="001231B7">
            <w:pPr>
              <w:jc w:val="center"/>
            </w:pPr>
            <w:r w:rsidRPr="001231B7">
              <w:t>06115</w:t>
            </w:r>
          </w:p>
        </w:tc>
        <w:tc>
          <w:tcPr>
            <w:tcW w:w="945" w:type="dxa"/>
          </w:tcPr>
          <w:p w:rsidR="001231B7" w:rsidRPr="001231B7" w:rsidRDefault="001231B7" w:rsidP="001231B7">
            <w:pPr>
              <w:jc w:val="center"/>
            </w:pPr>
            <w:r w:rsidRPr="001231B7">
              <w:t>20542</w:t>
            </w:r>
          </w:p>
        </w:tc>
        <w:tc>
          <w:tcPr>
            <w:tcW w:w="945" w:type="dxa"/>
          </w:tcPr>
          <w:p w:rsidR="001231B7" w:rsidRPr="001231B7" w:rsidRDefault="001231B7" w:rsidP="001231B7">
            <w:pPr>
              <w:jc w:val="center"/>
            </w:pPr>
            <w:r w:rsidRPr="001231B7">
              <w:t>18059</w:t>
            </w:r>
          </w:p>
        </w:tc>
        <w:tc>
          <w:tcPr>
            <w:tcW w:w="945" w:type="dxa"/>
          </w:tcPr>
          <w:p w:rsidR="001231B7" w:rsidRPr="001231B7" w:rsidRDefault="001231B7" w:rsidP="001231B7">
            <w:pPr>
              <w:jc w:val="center"/>
            </w:pPr>
            <w:r w:rsidRPr="001231B7">
              <w:t>02003</w:t>
            </w:r>
          </w:p>
        </w:tc>
        <w:tc>
          <w:tcPr>
            <w:tcW w:w="945" w:type="dxa"/>
          </w:tcPr>
          <w:p w:rsidR="001231B7" w:rsidRPr="001231B7" w:rsidRDefault="001231B7" w:rsidP="001231B7">
            <w:pPr>
              <w:jc w:val="center"/>
            </w:pPr>
            <w:r w:rsidRPr="001231B7">
              <w:t>73708</w:t>
            </w:r>
          </w:p>
        </w:tc>
        <w:tc>
          <w:tcPr>
            <w:tcW w:w="945" w:type="dxa"/>
          </w:tcPr>
          <w:p w:rsidR="001231B7" w:rsidRPr="001231B7" w:rsidRDefault="001231B7" w:rsidP="001231B7">
            <w:pPr>
              <w:jc w:val="center"/>
            </w:pPr>
            <w:r w:rsidRPr="001231B7">
              <w:t>83517</w:t>
            </w:r>
          </w:p>
        </w:tc>
        <w:tc>
          <w:tcPr>
            <w:tcW w:w="945" w:type="dxa"/>
          </w:tcPr>
          <w:p w:rsidR="001231B7" w:rsidRPr="001231B7" w:rsidRDefault="001231B7" w:rsidP="001231B7">
            <w:pPr>
              <w:jc w:val="center"/>
            </w:pPr>
            <w:r w:rsidRPr="001231B7">
              <w:t>36103</w:t>
            </w:r>
          </w:p>
        </w:tc>
        <w:tc>
          <w:tcPr>
            <w:tcW w:w="945" w:type="dxa"/>
          </w:tcPr>
          <w:p w:rsidR="001231B7" w:rsidRPr="001231B7" w:rsidRDefault="001231B7" w:rsidP="001231B7">
            <w:pPr>
              <w:jc w:val="center"/>
            </w:pPr>
            <w:r w:rsidRPr="001231B7">
              <w:t>42791</w:t>
            </w:r>
          </w:p>
        </w:tc>
      </w:tr>
      <w:tr w:rsidR="001231B7" w:rsidRPr="001231B7" w:rsidTr="000B4B25">
        <w:tc>
          <w:tcPr>
            <w:tcW w:w="945" w:type="dxa"/>
          </w:tcPr>
          <w:p w:rsidR="001231B7" w:rsidRPr="001231B7" w:rsidRDefault="001231B7" w:rsidP="001231B7">
            <w:pPr>
              <w:jc w:val="center"/>
            </w:pPr>
            <w:r w:rsidRPr="001231B7">
              <w:t>38</w:t>
            </w:r>
          </w:p>
        </w:tc>
        <w:tc>
          <w:tcPr>
            <w:tcW w:w="945" w:type="dxa"/>
          </w:tcPr>
          <w:p w:rsidR="001231B7" w:rsidRPr="001231B7" w:rsidRDefault="001231B7" w:rsidP="001231B7">
            <w:pPr>
              <w:jc w:val="center"/>
            </w:pPr>
            <w:r w:rsidRPr="001231B7">
              <w:t>46503</w:t>
            </w:r>
          </w:p>
        </w:tc>
        <w:tc>
          <w:tcPr>
            <w:tcW w:w="945" w:type="dxa"/>
          </w:tcPr>
          <w:p w:rsidR="001231B7" w:rsidRPr="001231B7" w:rsidRDefault="001231B7" w:rsidP="001231B7">
            <w:pPr>
              <w:jc w:val="center"/>
            </w:pPr>
            <w:r w:rsidRPr="001231B7">
              <w:t>18584</w:t>
            </w:r>
          </w:p>
        </w:tc>
        <w:tc>
          <w:tcPr>
            <w:tcW w:w="945" w:type="dxa"/>
          </w:tcPr>
          <w:p w:rsidR="001231B7" w:rsidRPr="001231B7" w:rsidRDefault="001231B7" w:rsidP="001231B7">
            <w:pPr>
              <w:jc w:val="center"/>
            </w:pPr>
            <w:r w:rsidRPr="001231B7">
              <w:t>18845</w:t>
            </w:r>
          </w:p>
        </w:tc>
        <w:tc>
          <w:tcPr>
            <w:tcW w:w="945" w:type="dxa"/>
          </w:tcPr>
          <w:p w:rsidR="001231B7" w:rsidRPr="001231B7" w:rsidRDefault="001231B7" w:rsidP="001231B7">
            <w:pPr>
              <w:jc w:val="center"/>
            </w:pPr>
            <w:r w:rsidRPr="001231B7">
              <w:t>49618</w:t>
            </w:r>
          </w:p>
        </w:tc>
        <w:tc>
          <w:tcPr>
            <w:tcW w:w="945" w:type="dxa"/>
          </w:tcPr>
          <w:p w:rsidR="001231B7" w:rsidRPr="001231B7" w:rsidRDefault="001231B7" w:rsidP="001231B7">
            <w:pPr>
              <w:jc w:val="center"/>
            </w:pPr>
            <w:r w:rsidRPr="001231B7">
              <w:t>02304</w:t>
            </w:r>
          </w:p>
        </w:tc>
        <w:tc>
          <w:tcPr>
            <w:tcW w:w="945" w:type="dxa"/>
          </w:tcPr>
          <w:p w:rsidR="001231B7" w:rsidRPr="001231B7" w:rsidRDefault="001231B7" w:rsidP="001231B7">
            <w:pPr>
              <w:jc w:val="center"/>
            </w:pPr>
            <w:r w:rsidRPr="001231B7">
              <w:t>51038</w:t>
            </w:r>
          </w:p>
        </w:tc>
        <w:tc>
          <w:tcPr>
            <w:tcW w:w="945" w:type="dxa"/>
          </w:tcPr>
          <w:p w:rsidR="001231B7" w:rsidRPr="001231B7" w:rsidRDefault="001231B7" w:rsidP="001231B7">
            <w:pPr>
              <w:jc w:val="center"/>
            </w:pPr>
            <w:r w:rsidRPr="001231B7">
              <w:t>20655</w:t>
            </w:r>
          </w:p>
        </w:tc>
        <w:tc>
          <w:tcPr>
            <w:tcW w:w="945" w:type="dxa"/>
          </w:tcPr>
          <w:p w:rsidR="001231B7" w:rsidRPr="001231B7" w:rsidRDefault="001231B7" w:rsidP="001231B7">
            <w:pPr>
              <w:jc w:val="center"/>
            </w:pPr>
            <w:r w:rsidRPr="001231B7">
              <w:t>58727</w:t>
            </w:r>
          </w:p>
        </w:tc>
        <w:tc>
          <w:tcPr>
            <w:tcW w:w="945" w:type="dxa"/>
          </w:tcPr>
          <w:p w:rsidR="001231B7" w:rsidRPr="001231B7" w:rsidRDefault="001231B7" w:rsidP="001231B7">
            <w:pPr>
              <w:jc w:val="center"/>
            </w:pPr>
            <w:r w:rsidRPr="001231B7">
              <w:t>28168</w:t>
            </w:r>
          </w:p>
        </w:tc>
        <w:tc>
          <w:tcPr>
            <w:tcW w:w="945" w:type="dxa"/>
          </w:tcPr>
          <w:p w:rsidR="001231B7" w:rsidRPr="001231B7" w:rsidRDefault="001231B7" w:rsidP="001231B7">
            <w:pPr>
              <w:jc w:val="center"/>
            </w:pPr>
            <w:r w:rsidRPr="001231B7">
              <w:t>15475</w:t>
            </w:r>
          </w:p>
        </w:tc>
        <w:tc>
          <w:tcPr>
            <w:tcW w:w="945" w:type="dxa"/>
          </w:tcPr>
          <w:p w:rsidR="001231B7" w:rsidRPr="001231B7" w:rsidRDefault="001231B7" w:rsidP="001231B7">
            <w:pPr>
              <w:jc w:val="center"/>
            </w:pPr>
            <w:r w:rsidRPr="001231B7">
              <w:t>56942</w:t>
            </w:r>
          </w:p>
        </w:tc>
        <w:tc>
          <w:tcPr>
            <w:tcW w:w="945" w:type="dxa"/>
          </w:tcPr>
          <w:p w:rsidR="001231B7" w:rsidRPr="001231B7" w:rsidRDefault="001231B7" w:rsidP="001231B7">
            <w:pPr>
              <w:jc w:val="center"/>
            </w:pPr>
            <w:r w:rsidRPr="001231B7">
              <w:t>53389</w:t>
            </w:r>
          </w:p>
        </w:tc>
        <w:tc>
          <w:tcPr>
            <w:tcW w:w="945" w:type="dxa"/>
          </w:tcPr>
          <w:p w:rsidR="001231B7" w:rsidRPr="001231B7" w:rsidRDefault="001231B7" w:rsidP="001231B7">
            <w:pPr>
              <w:jc w:val="center"/>
            </w:pPr>
            <w:r w:rsidRPr="001231B7">
              <w:t>20562</w:t>
            </w:r>
          </w:p>
        </w:tc>
        <w:tc>
          <w:tcPr>
            <w:tcW w:w="945" w:type="dxa"/>
          </w:tcPr>
          <w:p w:rsidR="001231B7" w:rsidRPr="001231B7" w:rsidRDefault="001231B7" w:rsidP="001231B7">
            <w:pPr>
              <w:jc w:val="center"/>
            </w:pPr>
            <w:r w:rsidRPr="001231B7">
              <w:t>87338</w:t>
            </w:r>
          </w:p>
        </w:tc>
      </w:tr>
      <w:tr w:rsidR="001231B7" w:rsidRPr="001231B7" w:rsidTr="000B4B25">
        <w:tc>
          <w:tcPr>
            <w:tcW w:w="945" w:type="dxa"/>
          </w:tcPr>
          <w:p w:rsidR="001231B7" w:rsidRPr="001231B7" w:rsidRDefault="001231B7" w:rsidP="001231B7">
            <w:pPr>
              <w:jc w:val="center"/>
            </w:pPr>
            <w:r w:rsidRPr="001231B7">
              <w:t>39</w:t>
            </w:r>
          </w:p>
        </w:tc>
        <w:tc>
          <w:tcPr>
            <w:tcW w:w="945" w:type="dxa"/>
          </w:tcPr>
          <w:p w:rsidR="001231B7" w:rsidRPr="001231B7" w:rsidRDefault="001231B7" w:rsidP="001231B7">
            <w:pPr>
              <w:jc w:val="center"/>
            </w:pPr>
            <w:r w:rsidRPr="001231B7">
              <w:t>92157</w:t>
            </w:r>
          </w:p>
        </w:tc>
        <w:tc>
          <w:tcPr>
            <w:tcW w:w="945" w:type="dxa"/>
          </w:tcPr>
          <w:p w:rsidR="001231B7" w:rsidRPr="001231B7" w:rsidRDefault="001231B7" w:rsidP="001231B7">
            <w:pPr>
              <w:jc w:val="center"/>
            </w:pPr>
            <w:r w:rsidRPr="001231B7">
              <w:t>89634</w:t>
            </w:r>
          </w:p>
        </w:tc>
        <w:tc>
          <w:tcPr>
            <w:tcW w:w="945" w:type="dxa"/>
          </w:tcPr>
          <w:p w:rsidR="001231B7" w:rsidRPr="001231B7" w:rsidRDefault="001231B7" w:rsidP="001231B7">
            <w:pPr>
              <w:jc w:val="center"/>
            </w:pPr>
            <w:r w:rsidRPr="001231B7">
              <w:t>94824</w:t>
            </w:r>
          </w:p>
        </w:tc>
        <w:tc>
          <w:tcPr>
            <w:tcW w:w="945" w:type="dxa"/>
          </w:tcPr>
          <w:p w:rsidR="001231B7" w:rsidRPr="001231B7" w:rsidRDefault="001231B7" w:rsidP="001231B7">
            <w:pPr>
              <w:jc w:val="center"/>
            </w:pPr>
            <w:r w:rsidRPr="001231B7">
              <w:t>78171</w:t>
            </w:r>
          </w:p>
        </w:tc>
        <w:tc>
          <w:tcPr>
            <w:tcW w:w="945" w:type="dxa"/>
          </w:tcPr>
          <w:p w:rsidR="001231B7" w:rsidRPr="001231B7" w:rsidRDefault="001231B7" w:rsidP="001231B7">
            <w:pPr>
              <w:jc w:val="center"/>
            </w:pPr>
            <w:r w:rsidRPr="001231B7">
              <w:t>84610</w:t>
            </w:r>
          </w:p>
        </w:tc>
        <w:tc>
          <w:tcPr>
            <w:tcW w:w="945" w:type="dxa"/>
          </w:tcPr>
          <w:p w:rsidR="001231B7" w:rsidRPr="001231B7" w:rsidRDefault="001231B7" w:rsidP="001231B7">
            <w:pPr>
              <w:jc w:val="center"/>
            </w:pPr>
            <w:r w:rsidRPr="001231B7">
              <w:t>82834</w:t>
            </w:r>
          </w:p>
        </w:tc>
        <w:tc>
          <w:tcPr>
            <w:tcW w:w="945" w:type="dxa"/>
          </w:tcPr>
          <w:p w:rsidR="001231B7" w:rsidRPr="001231B7" w:rsidRDefault="001231B7" w:rsidP="001231B7">
            <w:pPr>
              <w:jc w:val="center"/>
            </w:pPr>
            <w:r w:rsidRPr="001231B7">
              <w:t>09922</w:t>
            </w:r>
          </w:p>
        </w:tc>
        <w:tc>
          <w:tcPr>
            <w:tcW w:w="945" w:type="dxa"/>
          </w:tcPr>
          <w:p w:rsidR="001231B7" w:rsidRPr="001231B7" w:rsidRDefault="001231B7" w:rsidP="001231B7">
            <w:pPr>
              <w:jc w:val="center"/>
            </w:pPr>
            <w:r w:rsidRPr="001231B7">
              <w:t>25417</w:t>
            </w:r>
          </w:p>
        </w:tc>
        <w:tc>
          <w:tcPr>
            <w:tcW w:w="945" w:type="dxa"/>
          </w:tcPr>
          <w:p w:rsidR="001231B7" w:rsidRPr="001231B7" w:rsidRDefault="001231B7" w:rsidP="001231B7">
            <w:pPr>
              <w:jc w:val="center"/>
            </w:pPr>
            <w:r w:rsidRPr="001231B7">
              <w:t>44137</w:t>
            </w:r>
          </w:p>
        </w:tc>
        <w:tc>
          <w:tcPr>
            <w:tcW w:w="945" w:type="dxa"/>
          </w:tcPr>
          <w:p w:rsidR="001231B7" w:rsidRPr="001231B7" w:rsidRDefault="001231B7" w:rsidP="001231B7">
            <w:pPr>
              <w:jc w:val="center"/>
            </w:pPr>
            <w:r w:rsidRPr="001231B7">
              <w:t>48413</w:t>
            </w:r>
          </w:p>
        </w:tc>
        <w:tc>
          <w:tcPr>
            <w:tcW w:w="945" w:type="dxa"/>
          </w:tcPr>
          <w:p w:rsidR="001231B7" w:rsidRPr="001231B7" w:rsidRDefault="001231B7" w:rsidP="001231B7">
            <w:pPr>
              <w:jc w:val="center"/>
            </w:pPr>
            <w:r w:rsidRPr="001231B7">
              <w:t>25555</w:t>
            </w:r>
          </w:p>
        </w:tc>
        <w:tc>
          <w:tcPr>
            <w:tcW w:w="945" w:type="dxa"/>
          </w:tcPr>
          <w:p w:rsidR="001231B7" w:rsidRPr="001231B7" w:rsidRDefault="001231B7" w:rsidP="001231B7">
            <w:pPr>
              <w:jc w:val="center"/>
            </w:pPr>
            <w:r w:rsidRPr="001231B7">
              <w:t>21246</w:t>
            </w:r>
          </w:p>
        </w:tc>
        <w:tc>
          <w:tcPr>
            <w:tcW w:w="945" w:type="dxa"/>
          </w:tcPr>
          <w:p w:rsidR="001231B7" w:rsidRPr="001231B7" w:rsidRDefault="001231B7" w:rsidP="001231B7">
            <w:pPr>
              <w:jc w:val="center"/>
            </w:pPr>
            <w:r w:rsidRPr="001231B7">
              <w:t>15509</w:t>
            </w:r>
          </w:p>
        </w:tc>
        <w:tc>
          <w:tcPr>
            <w:tcW w:w="945" w:type="dxa"/>
          </w:tcPr>
          <w:p w:rsidR="001231B7" w:rsidRPr="001231B7" w:rsidRDefault="001231B7" w:rsidP="001231B7">
            <w:pPr>
              <w:jc w:val="center"/>
            </w:pPr>
            <w:r w:rsidRPr="001231B7">
              <w:t>20468</w:t>
            </w:r>
          </w:p>
        </w:tc>
      </w:tr>
      <w:tr w:rsidR="001231B7" w:rsidRPr="001231B7" w:rsidTr="000B4B25">
        <w:tc>
          <w:tcPr>
            <w:tcW w:w="945" w:type="dxa"/>
          </w:tcPr>
          <w:p w:rsidR="001231B7" w:rsidRPr="001231B7" w:rsidRDefault="001231B7" w:rsidP="001231B7">
            <w:pPr>
              <w:jc w:val="center"/>
            </w:pPr>
            <w:r w:rsidRPr="001231B7">
              <w:t>40</w:t>
            </w:r>
          </w:p>
        </w:tc>
        <w:tc>
          <w:tcPr>
            <w:tcW w:w="945" w:type="dxa"/>
          </w:tcPr>
          <w:p w:rsidR="001231B7" w:rsidRPr="001231B7" w:rsidRDefault="001231B7" w:rsidP="001231B7">
            <w:pPr>
              <w:jc w:val="center"/>
            </w:pPr>
            <w:r w:rsidRPr="001231B7">
              <w:t>14577</w:t>
            </w:r>
          </w:p>
        </w:tc>
        <w:tc>
          <w:tcPr>
            <w:tcW w:w="945" w:type="dxa"/>
          </w:tcPr>
          <w:p w:rsidR="001231B7" w:rsidRPr="001231B7" w:rsidRDefault="001231B7" w:rsidP="001231B7">
            <w:pPr>
              <w:jc w:val="center"/>
            </w:pPr>
            <w:r w:rsidRPr="001231B7">
              <w:t>62765</w:t>
            </w:r>
          </w:p>
        </w:tc>
        <w:tc>
          <w:tcPr>
            <w:tcW w:w="945" w:type="dxa"/>
          </w:tcPr>
          <w:p w:rsidR="001231B7" w:rsidRPr="001231B7" w:rsidRDefault="001231B7" w:rsidP="001231B7">
            <w:pPr>
              <w:jc w:val="center"/>
            </w:pPr>
            <w:r w:rsidRPr="001231B7">
              <w:t>35605</w:t>
            </w:r>
          </w:p>
        </w:tc>
        <w:tc>
          <w:tcPr>
            <w:tcW w:w="945" w:type="dxa"/>
          </w:tcPr>
          <w:p w:rsidR="001231B7" w:rsidRPr="001231B7" w:rsidRDefault="001231B7" w:rsidP="001231B7">
            <w:pPr>
              <w:jc w:val="center"/>
            </w:pPr>
            <w:r w:rsidRPr="001231B7">
              <w:t>81263</w:t>
            </w:r>
          </w:p>
        </w:tc>
        <w:tc>
          <w:tcPr>
            <w:tcW w:w="945" w:type="dxa"/>
          </w:tcPr>
          <w:p w:rsidR="001231B7" w:rsidRPr="001231B7" w:rsidRDefault="001231B7" w:rsidP="001231B7">
            <w:pPr>
              <w:jc w:val="center"/>
            </w:pPr>
            <w:r w:rsidRPr="001231B7">
              <w:t>39667</w:t>
            </w:r>
          </w:p>
        </w:tc>
        <w:tc>
          <w:tcPr>
            <w:tcW w:w="945" w:type="dxa"/>
          </w:tcPr>
          <w:p w:rsidR="001231B7" w:rsidRPr="001231B7" w:rsidRDefault="001231B7" w:rsidP="001231B7">
            <w:pPr>
              <w:jc w:val="center"/>
            </w:pPr>
            <w:r w:rsidRPr="001231B7">
              <w:t>47358</w:t>
            </w:r>
          </w:p>
        </w:tc>
        <w:tc>
          <w:tcPr>
            <w:tcW w:w="945" w:type="dxa"/>
          </w:tcPr>
          <w:p w:rsidR="001231B7" w:rsidRPr="001231B7" w:rsidRDefault="001231B7" w:rsidP="001231B7">
            <w:pPr>
              <w:jc w:val="center"/>
            </w:pPr>
            <w:r w:rsidRPr="001231B7">
              <w:t>56873</w:t>
            </w:r>
          </w:p>
        </w:tc>
        <w:tc>
          <w:tcPr>
            <w:tcW w:w="945" w:type="dxa"/>
          </w:tcPr>
          <w:p w:rsidR="001231B7" w:rsidRPr="001231B7" w:rsidRDefault="001231B7" w:rsidP="001231B7">
            <w:pPr>
              <w:jc w:val="center"/>
            </w:pPr>
            <w:r w:rsidRPr="001231B7">
              <w:t>56307</w:t>
            </w:r>
          </w:p>
        </w:tc>
        <w:tc>
          <w:tcPr>
            <w:tcW w:w="945" w:type="dxa"/>
          </w:tcPr>
          <w:p w:rsidR="001231B7" w:rsidRPr="001231B7" w:rsidRDefault="001231B7" w:rsidP="001231B7">
            <w:pPr>
              <w:jc w:val="center"/>
            </w:pPr>
            <w:r w:rsidRPr="001231B7">
              <w:t>61607</w:t>
            </w:r>
          </w:p>
        </w:tc>
        <w:tc>
          <w:tcPr>
            <w:tcW w:w="945" w:type="dxa"/>
          </w:tcPr>
          <w:p w:rsidR="001231B7" w:rsidRPr="001231B7" w:rsidRDefault="001231B7" w:rsidP="001231B7">
            <w:pPr>
              <w:jc w:val="center"/>
            </w:pPr>
            <w:r w:rsidRPr="001231B7">
              <w:t>49518</w:t>
            </w:r>
          </w:p>
        </w:tc>
        <w:tc>
          <w:tcPr>
            <w:tcW w:w="945" w:type="dxa"/>
          </w:tcPr>
          <w:p w:rsidR="001231B7" w:rsidRPr="001231B7" w:rsidRDefault="001231B7" w:rsidP="001231B7">
            <w:pPr>
              <w:jc w:val="center"/>
            </w:pPr>
            <w:r w:rsidRPr="001231B7">
              <w:t>89656</w:t>
            </w:r>
          </w:p>
        </w:tc>
        <w:tc>
          <w:tcPr>
            <w:tcW w:w="945" w:type="dxa"/>
          </w:tcPr>
          <w:p w:rsidR="001231B7" w:rsidRPr="001231B7" w:rsidRDefault="001231B7" w:rsidP="001231B7">
            <w:pPr>
              <w:jc w:val="center"/>
            </w:pPr>
            <w:r w:rsidRPr="001231B7">
              <w:t>20103</w:t>
            </w:r>
          </w:p>
        </w:tc>
        <w:tc>
          <w:tcPr>
            <w:tcW w:w="945" w:type="dxa"/>
          </w:tcPr>
          <w:p w:rsidR="001231B7" w:rsidRPr="001231B7" w:rsidRDefault="001231B7" w:rsidP="001231B7">
            <w:pPr>
              <w:jc w:val="center"/>
            </w:pPr>
            <w:r w:rsidRPr="001231B7">
              <w:t>77490</w:t>
            </w:r>
          </w:p>
        </w:tc>
        <w:tc>
          <w:tcPr>
            <w:tcW w:w="945" w:type="dxa"/>
          </w:tcPr>
          <w:p w:rsidR="001231B7" w:rsidRPr="001231B7" w:rsidRDefault="001231B7" w:rsidP="001231B7">
            <w:pPr>
              <w:jc w:val="center"/>
            </w:pPr>
            <w:r w:rsidRPr="001231B7">
              <w:t>18062</w:t>
            </w:r>
          </w:p>
        </w:tc>
      </w:tr>
      <w:tr w:rsidR="001231B7" w:rsidRPr="001231B7" w:rsidTr="000B4B25">
        <w:tc>
          <w:tcPr>
            <w:tcW w:w="945" w:type="dxa"/>
          </w:tcPr>
          <w:p w:rsidR="001231B7" w:rsidRPr="001231B7" w:rsidRDefault="001231B7" w:rsidP="001231B7">
            <w:pPr>
              <w:jc w:val="center"/>
            </w:pPr>
            <w:r w:rsidRPr="001231B7">
              <w:t>41</w:t>
            </w:r>
          </w:p>
        </w:tc>
        <w:tc>
          <w:tcPr>
            <w:tcW w:w="945" w:type="dxa"/>
          </w:tcPr>
          <w:p w:rsidR="001231B7" w:rsidRPr="001231B7" w:rsidRDefault="001231B7" w:rsidP="001231B7">
            <w:pPr>
              <w:jc w:val="center"/>
            </w:pPr>
            <w:r w:rsidRPr="001231B7">
              <w:t>98427</w:t>
            </w:r>
          </w:p>
        </w:tc>
        <w:tc>
          <w:tcPr>
            <w:tcW w:w="945" w:type="dxa"/>
          </w:tcPr>
          <w:p w:rsidR="001231B7" w:rsidRPr="001231B7" w:rsidRDefault="001231B7" w:rsidP="001231B7">
            <w:pPr>
              <w:jc w:val="center"/>
            </w:pPr>
            <w:r w:rsidRPr="001231B7">
              <w:t>07523</w:t>
            </w:r>
          </w:p>
        </w:tc>
        <w:tc>
          <w:tcPr>
            <w:tcW w:w="945" w:type="dxa"/>
          </w:tcPr>
          <w:p w:rsidR="001231B7" w:rsidRPr="001231B7" w:rsidRDefault="001231B7" w:rsidP="001231B7">
            <w:pPr>
              <w:jc w:val="center"/>
            </w:pPr>
            <w:r w:rsidRPr="001231B7">
              <w:t>33362</w:t>
            </w:r>
          </w:p>
        </w:tc>
        <w:tc>
          <w:tcPr>
            <w:tcW w:w="945" w:type="dxa"/>
          </w:tcPr>
          <w:p w:rsidR="001231B7" w:rsidRPr="001231B7" w:rsidRDefault="001231B7" w:rsidP="001231B7">
            <w:pPr>
              <w:jc w:val="center"/>
            </w:pPr>
            <w:r w:rsidRPr="001231B7">
              <w:t>64270</w:t>
            </w:r>
          </w:p>
        </w:tc>
        <w:tc>
          <w:tcPr>
            <w:tcW w:w="945" w:type="dxa"/>
          </w:tcPr>
          <w:p w:rsidR="001231B7" w:rsidRPr="001231B7" w:rsidRDefault="001231B7" w:rsidP="001231B7">
            <w:pPr>
              <w:jc w:val="center"/>
            </w:pPr>
            <w:r w:rsidRPr="001231B7">
              <w:t>01638</w:t>
            </w:r>
          </w:p>
        </w:tc>
        <w:tc>
          <w:tcPr>
            <w:tcW w:w="945" w:type="dxa"/>
          </w:tcPr>
          <w:p w:rsidR="001231B7" w:rsidRPr="001231B7" w:rsidRDefault="001231B7" w:rsidP="001231B7">
            <w:pPr>
              <w:jc w:val="center"/>
            </w:pPr>
            <w:r w:rsidRPr="001231B7">
              <w:t>92477</w:t>
            </w:r>
          </w:p>
        </w:tc>
        <w:tc>
          <w:tcPr>
            <w:tcW w:w="945" w:type="dxa"/>
          </w:tcPr>
          <w:p w:rsidR="001231B7" w:rsidRPr="001231B7" w:rsidRDefault="001231B7" w:rsidP="001231B7">
            <w:pPr>
              <w:jc w:val="center"/>
            </w:pPr>
            <w:r w:rsidRPr="001231B7">
              <w:t>66969</w:t>
            </w:r>
          </w:p>
        </w:tc>
        <w:tc>
          <w:tcPr>
            <w:tcW w:w="945" w:type="dxa"/>
          </w:tcPr>
          <w:p w:rsidR="001231B7" w:rsidRPr="001231B7" w:rsidRDefault="001231B7" w:rsidP="001231B7">
            <w:pPr>
              <w:jc w:val="center"/>
            </w:pPr>
            <w:r w:rsidRPr="001231B7">
              <w:t>98470</w:t>
            </w:r>
          </w:p>
        </w:tc>
        <w:tc>
          <w:tcPr>
            <w:tcW w:w="945" w:type="dxa"/>
          </w:tcPr>
          <w:p w:rsidR="001231B7" w:rsidRPr="001231B7" w:rsidRDefault="001231B7" w:rsidP="001231B7">
            <w:pPr>
              <w:jc w:val="center"/>
            </w:pPr>
            <w:r w:rsidRPr="001231B7">
              <w:t>04880</w:t>
            </w:r>
          </w:p>
        </w:tc>
        <w:tc>
          <w:tcPr>
            <w:tcW w:w="945" w:type="dxa"/>
          </w:tcPr>
          <w:p w:rsidR="001231B7" w:rsidRPr="001231B7" w:rsidRDefault="001231B7" w:rsidP="001231B7">
            <w:pPr>
              <w:jc w:val="center"/>
            </w:pPr>
            <w:r w:rsidRPr="001231B7">
              <w:t>45585</w:t>
            </w:r>
          </w:p>
        </w:tc>
        <w:tc>
          <w:tcPr>
            <w:tcW w:w="945" w:type="dxa"/>
          </w:tcPr>
          <w:p w:rsidR="001231B7" w:rsidRPr="001231B7" w:rsidRDefault="001231B7" w:rsidP="001231B7">
            <w:pPr>
              <w:jc w:val="center"/>
            </w:pPr>
            <w:r w:rsidRPr="001231B7">
              <w:t>46565</w:t>
            </w:r>
          </w:p>
        </w:tc>
        <w:tc>
          <w:tcPr>
            <w:tcW w:w="945" w:type="dxa"/>
          </w:tcPr>
          <w:p w:rsidR="001231B7" w:rsidRPr="001231B7" w:rsidRDefault="001231B7" w:rsidP="001231B7">
            <w:pPr>
              <w:jc w:val="center"/>
            </w:pPr>
            <w:r w:rsidRPr="001231B7">
              <w:t>04102</w:t>
            </w:r>
          </w:p>
        </w:tc>
        <w:tc>
          <w:tcPr>
            <w:tcW w:w="945" w:type="dxa"/>
          </w:tcPr>
          <w:p w:rsidR="001231B7" w:rsidRPr="001231B7" w:rsidRDefault="001231B7" w:rsidP="001231B7">
            <w:pPr>
              <w:jc w:val="center"/>
            </w:pPr>
            <w:r w:rsidRPr="001231B7">
              <w:t>46880</w:t>
            </w:r>
          </w:p>
        </w:tc>
        <w:tc>
          <w:tcPr>
            <w:tcW w:w="945" w:type="dxa"/>
          </w:tcPr>
          <w:p w:rsidR="001231B7" w:rsidRPr="001231B7" w:rsidRDefault="001231B7" w:rsidP="001231B7">
            <w:pPr>
              <w:jc w:val="center"/>
            </w:pPr>
            <w:r w:rsidRPr="001231B7">
              <w:t>45709</w:t>
            </w:r>
          </w:p>
        </w:tc>
      </w:tr>
      <w:tr w:rsidR="001231B7" w:rsidRPr="001231B7" w:rsidTr="000B4B25">
        <w:tc>
          <w:tcPr>
            <w:tcW w:w="945" w:type="dxa"/>
          </w:tcPr>
          <w:p w:rsidR="001231B7" w:rsidRPr="001231B7" w:rsidRDefault="001231B7" w:rsidP="001231B7">
            <w:pPr>
              <w:jc w:val="center"/>
            </w:pPr>
            <w:r w:rsidRPr="001231B7">
              <w:t>42</w:t>
            </w:r>
          </w:p>
        </w:tc>
        <w:tc>
          <w:tcPr>
            <w:tcW w:w="945" w:type="dxa"/>
          </w:tcPr>
          <w:p w:rsidR="001231B7" w:rsidRPr="001231B7" w:rsidRDefault="001231B7" w:rsidP="001231B7">
            <w:pPr>
              <w:jc w:val="center"/>
            </w:pPr>
            <w:r w:rsidRPr="001231B7">
              <w:t>34914</w:t>
            </w:r>
          </w:p>
        </w:tc>
        <w:tc>
          <w:tcPr>
            <w:tcW w:w="945" w:type="dxa"/>
          </w:tcPr>
          <w:p w:rsidR="001231B7" w:rsidRPr="001231B7" w:rsidRDefault="001231B7" w:rsidP="001231B7">
            <w:pPr>
              <w:jc w:val="center"/>
            </w:pPr>
            <w:r w:rsidRPr="001231B7">
              <w:t>63976</w:t>
            </w:r>
          </w:p>
        </w:tc>
        <w:tc>
          <w:tcPr>
            <w:tcW w:w="945" w:type="dxa"/>
          </w:tcPr>
          <w:p w:rsidR="001231B7" w:rsidRPr="001231B7" w:rsidRDefault="001231B7" w:rsidP="001231B7">
            <w:pPr>
              <w:jc w:val="center"/>
            </w:pPr>
            <w:r w:rsidRPr="001231B7">
              <w:t>88720</w:t>
            </w:r>
          </w:p>
        </w:tc>
        <w:tc>
          <w:tcPr>
            <w:tcW w:w="945" w:type="dxa"/>
          </w:tcPr>
          <w:p w:rsidR="001231B7" w:rsidRPr="001231B7" w:rsidRDefault="001231B7" w:rsidP="001231B7">
            <w:pPr>
              <w:jc w:val="center"/>
            </w:pPr>
            <w:r w:rsidRPr="001231B7">
              <w:t>82765</w:t>
            </w:r>
          </w:p>
        </w:tc>
        <w:tc>
          <w:tcPr>
            <w:tcW w:w="945" w:type="dxa"/>
          </w:tcPr>
          <w:p w:rsidR="001231B7" w:rsidRPr="001231B7" w:rsidRDefault="001231B7" w:rsidP="001231B7">
            <w:pPr>
              <w:jc w:val="center"/>
            </w:pPr>
            <w:r w:rsidRPr="001231B7">
              <w:t>34476</w:t>
            </w:r>
          </w:p>
        </w:tc>
        <w:tc>
          <w:tcPr>
            <w:tcW w:w="945" w:type="dxa"/>
          </w:tcPr>
          <w:p w:rsidR="001231B7" w:rsidRPr="001231B7" w:rsidRDefault="001231B7" w:rsidP="001231B7">
            <w:pPr>
              <w:jc w:val="center"/>
            </w:pPr>
            <w:r w:rsidRPr="001231B7">
              <w:t>17032</w:t>
            </w:r>
          </w:p>
        </w:tc>
        <w:tc>
          <w:tcPr>
            <w:tcW w:w="945" w:type="dxa"/>
          </w:tcPr>
          <w:p w:rsidR="001231B7" w:rsidRPr="001231B7" w:rsidRDefault="001231B7" w:rsidP="001231B7">
            <w:pPr>
              <w:jc w:val="center"/>
            </w:pPr>
            <w:r w:rsidRPr="001231B7">
              <w:t>87589</w:t>
            </w:r>
          </w:p>
        </w:tc>
        <w:tc>
          <w:tcPr>
            <w:tcW w:w="945" w:type="dxa"/>
          </w:tcPr>
          <w:p w:rsidR="001231B7" w:rsidRPr="001231B7" w:rsidRDefault="001231B7" w:rsidP="001231B7">
            <w:pPr>
              <w:jc w:val="center"/>
            </w:pPr>
            <w:r w:rsidRPr="001231B7">
              <w:t>40836</w:t>
            </w:r>
          </w:p>
        </w:tc>
        <w:tc>
          <w:tcPr>
            <w:tcW w:w="945" w:type="dxa"/>
          </w:tcPr>
          <w:p w:rsidR="001231B7" w:rsidRPr="001231B7" w:rsidRDefault="001231B7" w:rsidP="001231B7">
            <w:pPr>
              <w:jc w:val="center"/>
            </w:pPr>
            <w:r w:rsidRPr="001231B7">
              <w:t>32427</w:t>
            </w:r>
          </w:p>
        </w:tc>
        <w:tc>
          <w:tcPr>
            <w:tcW w:w="945" w:type="dxa"/>
          </w:tcPr>
          <w:p w:rsidR="001231B7" w:rsidRPr="001231B7" w:rsidRDefault="001231B7" w:rsidP="001231B7">
            <w:pPr>
              <w:jc w:val="center"/>
            </w:pPr>
            <w:r w:rsidRPr="001231B7">
              <w:t>70002</w:t>
            </w:r>
          </w:p>
        </w:tc>
        <w:tc>
          <w:tcPr>
            <w:tcW w:w="945" w:type="dxa"/>
          </w:tcPr>
          <w:p w:rsidR="001231B7" w:rsidRPr="001231B7" w:rsidRDefault="001231B7" w:rsidP="001231B7">
            <w:pPr>
              <w:jc w:val="center"/>
            </w:pPr>
            <w:r w:rsidRPr="001231B7">
              <w:t>70663</w:t>
            </w:r>
          </w:p>
        </w:tc>
        <w:tc>
          <w:tcPr>
            <w:tcW w:w="945" w:type="dxa"/>
          </w:tcPr>
          <w:p w:rsidR="001231B7" w:rsidRPr="001231B7" w:rsidRDefault="001231B7" w:rsidP="001231B7">
            <w:pPr>
              <w:jc w:val="center"/>
            </w:pPr>
            <w:r w:rsidRPr="001231B7">
              <w:t>88863</w:t>
            </w:r>
          </w:p>
        </w:tc>
        <w:tc>
          <w:tcPr>
            <w:tcW w:w="945" w:type="dxa"/>
          </w:tcPr>
          <w:p w:rsidR="001231B7" w:rsidRPr="001231B7" w:rsidRDefault="001231B7" w:rsidP="001231B7">
            <w:pPr>
              <w:jc w:val="center"/>
            </w:pPr>
            <w:r w:rsidRPr="001231B7">
              <w:t>77775</w:t>
            </w:r>
          </w:p>
        </w:tc>
        <w:tc>
          <w:tcPr>
            <w:tcW w:w="945" w:type="dxa"/>
          </w:tcPr>
          <w:p w:rsidR="001231B7" w:rsidRPr="001231B7" w:rsidRDefault="001231B7" w:rsidP="001231B7">
            <w:pPr>
              <w:jc w:val="center"/>
            </w:pPr>
            <w:r w:rsidRPr="001231B7">
              <w:t>69348</w:t>
            </w:r>
          </w:p>
        </w:tc>
      </w:tr>
      <w:tr w:rsidR="001231B7" w:rsidRPr="001231B7" w:rsidTr="000B4B25">
        <w:tc>
          <w:tcPr>
            <w:tcW w:w="945" w:type="dxa"/>
          </w:tcPr>
          <w:p w:rsidR="001231B7" w:rsidRPr="001231B7" w:rsidRDefault="001231B7" w:rsidP="001231B7">
            <w:pPr>
              <w:jc w:val="center"/>
            </w:pPr>
            <w:r w:rsidRPr="001231B7">
              <w:t>43</w:t>
            </w:r>
          </w:p>
        </w:tc>
        <w:tc>
          <w:tcPr>
            <w:tcW w:w="945" w:type="dxa"/>
          </w:tcPr>
          <w:p w:rsidR="001231B7" w:rsidRPr="001231B7" w:rsidRDefault="001231B7" w:rsidP="001231B7">
            <w:pPr>
              <w:jc w:val="center"/>
            </w:pPr>
            <w:r w:rsidRPr="001231B7">
              <w:t>70060</w:t>
            </w:r>
          </w:p>
        </w:tc>
        <w:tc>
          <w:tcPr>
            <w:tcW w:w="945" w:type="dxa"/>
          </w:tcPr>
          <w:p w:rsidR="001231B7" w:rsidRPr="001231B7" w:rsidRDefault="001231B7" w:rsidP="001231B7">
            <w:pPr>
              <w:jc w:val="center"/>
            </w:pPr>
            <w:r w:rsidRPr="001231B7">
              <w:t>28277</w:t>
            </w:r>
          </w:p>
        </w:tc>
        <w:tc>
          <w:tcPr>
            <w:tcW w:w="945" w:type="dxa"/>
          </w:tcPr>
          <w:p w:rsidR="001231B7" w:rsidRPr="001231B7" w:rsidRDefault="001231B7" w:rsidP="001231B7">
            <w:pPr>
              <w:jc w:val="center"/>
            </w:pPr>
            <w:r w:rsidRPr="001231B7">
              <w:t>39475</w:t>
            </w:r>
          </w:p>
        </w:tc>
        <w:tc>
          <w:tcPr>
            <w:tcW w:w="945" w:type="dxa"/>
          </w:tcPr>
          <w:p w:rsidR="001231B7" w:rsidRPr="001231B7" w:rsidRDefault="001231B7" w:rsidP="001231B7">
            <w:pPr>
              <w:jc w:val="center"/>
            </w:pPr>
            <w:r w:rsidRPr="001231B7">
              <w:t>46473</w:t>
            </w:r>
          </w:p>
        </w:tc>
        <w:tc>
          <w:tcPr>
            <w:tcW w:w="945" w:type="dxa"/>
          </w:tcPr>
          <w:p w:rsidR="001231B7" w:rsidRPr="001231B7" w:rsidRDefault="001231B7" w:rsidP="001231B7">
            <w:pPr>
              <w:jc w:val="center"/>
            </w:pPr>
            <w:r w:rsidRPr="001231B7">
              <w:t>23219</w:t>
            </w:r>
          </w:p>
        </w:tc>
        <w:tc>
          <w:tcPr>
            <w:tcW w:w="945" w:type="dxa"/>
          </w:tcPr>
          <w:p w:rsidR="001231B7" w:rsidRPr="001231B7" w:rsidRDefault="001231B7" w:rsidP="001231B7">
            <w:pPr>
              <w:jc w:val="center"/>
            </w:pPr>
            <w:r w:rsidRPr="001231B7">
              <w:t>53416</w:t>
            </w:r>
          </w:p>
        </w:tc>
        <w:tc>
          <w:tcPr>
            <w:tcW w:w="945" w:type="dxa"/>
          </w:tcPr>
          <w:p w:rsidR="001231B7" w:rsidRPr="001231B7" w:rsidRDefault="001231B7" w:rsidP="001231B7">
            <w:pPr>
              <w:jc w:val="center"/>
            </w:pPr>
            <w:r w:rsidRPr="001231B7">
              <w:t>94970</w:t>
            </w:r>
          </w:p>
        </w:tc>
        <w:tc>
          <w:tcPr>
            <w:tcW w:w="945" w:type="dxa"/>
          </w:tcPr>
          <w:p w:rsidR="001231B7" w:rsidRPr="001231B7" w:rsidRDefault="001231B7" w:rsidP="001231B7">
            <w:pPr>
              <w:jc w:val="center"/>
            </w:pPr>
            <w:r w:rsidRPr="001231B7">
              <w:t>25832</w:t>
            </w:r>
          </w:p>
        </w:tc>
        <w:tc>
          <w:tcPr>
            <w:tcW w:w="945" w:type="dxa"/>
          </w:tcPr>
          <w:p w:rsidR="001231B7" w:rsidRPr="001231B7" w:rsidRDefault="001231B7" w:rsidP="001231B7">
            <w:pPr>
              <w:jc w:val="center"/>
            </w:pPr>
            <w:r w:rsidRPr="001231B7">
              <w:t>69975</w:t>
            </w:r>
          </w:p>
        </w:tc>
        <w:tc>
          <w:tcPr>
            <w:tcW w:w="945" w:type="dxa"/>
          </w:tcPr>
          <w:p w:rsidR="001231B7" w:rsidRPr="001231B7" w:rsidRDefault="001231B7" w:rsidP="001231B7">
            <w:pPr>
              <w:jc w:val="center"/>
            </w:pPr>
            <w:r w:rsidRPr="001231B7">
              <w:t>94884</w:t>
            </w:r>
          </w:p>
        </w:tc>
        <w:tc>
          <w:tcPr>
            <w:tcW w:w="945" w:type="dxa"/>
          </w:tcPr>
          <w:p w:rsidR="001231B7" w:rsidRPr="001231B7" w:rsidRDefault="001231B7" w:rsidP="001231B7">
            <w:pPr>
              <w:jc w:val="center"/>
            </w:pPr>
            <w:r w:rsidRPr="001231B7">
              <w:t>19661</w:t>
            </w:r>
          </w:p>
        </w:tc>
        <w:tc>
          <w:tcPr>
            <w:tcW w:w="945" w:type="dxa"/>
          </w:tcPr>
          <w:p w:rsidR="001231B7" w:rsidRPr="001231B7" w:rsidRDefault="001231B7" w:rsidP="001231B7">
            <w:pPr>
              <w:jc w:val="center"/>
            </w:pPr>
            <w:r w:rsidRPr="001231B7">
              <w:t>72828</w:t>
            </w:r>
          </w:p>
        </w:tc>
        <w:tc>
          <w:tcPr>
            <w:tcW w:w="945" w:type="dxa"/>
          </w:tcPr>
          <w:p w:rsidR="001231B7" w:rsidRPr="001231B7" w:rsidRDefault="001231B7" w:rsidP="001231B7">
            <w:pPr>
              <w:jc w:val="center"/>
            </w:pPr>
            <w:r w:rsidRPr="001231B7">
              <w:t>00102</w:t>
            </w:r>
          </w:p>
        </w:tc>
        <w:tc>
          <w:tcPr>
            <w:tcW w:w="945" w:type="dxa"/>
          </w:tcPr>
          <w:p w:rsidR="001231B7" w:rsidRPr="001231B7" w:rsidRDefault="001231B7" w:rsidP="001231B7">
            <w:pPr>
              <w:jc w:val="center"/>
            </w:pPr>
            <w:r w:rsidRPr="001231B7">
              <w:t>66794</w:t>
            </w:r>
          </w:p>
        </w:tc>
      </w:tr>
      <w:tr w:rsidR="001231B7" w:rsidRPr="001231B7" w:rsidTr="000B4B25">
        <w:tc>
          <w:tcPr>
            <w:tcW w:w="945" w:type="dxa"/>
          </w:tcPr>
          <w:p w:rsidR="001231B7" w:rsidRPr="001231B7" w:rsidRDefault="001231B7" w:rsidP="001231B7">
            <w:pPr>
              <w:jc w:val="center"/>
            </w:pPr>
            <w:r w:rsidRPr="001231B7">
              <w:t>44</w:t>
            </w:r>
          </w:p>
        </w:tc>
        <w:tc>
          <w:tcPr>
            <w:tcW w:w="945" w:type="dxa"/>
          </w:tcPr>
          <w:p w:rsidR="001231B7" w:rsidRPr="001231B7" w:rsidRDefault="001231B7" w:rsidP="001231B7">
            <w:pPr>
              <w:jc w:val="center"/>
            </w:pPr>
            <w:r w:rsidRPr="001231B7">
              <w:t>53976</w:t>
            </w:r>
          </w:p>
        </w:tc>
        <w:tc>
          <w:tcPr>
            <w:tcW w:w="945" w:type="dxa"/>
          </w:tcPr>
          <w:p w:rsidR="001231B7" w:rsidRPr="001231B7" w:rsidRDefault="001231B7" w:rsidP="001231B7">
            <w:pPr>
              <w:jc w:val="center"/>
            </w:pPr>
            <w:r w:rsidRPr="001231B7">
              <w:t>54914</w:t>
            </w:r>
          </w:p>
        </w:tc>
        <w:tc>
          <w:tcPr>
            <w:tcW w:w="945" w:type="dxa"/>
          </w:tcPr>
          <w:p w:rsidR="001231B7" w:rsidRPr="001231B7" w:rsidRDefault="001231B7" w:rsidP="001231B7">
            <w:pPr>
              <w:jc w:val="center"/>
            </w:pPr>
            <w:r w:rsidRPr="001231B7">
              <w:t>06990</w:t>
            </w:r>
          </w:p>
        </w:tc>
        <w:tc>
          <w:tcPr>
            <w:tcW w:w="945" w:type="dxa"/>
          </w:tcPr>
          <w:p w:rsidR="001231B7" w:rsidRPr="001231B7" w:rsidRDefault="001231B7" w:rsidP="001231B7">
            <w:pPr>
              <w:jc w:val="center"/>
            </w:pPr>
            <w:r w:rsidRPr="001231B7">
              <w:t>67245</w:t>
            </w:r>
          </w:p>
        </w:tc>
        <w:tc>
          <w:tcPr>
            <w:tcW w:w="945" w:type="dxa"/>
          </w:tcPr>
          <w:p w:rsidR="001231B7" w:rsidRPr="001231B7" w:rsidRDefault="001231B7" w:rsidP="001231B7">
            <w:pPr>
              <w:jc w:val="center"/>
            </w:pPr>
            <w:r w:rsidRPr="001231B7">
              <w:t>68350</w:t>
            </w:r>
          </w:p>
        </w:tc>
        <w:tc>
          <w:tcPr>
            <w:tcW w:w="945" w:type="dxa"/>
          </w:tcPr>
          <w:p w:rsidR="001231B7" w:rsidRPr="001231B7" w:rsidRDefault="001231B7" w:rsidP="001231B7">
            <w:pPr>
              <w:jc w:val="center"/>
            </w:pPr>
            <w:r w:rsidRPr="001231B7">
              <w:t>82948</w:t>
            </w:r>
          </w:p>
        </w:tc>
        <w:tc>
          <w:tcPr>
            <w:tcW w:w="945" w:type="dxa"/>
          </w:tcPr>
          <w:p w:rsidR="001231B7" w:rsidRPr="001231B7" w:rsidRDefault="001231B7" w:rsidP="001231B7">
            <w:pPr>
              <w:jc w:val="center"/>
            </w:pPr>
            <w:r w:rsidRPr="001231B7">
              <w:t>11398</w:t>
            </w:r>
          </w:p>
        </w:tc>
        <w:tc>
          <w:tcPr>
            <w:tcW w:w="945" w:type="dxa"/>
          </w:tcPr>
          <w:p w:rsidR="001231B7" w:rsidRPr="001231B7" w:rsidRDefault="001231B7" w:rsidP="001231B7">
            <w:pPr>
              <w:jc w:val="center"/>
            </w:pPr>
            <w:r w:rsidRPr="001231B7">
              <w:t>42878</w:t>
            </w:r>
          </w:p>
        </w:tc>
        <w:tc>
          <w:tcPr>
            <w:tcW w:w="945" w:type="dxa"/>
          </w:tcPr>
          <w:p w:rsidR="001231B7" w:rsidRPr="001231B7" w:rsidRDefault="001231B7" w:rsidP="001231B7">
            <w:pPr>
              <w:jc w:val="center"/>
            </w:pPr>
            <w:r w:rsidRPr="001231B7">
              <w:t>80287</w:t>
            </w:r>
          </w:p>
        </w:tc>
        <w:tc>
          <w:tcPr>
            <w:tcW w:w="945" w:type="dxa"/>
          </w:tcPr>
          <w:p w:rsidR="001231B7" w:rsidRPr="001231B7" w:rsidRDefault="001231B7" w:rsidP="001231B7">
            <w:pPr>
              <w:jc w:val="center"/>
            </w:pPr>
            <w:r w:rsidRPr="001231B7">
              <w:t>80267</w:t>
            </w:r>
          </w:p>
        </w:tc>
        <w:tc>
          <w:tcPr>
            <w:tcW w:w="945" w:type="dxa"/>
          </w:tcPr>
          <w:p w:rsidR="001231B7" w:rsidRPr="001231B7" w:rsidRDefault="001231B7" w:rsidP="001231B7">
            <w:pPr>
              <w:jc w:val="center"/>
            </w:pPr>
            <w:r w:rsidRPr="001231B7">
              <w:t>47363</w:t>
            </w:r>
          </w:p>
        </w:tc>
        <w:tc>
          <w:tcPr>
            <w:tcW w:w="945" w:type="dxa"/>
          </w:tcPr>
          <w:p w:rsidR="001231B7" w:rsidRPr="001231B7" w:rsidRDefault="001231B7" w:rsidP="001231B7">
            <w:pPr>
              <w:jc w:val="center"/>
            </w:pPr>
            <w:r w:rsidRPr="001231B7">
              <w:t>46634</w:t>
            </w:r>
          </w:p>
        </w:tc>
        <w:tc>
          <w:tcPr>
            <w:tcW w:w="945" w:type="dxa"/>
          </w:tcPr>
          <w:p w:rsidR="001231B7" w:rsidRPr="001231B7" w:rsidRDefault="001231B7" w:rsidP="001231B7">
            <w:pPr>
              <w:jc w:val="center"/>
            </w:pPr>
            <w:r w:rsidRPr="001231B7">
              <w:t>06541</w:t>
            </w:r>
          </w:p>
        </w:tc>
        <w:tc>
          <w:tcPr>
            <w:tcW w:w="945" w:type="dxa"/>
          </w:tcPr>
          <w:p w:rsidR="001231B7" w:rsidRPr="001231B7" w:rsidRDefault="001231B7" w:rsidP="001231B7">
            <w:pPr>
              <w:jc w:val="center"/>
            </w:pPr>
            <w:r w:rsidRPr="001231B7">
              <w:t>97809</w:t>
            </w:r>
          </w:p>
        </w:tc>
      </w:tr>
      <w:tr w:rsidR="001231B7" w:rsidRPr="001231B7" w:rsidTr="000B4B25">
        <w:tc>
          <w:tcPr>
            <w:tcW w:w="945" w:type="dxa"/>
          </w:tcPr>
          <w:p w:rsidR="001231B7" w:rsidRPr="001231B7" w:rsidRDefault="001231B7" w:rsidP="001231B7">
            <w:pPr>
              <w:jc w:val="center"/>
            </w:pPr>
            <w:r w:rsidRPr="001231B7">
              <w:t>45</w:t>
            </w:r>
          </w:p>
        </w:tc>
        <w:tc>
          <w:tcPr>
            <w:tcW w:w="945" w:type="dxa"/>
          </w:tcPr>
          <w:p w:rsidR="001231B7" w:rsidRPr="001231B7" w:rsidRDefault="001231B7" w:rsidP="001231B7">
            <w:pPr>
              <w:jc w:val="center"/>
            </w:pPr>
            <w:r w:rsidRPr="001231B7">
              <w:t>76072</w:t>
            </w:r>
          </w:p>
        </w:tc>
        <w:tc>
          <w:tcPr>
            <w:tcW w:w="945" w:type="dxa"/>
          </w:tcPr>
          <w:p w:rsidR="001231B7" w:rsidRPr="001231B7" w:rsidRDefault="001231B7" w:rsidP="001231B7">
            <w:pPr>
              <w:jc w:val="center"/>
            </w:pPr>
            <w:r w:rsidRPr="001231B7">
              <w:t>29515</w:t>
            </w:r>
          </w:p>
        </w:tc>
        <w:tc>
          <w:tcPr>
            <w:tcW w:w="945" w:type="dxa"/>
          </w:tcPr>
          <w:p w:rsidR="001231B7" w:rsidRPr="001231B7" w:rsidRDefault="001231B7" w:rsidP="001231B7">
            <w:pPr>
              <w:jc w:val="center"/>
            </w:pPr>
            <w:r w:rsidRPr="001231B7">
              <w:t>40980</w:t>
            </w:r>
          </w:p>
        </w:tc>
        <w:tc>
          <w:tcPr>
            <w:tcW w:w="945" w:type="dxa"/>
          </w:tcPr>
          <w:p w:rsidR="001231B7" w:rsidRPr="001231B7" w:rsidRDefault="001231B7" w:rsidP="001231B7">
            <w:pPr>
              <w:jc w:val="center"/>
            </w:pPr>
            <w:r w:rsidRPr="001231B7">
              <w:t>07391</w:t>
            </w:r>
          </w:p>
        </w:tc>
        <w:tc>
          <w:tcPr>
            <w:tcW w:w="945" w:type="dxa"/>
          </w:tcPr>
          <w:p w:rsidR="001231B7" w:rsidRPr="001231B7" w:rsidRDefault="001231B7" w:rsidP="001231B7">
            <w:pPr>
              <w:jc w:val="center"/>
            </w:pPr>
            <w:r w:rsidRPr="001231B7">
              <w:t>58745</w:t>
            </w:r>
          </w:p>
        </w:tc>
        <w:tc>
          <w:tcPr>
            <w:tcW w:w="945" w:type="dxa"/>
          </w:tcPr>
          <w:p w:rsidR="001231B7" w:rsidRPr="001231B7" w:rsidRDefault="001231B7" w:rsidP="001231B7">
            <w:pPr>
              <w:jc w:val="center"/>
            </w:pPr>
            <w:r w:rsidRPr="001231B7">
              <w:t>25774</w:t>
            </w:r>
          </w:p>
        </w:tc>
        <w:tc>
          <w:tcPr>
            <w:tcW w:w="945" w:type="dxa"/>
          </w:tcPr>
          <w:p w:rsidR="001231B7" w:rsidRPr="001231B7" w:rsidRDefault="001231B7" w:rsidP="001231B7">
            <w:pPr>
              <w:jc w:val="center"/>
            </w:pPr>
            <w:r w:rsidRPr="001231B7">
              <w:t>22987</w:t>
            </w:r>
          </w:p>
        </w:tc>
        <w:tc>
          <w:tcPr>
            <w:tcW w:w="945" w:type="dxa"/>
          </w:tcPr>
          <w:p w:rsidR="001231B7" w:rsidRPr="001231B7" w:rsidRDefault="001231B7" w:rsidP="001231B7">
            <w:pPr>
              <w:jc w:val="center"/>
            </w:pPr>
            <w:r w:rsidRPr="001231B7">
              <w:t>80059</w:t>
            </w:r>
          </w:p>
        </w:tc>
        <w:tc>
          <w:tcPr>
            <w:tcW w:w="945" w:type="dxa"/>
          </w:tcPr>
          <w:p w:rsidR="001231B7" w:rsidRPr="001231B7" w:rsidRDefault="001231B7" w:rsidP="001231B7">
            <w:pPr>
              <w:jc w:val="center"/>
            </w:pPr>
            <w:r w:rsidRPr="001231B7">
              <w:t>39911</w:t>
            </w:r>
          </w:p>
        </w:tc>
        <w:tc>
          <w:tcPr>
            <w:tcW w:w="945" w:type="dxa"/>
          </w:tcPr>
          <w:p w:rsidR="001231B7" w:rsidRPr="001231B7" w:rsidRDefault="001231B7" w:rsidP="001231B7">
            <w:pPr>
              <w:jc w:val="center"/>
            </w:pPr>
            <w:r w:rsidRPr="001231B7">
              <w:t>96189</w:t>
            </w:r>
          </w:p>
        </w:tc>
        <w:tc>
          <w:tcPr>
            <w:tcW w:w="945" w:type="dxa"/>
          </w:tcPr>
          <w:p w:rsidR="001231B7" w:rsidRPr="001231B7" w:rsidRDefault="001231B7" w:rsidP="001231B7">
            <w:pPr>
              <w:jc w:val="center"/>
            </w:pPr>
            <w:r w:rsidRPr="001231B7">
              <w:t>41151</w:t>
            </w:r>
          </w:p>
        </w:tc>
        <w:tc>
          <w:tcPr>
            <w:tcW w:w="945" w:type="dxa"/>
          </w:tcPr>
          <w:p w:rsidR="001231B7" w:rsidRPr="001231B7" w:rsidRDefault="001231B7" w:rsidP="001231B7">
            <w:pPr>
              <w:jc w:val="center"/>
            </w:pPr>
            <w:r w:rsidRPr="001231B7">
              <w:t>14222</w:t>
            </w:r>
          </w:p>
        </w:tc>
        <w:tc>
          <w:tcPr>
            <w:tcW w:w="945" w:type="dxa"/>
          </w:tcPr>
          <w:p w:rsidR="001231B7" w:rsidRPr="001231B7" w:rsidRDefault="001231B7" w:rsidP="001231B7">
            <w:pPr>
              <w:jc w:val="center"/>
            </w:pPr>
            <w:r w:rsidRPr="001231B7">
              <w:t>60697</w:t>
            </w:r>
          </w:p>
        </w:tc>
        <w:tc>
          <w:tcPr>
            <w:tcW w:w="945" w:type="dxa"/>
          </w:tcPr>
          <w:p w:rsidR="001231B7" w:rsidRPr="001231B7" w:rsidRDefault="001231B7" w:rsidP="001231B7">
            <w:pPr>
              <w:jc w:val="center"/>
            </w:pPr>
            <w:r w:rsidRPr="001231B7">
              <w:t>59583</w:t>
            </w:r>
          </w:p>
        </w:tc>
      </w:tr>
      <w:tr w:rsidR="001231B7" w:rsidRPr="001231B7" w:rsidTr="000B4B25">
        <w:tc>
          <w:tcPr>
            <w:tcW w:w="945" w:type="dxa"/>
          </w:tcPr>
          <w:p w:rsidR="001231B7" w:rsidRPr="001231B7" w:rsidRDefault="001231B7" w:rsidP="001231B7">
            <w:pPr>
              <w:jc w:val="center"/>
            </w:pPr>
            <w:r w:rsidRPr="001231B7">
              <w:t>46</w:t>
            </w:r>
          </w:p>
        </w:tc>
        <w:tc>
          <w:tcPr>
            <w:tcW w:w="945" w:type="dxa"/>
          </w:tcPr>
          <w:p w:rsidR="001231B7" w:rsidRPr="001231B7" w:rsidRDefault="001231B7" w:rsidP="001231B7">
            <w:pPr>
              <w:jc w:val="center"/>
            </w:pPr>
            <w:r w:rsidRPr="001231B7">
              <w:t>90725</w:t>
            </w:r>
          </w:p>
        </w:tc>
        <w:tc>
          <w:tcPr>
            <w:tcW w:w="945" w:type="dxa"/>
          </w:tcPr>
          <w:p w:rsidR="001231B7" w:rsidRPr="001231B7" w:rsidRDefault="001231B7" w:rsidP="001231B7">
            <w:pPr>
              <w:jc w:val="center"/>
            </w:pPr>
            <w:r w:rsidRPr="001231B7">
              <w:t>52210</w:t>
            </w:r>
          </w:p>
        </w:tc>
        <w:tc>
          <w:tcPr>
            <w:tcW w:w="945" w:type="dxa"/>
          </w:tcPr>
          <w:p w:rsidR="001231B7" w:rsidRPr="001231B7" w:rsidRDefault="001231B7" w:rsidP="001231B7">
            <w:pPr>
              <w:jc w:val="center"/>
            </w:pPr>
            <w:r w:rsidRPr="001231B7">
              <w:t>83974</w:t>
            </w:r>
          </w:p>
        </w:tc>
        <w:tc>
          <w:tcPr>
            <w:tcW w:w="945" w:type="dxa"/>
          </w:tcPr>
          <w:p w:rsidR="001231B7" w:rsidRPr="001231B7" w:rsidRDefault="001231B7" w:rsidP="001231B7">
            <w:pPr>
              <w:jc w:val="center"/>
            </w:pPr>
            <w:r w:rsidRPr="001231B7">
              <w:t>29992</w:t>
            </w:r>
          </w:p>
        </w:tc>
        <w:tc>
          <w:tcPr>
            <w:tcW w:w="945" w:type="dxa"/>
          </w:tcPr>
          <w:p w:rsidR="001231B7" w:rsidRPr="001231B7" w:rsidRDefault="001231B7" w:rsidP="001231B7">
            <w:pPr>
              <w:jc w:val="center"/>
            </w:pPr>
            <w:r w:rsidRPr="001231B7">
              <w:t>65831</w:t>
            </w:r>
          </w:p>
        </w:tc>
        <w:tc>
          <w:tcPr>
            <w:tcW w:w="945" w:type="dxa"/>
          </w:tcPr>
          <w:p w:rsidR="001231B7" w:rsidRPr="001231B7" w:rsidRDefault="001231B7" w:rsidP="001231B7">
            <w:pPr>
              <w:jc w:val="center"/>
            </w:pPr>
            <w:r w:rsidRPr="001231B7">
              <w:t>38857</w:t>
            </w:r>
          </w:p>
        </w:tc>
        <w:tc>
          <w:tcPr>
            <w:tcW w:w="945" w:type="dxa"/>
          </w:tcPr>
          <w:p w:rsidR="001231B7" w:rsidRPr="001231B7" w:rsidRDefault="001231B7" w:rsidP="001231B7">
            <w:pPr>
              <w:jc w:val="center"/>
            </w:pPr>
            <w:r w:rsidRPr="001231B7">
              <w:t>50490</w:t>
            </w:r>
          </w:p>
        </w:tc>
        <w:tc>
          <w:tcPr>
            <w:tcW w:w="945" w:type="dxa"/>
          </w:tcPr>
          <w:p w:rsidR="001231B7" w:rsidRPr="001231B7" w:rsidRDefault="001231B7" w:rsidP="001231B7">
            <w:pPr>
              <w:jc w:val="center"/>
            </w:pPr>
            <w:r w:rsidRPr="001231B7">
              <w:t>83765</w:t>
            </w:r>
          </w:p>
        </w:tc>
        <w:tc>
          <w:tcPr>
            <w:tcW w:w="945" w:type="dxa"/>
          </w:tcPr>
          <w:p w:rsidR="001231B7" w:rsidRPr="001231B7" w:rsidRDefault="001231B7" w:rsidP="001231B7">
            <w:pPr>
              <w:jc w:val="center"/>
            </w:pPr>
            <w:r w:rsidRPr="001231B7">
              <w:t>95657</w:t>
            </w:r>
          </w:p>
        </w:tc>
        <w:tc>
          <w:tcPr>
            <w:tcW w:w="945" w:type="dxa"/>
          </w:tcPr>
          <w:p w:rsidR="001231B7" w:rsidRPr="001231B7" w:rsidRDefault="001231B7" w:rsidP="001231B7">
            <w:pPr>
              <w:jc w:val="center"/>
            </w:pPr>
            <w:r w:rsidRPr="001231B7">
              <w:t>14361</w:t>
            </w:r>
          </w:p>
        </w:tc>
        <w:tc>
          <w:tcPr>
            <w:tcW w:w="945" w:type="dxa"/>
          </w:tcPr>
          <w:p w:rsidR="001231B7" w:rsidRPr="001231B7" w:rsidRDefault="001231B7" w:rsidP="001231B7">
            <w:pPr>
              <w:jc w:val="center"/>
            </w:pPr>
            <w:r w:rsidRPr="001231B7">
              <w:t>31720</w:t>
            </w:r>
          </w:p>
        </w:tc>
        <w:tc>
          <w:tcPr>
            <w:tcW w:w="945" w:type="dxa"/>
          </w:tcPr>
          <w:p w:rsidR="001231B7" w:rsidRPr="001231B7" w:rsidRDefault="001231B7" w:rsidP="001231B7">
            <w:pPr>
              <w:jc w:val="center"/>
            </w:pPr>
            <w:r w:rsidRPr="001231B7">
              <w:t>57375</w:t>
            </w:r>
          </w:p>
        </w:tc>
        <w:tc>
          <w:tcPr>
            <w:tcW w:w="945" w:type="dxa"/>
          </w:tcPr>
          <w:p w:rsidR="001231B7" w:rsidRPr="001231B7" w:rsidRDefault="001231B7" w:rsidP="001231B7">
            <w:pPr>
              <w:jc w:val="center"/>
            </w:pPr>
            <w:r w:rsidRPr="001231B7">
              <w:t>56228</w:t>
            </w:r>
          </w:p>
        </w:tc>
        <w:tc>
          <w:tcPr>
            <w:tcW w:w="945" w:type="dxa"/>
          </w:tcPr>
          <w:p w:rsidR="001231B7" w:rsidRPr="001231B7" w:rsidRDefault="001231B7" w:rsidP="001231B7">
            <w:pPr>
              <w:jc w:val="center"/>
            </w:pPr>
            <w:r w:rsidRPr="001231B7">
              <w:t>41546</w:t>
            </w:r>
          </w:p>
        </w:tc>
      </w:tr>
      <w:tr w:rsidR="001231B7" w:rsidRPr="001231B7" w:rsidTr="000B4B25">
        <w:tc>
          <w:tcPr>
            <w:tcW w:w="945" w:type="dxa"/>
          </w:tcPr>
          <w:p w:rsidR="001231B7" w:rsidRPr="001231B7" w:rsidRDefault="001231B7" w:rsidP="001231B7">
            <w:pPr>
              <w:jc w:val="center"/>
            </w:pPr>
            <w:r w:rsidRPr="001231B7">
              <w:t>47</w:t>
            </w:r>
          </w:p>
        </w:tc>
        <w:tc>
          <w:tcPr>
            <w:tcW w:w="945" w:type="dxa"/>
          </w:tcPr>
          <w:p w:rsidR="001231B7" w:rsidRPr="001231B7" w:rsidRDefault="001231B7" w:rsidP="001231B7">
            <w:pPr>
              <w:jc w:val="center"/>
            </w:pPr>
            <w:r w:rsidRPr="001231B7">
              <w:t>64364</w:t>
            </w:r>
          </w:p>
        </w:tc>
        <w:tc>
          <w:tcPr>
            <w:tcW w:w="945" w:type="dxa"/>
          </w:tcPr>
          <w:p w:rsidR="001231B7" w:rsidRPr="001231B7" w:rsidRDefault="001231B7" w:rsidP="001231B7">
            <w:pPr>
              <w:jc w:val="center"/>
            </w:pPr>
            <w:r w:rsidRPr="001231B7">
              <w:t>67412</w:t>
            </w:r>
          </w:p>
        </w:tc>
        <w:tc>
          <w:tcPr>
            <w:tcW w:w="945" w:type="dxa"/>
          </w:tcPr>
          <w:p w:rsidR="001231B7" w:rsidRPr="001231B7" w:rsidRDefault="001231B7" w:rsidP="001231B7">
            <w:pPr>
              <w:jc w:val="center"/>
            </w:pPr>
            <w:r w:rsidRPr="001231B7">
              <w:t>33339</w:t>
            </w:r>
          </w:p>
        </w:tc>
        <w:tc>
          <w:tcPr>
            <w:tcW w:w="945" w:type="dxa"/>
          </w:tcPr>
          <w:p w:rsidR="001231B7" w:rsidRPr="001231B7" w:rsidRDefault="001231B7" w:rsidP="001231B7">
            <w:pPr>
              <w:jc w:val="center"/>
            </w:pPr>
            <w:r w:rsidRPr="001231B7">
              <w:t>31926</w:t>
            </w:r>
          </w:p>
        </w:tc>
        <w:tc>
          <w:tcPr>
            <w:tcW w:w="945" w:type="dxa"/>
          </w:tcPr>
          <w:p w:rsidR="001231B7" w:rsidRPr="001231B7" w:rsidRDefault="001231B7" w:rsidP="001231B7">
            <w:pPr>
              <w:jc w:val="center"/>
            </w:pPr>
            <w:r w:rsidRPr="001231B7">
              <w:t>14883</w:t>
            </w:r>
          </w:p>
        </w:tc>
        <w:tc>
          <w:tcPr>
            <w:tcW w:w="945" w:type="dxa"/>
          </w:tcPr>
          <w:p w:rsidR="001231B7" w:rsidRPr="001231B7" w:rsidRDefault="001231B7" w:rsidP="001231B7">
            <w:pPr>
              <w:jc w:val="center"/>
            </w:pPr>
            <w:r w:rsidRPr="001231B7">
              <w:t>24413</w:t>
            </w:r>
          </w:p>
        </w:tc>
        <w:tc>
          <w:tcPr>
            <w:tcW w:w="945" w:type="dxa"/>
          </w:tcPr>
          <w:p w:rsidR="001231B7" w:rsidRPr="001231B7" w:rsidRDefault="001231B7" w:rsidP="001231B7">
            <w:pPr>
              <w:jc w:val="center"/>
            </w:pPr>
            <w:r w:rsidRPr="001231B7">
              <w:t>59744</w:t>
            </w:r>
          </w:p>
        </w:tc>
        <w:tc>
          <w:tcPr>
            <w:tcW w:w="945" w:type="dxa"/>
          </w:tcPr>
          <w:p w:rsidR="001231B7" w:rsidRPr="001231B7" w:rsidRDefault="001231B7" w:rsidP="001231B7">
            <w:pPr>
              <w:jc w:val="center"/>
            </w:pPr>
            <w:r w:rsidRPr="001231B7">
              <w:t>92351</w:t>
            </w:r>
          </w:p>
        </w:tc>
        <w:tc>
          <w:tcPr>
            <w:tcW w:w="945" w:type="dxa"/>
          </w:tcPr>
          <w:p w:rsidR="001231B7" w:rsidRPr="001231B7" w:rsidRDefault="001231B7" w:rsidP="001231B7">
            <w:pPr>
              <w:jc w:val="center"/>
            </w:pPr>
            <w:r w:rsidRPr="001231B7">
              <w:t>97473</w:t>
            </w:r>
          </w:p>
        </w:tc>
        <w:tc>
          <w:tcPr>
            <w:tcW w:w="945" w:type="dxa"/>
          </w:tcPr>
          <w:p w:rsidR="001231B7" w:rsidRPr="001231B7" w:rsidRDefault="001231B7" w:rsidP="001231B7">
            <w:pPr>
              <w:jc w:val="center"/>
            </w:pPr>
            <w:r w:rsidRPr="001231B7">
              <w:t>89286</w:t>
            </w:r>
          </w:p>
        </w:tc>
        <w:tc>
          <w:tcPr>
            <w:tcW w:w="945" w:type="dxa"/>
          </w:tcPr>
          <w:p w:rsidR="001231B7" w:rsidRPr="001231B7" w:rsidRDefault="001231B7" w:rsidP="001231B7">
            <w:pPr>
              <w:jc w:val="center"/>
            </w:pPr>
            <w:r w:rsidRPr="001231B7">
              <w:t>35931</w:t>
            </w:r>
          </w:p>
        </w:tc>
        <w:tc>
          <w:tcPr>
            <w:tcW w:w="945" w:type="dxa"/>
          </w:tcPr>
          <w:p w:rsidR="001231B7" w:rsidRPr="001231B7" w:rsidRDefault="001231B7" w:rsidP="001231B7">
            <w:pPr>
              <w:jc w:val="center"/>
            </w:pPr>
            <w:r w:rsidRPr="001231B7">
              <w:t>04110</w:t>
            </w:r>
          </w:p>
        </w:tc>
        <w:tc>
          <w:tcPr>
            <w:tcW w:w="945" w:type="dxa"/>
          </w:tcPr>
          <w:p w:rsidR="001231B7" w:rsidRPr="001231B7" w:rsidRDefault="001231B7" w:rsidP="001231B7">
            <w:pPr>
              <w:jc w:val="center"/>
            </w:pPr>
            <w:r w:rsidRPr="001231B7">
              <w:t>23726</w:t>
            </w:r>
          </w:p>
        </w:tc>
        <w:tc>
          <w:tcPr>
            <w:tcW w:w="945" w:type="dxa"/>
          </w:tcPr>
          <w:p w:rsidR="001231B7" w:rsidRPr="001231B7" w:rsidRDefault="001231B7" w:rsidP="001231B7">
            <w:pPr>
              <w:jc w:val="center"/>
            </w:pPr>
            <w:r w:rsidRPr="001231B7">
              <w:t>51900</w:t>
            </w:r>
          </w:p>
        </w:tc>
      </w:tr>
      <w:tr w:rsidR="001231B7" w:rsidRPr="001231B7" w:rsidTr="000B4B25">
        <w:tc>
          <w:tcPr>
            <w:tcW w:w="945" w:type="dxa"/>
          </w:tcPr>
          <w:p w:rsidR="001231B7" w:rsidRPr="001231B7" w:rsidRDefault="001231B7" w:rsidP="001231B7">
            <w:pPr>
              <w:jc w:val="center"/>
            </w:pPr>
            <w:r w:rsidRPr="001231B7">
              <w:t>48</w:t>
            </w:r>
          </w:p>
        </w:tc>
        <w:tc>
          <w:tcPr>
            <w:tcW w:w="945" w:type="dxa"/>
          </w:tcPr>
          <w:p w:rsidR="001231B7" w:rsidRPr="001231B7" w:rsidRDefault="001231B7" w:rsidP="001231B7">
            <w:pPr>
              <w:jc w:val="center"/>
            </w:pPr>
            <w:r w:rsidRPr="001231B7">
              <w:t>08962</w:t>
            </w:r>
          </w:p>
        </w:tc>
        <w:tc>
          <w:tcPr>
            <w:tcW w:w="945" w:type="dxa"/>
          </w:tcPr>
          <w:p w:rsidR="001231B7" w:rsidRPr="001231B7" w:rsidRDefault="001231B7" w:rsidP="001231B7">
            <w:pPr>
              <w:jc w:val="center"/>
            </w:pPr>
            <w:r w:rsidRPr="001231B7">
              <w:t>00858</w:t>
            </w:r>
          </w:p>
        </w:tc>
        <w:tc>
          <w:tcPr>
            <w:tcW w:w="945" w:type="dxa"/>
          </w:tcPr>
          <w:p w:rsidR="001231B7" w:rsidRPr="001231B7" w:rsidRDefault="001231B7" w:rsidP="001231B7">
            <w:pPr>
              <w:jc w:val="center"/>
            </w:pPr>
            <w:r w:rsidRPr="001231B7">
              <w:t>31662</w:t>
            </w:r>
          </w:p>
        </w:tc>
        <w:tc>
          <w:tcPr>
            <w:tcW w:w="945" w:type="dxa"/>
          </w:tcPr>
          <w:p w:rsidR="001231B7" w:rsidRPr="001231B7" w:rsidRDefault="001231B7" w:rsidP="001231B7">
            <w:pPr>
              <w:jc w:val="center"/>
            </w:pPr>
            <w:r w:rsidRPr="001231B7">
              <w:t>25388</w:t>
            </w:r>
          </w:p>
        </w:tc>
        <w:tc>
          <w:tcPr>
            <w:tcW w:w="945" w:type="dxa"/>
          </w:tcPr>
          <w:p w:rsidR="001231B7" w:rsidRPr="001231B7" w:rsidRDefault="001231B7" w:rsidP="001231B7">
            <w:pPr>
              <w:jc w:val="center"/>
            </w:pPr>
            <w:r w:rsidRPr="001231B7">
              <w:t>61642</w:t>
            </w:r>
          </w:p>
        </w:tc>
        <w:tc>
          <w:tcPr>
            <w:tcW w:w="945" w:type="dxa"/>
          </w:tcPr>
          <w:p w:rsidR="001231B7" w:rsidRPr="001231B7" w:rsidRDefault="001231B7" w:rsidP="001231B7">
            <w:pPr>
              <w:jc w:val="center"/>
            </w:pPr>
            <w:r w:rsidRPr="001231B7">
              <w:t>34072</w:t>
            </w:r>
          </w:p>
        </w:tc>
        <w:tc>
          <w:tcPr>
            <w:tcW w:w="945" w:type="dxa"/>
          </w:tcPr>
          <w:p w:rsidR="001231B7" w:rsidRPr="001231B7" w:rsidRDefault="001231B7" w:rsidP="001231B7">
            <w:pPr>
              <w:jc w:val="center"/>
            </w:pPr>
            <w:r w:rsidRPr="001231B7">
              <w:t>81249</w:t>
            </w:r>
          </w:p>
        </w:tc>
        <w:tc>
          <w:tcPr>
            <w:tcW w:w="945" w:type="dxa"/>
          </w:tcPr>
          <w:p w:rsidR="001231B7" w:rsidRPr="001231B7" w:rsidRDefault="001231B7" w:rsidP="001231B7">
            <w:pPr>
              <w:jc w:val="center"/>
            </w:pPr>
            <w:r w:rsidRPr="001231B7">
              <w:t>35648</w:t>
            </w:r>
          </w:p>
        </w:tc>
        <w:tc>
          <w:tcPr>
            <w:tcW w:w="945" w:type="dxa"/>
          </w:tcPr>
          <w:p w:rsidR="001231B7" w:rsidRPr="001231B7" w:rsidRDefault="001231B7" w:rsidP="001231B7">
            <w:pPr>
              <w:jc w:val="center"/>
            </w:pPr>
            <w:r w:rsidRPr="001231B7">
              <w:t>56891</w:t>
            </w:r>
          </w:p>
        </w:tc>
        <w:tc>
          <w:tcPr>
            <w:tcW w:w="945" w:type="dxa"/>
          </w:tcPr>
          <w:p w:rsidR="001231B7" w:rsidRPr="001231B7" w:rsidRDefault="001231B7" w:rsidP="001231B7">
            <w:pPr>
              <w:jc w:val="center"/>
            </w:pPr>
            <w:r w:rsidRPr="001231B7">
              <w:t>69352</w:t>
            </w:r>
          </w:p>
        </w:tc>
        <w:tc>
          <w:tcPr>
            <w:tcW w:w="945" w:type="dxa"/>
          </w:tcPr>
          <w:p w:rsidR="001231B7" w:rsidRPr="001231B7" w:rsidRDefault="001231B7" w:rsidP="001231B7">
            <w:pPr>
              <w:jc w:val="center"/>
            </w:pPr>
            <w:r w:rsidRPr="001231B7">
              <w:t>48373</w:t>
            </w:r>
          </w:p>
        </w:tc>
        <w:tc>
          <w:tcPr>
            <w:tcW w:w="945" w:type="dxa"/>
          </w:tcPr>
          <w:p w:rsidR="001231B7" w:rsidRPr="001231B7" w:rsidRDefault="001231B7" w:rsidP="001231B7">
            <w:pPr>
              <w:jc w:val="center"/>
            </w:pPr>
            <w:r w:rsidRPr="001231B7">
              <w:t>45578</w:t>
            </w:r>
          </w:p>
        </w:tc>
        <w:tc>
          <w:tcPr>
            <w:tcW w:w="945" w:type="dxa"/>
          </w:tcPr>
          <w:p w:rsidR="001231B7" w:rsidRPr="001231B7" w:rsidRDefault="001231B7" w:rsidP="001231B7">
            <w:pPr>
              <w:jc w:val="center"/>
            </w:pPr>
            <w:r w:rsidRPr="001231B7">
              <w:t>78540</w:t>
            </w:r>
          </w:p>
        </w:tc>
        <w:tc>
          <w:tcPr>
            <w:tcW w:w="945" w:type="dxa"/>
          </w:tcPr>
          <w:p w:rsidR="001231B7" w:rsidRPr="001231B7" w:rsidRDefault="001231B7" w:rsidP="001231B7">
            <w:pPr>
              <w:jc w:val="center"/>
            </w:pPr>
            <w:r w:rsidRPr="001231B7">
              <w:t>81788</w:t>
            </w:r>
          </w:p>
        </w:tc>
      </w:tr>
      <w:tr w:rsidR="001231B7" w:rsidRPr="001231B7" w:rsidTr="000B4B25">
        <w:tc>
          <w:tcPr>
            <w:tcW w:w="945" w:type="dxa"/>
          </w:tcPr>
          <w:p w:rsidR="001231B7" w:rsidRPr="001231B7" w:rsidRDefault="001231B7" w:rsidP="001231B7">
            <w:pPr>
              <w:jc w:val="center"/>
            </w:pPr>
            <w:r w:rsidRPr="001231B7">
              <w:t>49</w:t>
            </w:r>
          </w:p>
        </w:tc>
        <w:tc>
          <w:tcPr>
            <w:tcW w:w="945" w:type="dxa"/>
          </w:tcPr>
          <w:p w:rsidR="001231B7" w:rsidRPr="001231B7" w:rsidRDefault="001231B7" w:rsidP="001231B7">
            <w:pPr>
              <w:jc w:val="center"/>
            </w:pPr>
            <w:r w:rsidRPr="001231B7">
              <w:t>95012</w:t>
            </w:r>
          </w:p>
        </w:tc>
        <w:tc>
          <w:tcPr>
            <w:tcW w:w="945" w:type="dxa"/>
          </w:tcPr>
          <w:p w:rsidR="001231B7" w:rsidRPr="001231B7" w:rsidRDefault="001231B7" w:rsidP="001231B7">
            <w:pPr>
              <w:jc w:val="center"/>
            </w:pPr>
            <w:r w:rsidRPr="001231B7">
              <w:t>68379</w:t>
            </w:r>
          </w:p>
        </w:tc>
        <w:tc>
          <w:tcPr>
            <w:tcW w:w="945" w:type="dxa"/>
          </w:tcPr>
          <w:p w:rsidR="001231B7" w:rsidRPr="001231B7" w:rsidRDefault="001231B7" w:rsidP="001231B7">
            <w:pPr>
              <w:jc w:val="center"/>
            </w:pPr>
            <w:r w:rsidRPr="001231B7">
              <w:t>93526</w:t>
            </w:r>
          </w:p>
        </w:tc>
        <w:tc>
          <w:tcPr>
            <w:tcW w:w="945" w:type="dxa"/>
          </w:tcPr>
          <w:p w:rsidR="001231B7" w:rsidRPr="001231B7" w:rsidRDefault="001231B7" w:rsidP="001231B7">
            <w:pPr>
              <w:jc w:val="center"/>
            </w:pPr>
            <w:r w:rsidRPr="001231B7">
              <w:t>70765</w:t>
            </w:r>
          </w:p>
        </w:tc>
        <w:tc>
          <w:tcPr>
            <w:tcW w:w="945" w:type="dxa"/>
          </w:tcPr>
          <w:p w:rsidR="001231B7" w:rsidRPr="001231B7" w:rsidRDefault="001231B7" w:rsidP="001231B7">
            <w:pPr>
              <w:jc w:val="center"/>
            </w:pPr>
            <w:r w:rsidRPr="001231B7">
              <w:t>10592</w:t>
            </w:r>
          </w:p>
        </w:tc>
        <w:tc>
          <w:tcPr>
            <w:tcW w:w="945" w:type="dxa"/>
          </w:tcPr>
          <w:p w:rsidR="001231B7" w:rsidRPr="001231B7" w:rsidRDefault="001231B7" w:rsidP="001231B7">
            <w:pPr>
              <w:jc w:val="center"/>
            </w:pPr>
            <w:r w:rsidRPr="001231B7">
              <w:t>04542</w:t>
            </w:r>
          </w:p>
        </w:tc>
        <w:tc>
          <w:tcPr>
            <w:tcW w:w="945" w:type="dxa"/>
          </w:tcPr>
          <w:p w:rsidR="001231B7" w:rsidRPr="001231B7" w:rsidRDefault="001231B7" w:rsidP="001231B7">
            <w:pPr>
              <w:jc w:val="center"/>
            </w:pPr>
            <w:r w:rsidRPr="001231B7">
              <w:t>76463</w:t>
            </w:r>
          </w:p>
        </w:tc>
        <w:tc>
          <w:tcPr>
            <w:tcW w:w="945" w:type="dxa"/>
          </w:tcPr>
          <w:p w:rsidR="001231B7" w:rsidRPr="001231B7" w:rsidRDefault="001231B7" w:rsidP="001231B7">
            <w:pPr>
              <w:jc w:val="center"/>
            </w:pPr>
            <w:r w:rsidRPr="001231B7">
              <w:t>54328</w:t>
            </w:r>
          </w:p>
        </w:tc>
        <w:tc>
          <w:tcPr>
            <w:tcW w:w="945" w:type="dxa"/>
          </w:tcPr>
          <w:p w:rsidR="001231B7" w:rsidRPr="001231B7" w:rsidRDefault="001231B7" w:rsidP="001231B7">
            <w:pPr>
              <w:jc w:val="center"/>
            </w:pPr>
            <w:r w:rsidRPr="001231B7">
              <w:t>02349</w:t>
            </w:r>
          </w:p>
        </w:tc>
        <w:tc>
          <w:tcPr>
            <w:tcW w:w="945" w:type="dxa"/>
          </w:tcPr>
          <w:p w:rsidR="001231B7" w:rsidRPr="001231B7" w:rsidRDefault="001231B7" w:rsidP="001231B7">
            <w:pPr>
              <w:jc w:val="center"/>
            </w:pPr>
            <w:r w:rsidRPr="001231B7">
              <w:t>17247</w:t>
            </w:r>
          </w:p>
        </w:tc>
        <w:tc>
          <w:tcPr>
            <w:tcW w:w="945" w:type="dxa"/>
          </w:tcPr>
          <w:p w:rsidR="001231B7" w:rsidRPr="001231B7" w:rsidRDefault="001231B7" w:rsidP="001231B7">
            <w:pPr>
              <w:jc w:val="center"/>
            </w:pPr>
            <w:r w:rsidRPr="001231B7">
              <w:t>28865</w:t>
            </w:r>
          </w:p>
        </w:tc>
        <w:tc>
          <w:tcPr>
            <w:tcW w:w="945" w:type="dxa"/>
          </w:tcPr>
          <w:p w:rsidR="001231B7" w:rsidRPr="001231B7" w:rsidRDefault="001231B7" w:rsidP="001231B7">
            <w:pPr>
              <w:jc w:val="center"/>
            </w:pPr>
            <w:r w:rsidRPr="001231B7">
              <w:t>14777</w:t>
            </w:r>
          </w:p>
        </w:tc>
        <w:tc>
          <w:tcPr>
            <w:tcW w:w="945" w:type="dxa"/>
          </w:tcPr>
          <w:p w:rsidR="001231B7" w:rsidRPr="001231B7" w:rsidRDefault="001231B7" w:rsidP="001231B7">
            <w:pPr>
              <w:jc w:val="center"/>
            </w:pPr>
            <w:r w:rsidRPr="001231B7">
              <w:t>62730</w:t>
            </w:r>
          </w:p>
        </w:tc>
        <w:tc>
          <w:tcPr>
            <w:tcW w:w="945" w:type="dxa"/>
          </w:tcPr>
          <w:p w:rsidR="001231B7" w:rsidRPr="001231B7" w:rsidRDefault="001231B7" w:rsidP="001231B7">
            <w:pPr>
              <w:jc w:val="center"/>
            </w:pPr>
            <w:r w:rsidRPr="001231B7">
              <w:t>92277</w:t>
            </w:r>
          </w:p>
        </w:tc>
      </w:tr>
      <w:tr w:rsidR="001231B7" w:rsidRPr="001231B7" w:rsidTr="000B4B25">
        <w:tc>
          <w:tcPr>
            <w:tcW w:w="945" w:type="dxa"/>
          </w:tcPr>
          <w:p w:rsidR="001231B7" w:rsidRPr="001231B7" w:rsidRDefault="001231B7" w:rsidP="001231B7">
            <w:pPr>
              <w:jc w:val="center"/>
            </w:pPr>
            <w:r w:rsidRPr="001231B7">
              <w:t>50</w:t>
            </w:r>
          </w:p>
        </w:tc>
        <w:tc>
          <w:tcPr>
            <w:tcW w:w="945" w:type="dxa"/>
          </w:tcPr>
          <w:p w:rsidR="001231B7" w:rsidRPr="001231B7" w:rsidRDefault="001231B7" w:rsidP="001231B7">
            <w:pPr>
              <w:jc w:val="center"/>
            </w:pPr>
            <w:r w:rsidRPr="001231B7">
              <w:t>15664</w:t>
            </w:r>
          </w:p>
        </w:tc>
        <w:tc>
          <w:tcPr>
            <w:tcW w:w="945" w:type="dxa"/>
          </w:tcPr>
          <w:p w:rsidR="001231B7" w:rsidRPr="001231B7" w:rsidRDefault="001231B7" w:rsidP="001231B7">
            <w:pPr>
              <w:jc w:val="center"/>
            </w:pPr>
            <w:r w:rsidRPr="001231B7">
              <w:t>10493</w:t>
            </w:r>
          </w:p>
        </w:tc>
        <w:tc>
          <w:tcPr>
            <w:tcW w:w="945" w:type="dxa"/>
          </w:tcPr>
          <w:p w:rsidR="001231B7" w:rsidRPr="001231B7" w:rsidRDefault="001231B7" w:rsidP="001231B7">
            <w:pPr>
              <w:jc w:val="center"/>
            </w:pPr>
            <w:r w:rsidRPr="001231B7">
              <w:t>20492</w:t>
            </w:r>
          </w:p>
        </w:tc>
        <w:tc>
          <w:tcPr>
            <w:tcW w:w="945" w:type="dxa"/>
          </w:tcPr>
          <w:p w:rsidR="001231B7" w:rsidRPr="001231B7" w:rsidRDefault="001231B7" w:rsidP="001231B7">
            <w:pPr>
              <w:jc w:val="center"/>
            </w:pPr>
            <w:r w:rsidRPr="001231B7">
              <w:t>38391</w:t>
            </w:r>
          </w:p>
        </w:tc>
        <w:tc>
          <w:tcPr>
            <w:tcW w:w="945" w:type="dxa"/>
          </w:tcPr>
          <w:p w:rsidR="001231B7" w:rsidRPr="001231B7" w:rsidRDefault="001231B7" w:rsidP="001231B7">
            <w:pPr>
              <w:jc w:val="center"/>
            </w:pPr>
            <w:r w:rsidRPr="001231B7">
              <w:t>91132</w:t>
            </w:r>
          </w:p>
        </w:tc>
        <w:tc>
          <w:tcPr>
            <w:tcW w:w="945" w:type="dxa"/>
          </w:tcPr>
          <w:p w:rsidR="001231B7" w:rsidRPr="001231B7" w:rsidRDefault="001231B7" w:rsidP="001231B7">
            <w:pPr>
              <w:jc w:val="center"/>
            </w:pPr>
            <w:r w:rsidRPr="001231B7">
              <w:t>21999</w:t>
            </w:r>
          </w:p>
        </w:tc>
        <w:tc>
          <w:tcPr>
            <w:tcW w:w="945" w:type="dxa"/>
          </w:tcPr>
          <w:p w:rsidR="001231B7" w:rsidRPr="001231B7" w:rsidRDefault="001231B7" w:rsidP="001231B7">
            <w:pPr>
              <w:jc w:val="center"/>
            </w:pPr>
            <w:r w:rsidRPr="001231B7">
              <w:t>59516</w:t>
            </w:r>
          </w:p>
        </w:tc>
        <w:tc>
          <w:tcPr>
            <w:tcW w:w="945" w:type="dxa"/>
          </w:tcPr>
          <w:p w:rsidR="001231B7" w:rsidRPr="001231B7" w:rsidRDefault="001231B7" w:rsidP="001231B7">
            <w:pPr>
              <w:jc w:val="center"/>
            </w:pPr>
            <w:r w:rsidRPr="001231B7">
              <w:t>81652</w:t>
            </w:r>
          </w:p>
        </w:tc>
        <w:tc>
          <w:tcPr>
            <w:tcW w:w="945" w:type="dxa"/>
          </w:tcPr>
          <w:p w:rsidR="001231B7" w:rsidRPr="001231B7" w:rsidRDefault="001231B7" w:rsidP="001231B7">
            <w:pPr>
              <w:jc w:val="center"/>
            </w:pPr>
            <w:r w:rsidRPr="001231B7">
              <w:t>27195</w:t>
            </w:r>
          </w:p>
        </w:tc>
        <w:tc>
          <w:tcPr>
            <w:tcW w:w="945" w:type="dxa"/>
          </w:tcPr>
          <w:p w:rsidR="001231B7" w:rsidRPr="001231B7" w:rsidRDefault="001231B7" w:rsidP="001231B7">
            <w:pPr>
              <w:jc w:val="center"/>
            </w:pPr>
            <w:r w:rsidRPr="001231B7">
              <w:t>48223</w:t>
            </w:r>
          </w:p>
        </w:tc>
        <w:tc>
          <w:tcPr>
            <w:tcW w:w="945" w:type="dxa"/>
          </w:tcPr>
          <w:p w:rsidR="001231B7" w:rsidRPr="001231B7" w:rsidRDefault="001231B7" w:rsidP="001231B7">
            <w:pPr>
              <w:jc w:val="center"/>
            </w:pPr>
            <w:r w:rsidRPr="001231B7">
              <w:t>46751</w:t>
            </w:r>
          </w:p>
        </w:tc>
        <w:tc>
          <w:tcPr>
            <w:tcW w:w="945" w:type="dxa"/>
          </w:tcPr>
          <w:p w:rsidR="001231B7" w:rsidRPr="001231B7" w:rsidRDefault="001231B7" w:rsidP="001231B7">
            <w:pPr>
              <w:jc w:val="center"/>
            </w:pPr>
            <w:r w:rsidRPr="001231B7">
              <w:t>22923</w:t>
            </w:r>
          </w:p>
        </w:tc>
        <w:tc>
          <w:tcPr>
            <w:tcW w:w="945" w:type="dxa"/>
          </w:tcPr>
          <w:p w:rsidR="001231B7" w:rsidRPr="001231B7" w:rsidRDefault="001231B7" w:rsidP="001231B7">
            <w:pPr>
              <w:jc w:val="center"/>
            </w:pPr>
            <w:r w:rsidRPr="001231B7">
              <w:t>32261</w:t>
            </w:r>
          </w:p>
        </w:tc>
        <w:tc>
          <w:tcPr>
            <w:tcW w:w="945" w:type="dxa"/>
          </w:tcPr>
          <w:p w:rsidR="001231B7" w:rsidRPr="001231B7" w:rsidRDefault="001231B7" w:rsidP="001231B7">
            <w:pPr>
              <w:jc w:val="center"/>
            </w:pPr>
            <w:r w:rsidRPr="001231B7">
              <w:t>85653</w:t>
            </w:r>
          </w:p>
        </w:tc>
      </w:tr>
      <w:tr w:rsidR="001231B7" w:rsidRPr="001231B7" w:rsidTr="000B4B25">
        <w:tc>
          <w:tcPr>
            <w:tcW w:w="945" w:type="dxa"/>
          </w:tcPr>
          <w:p w:rsidR="001231B7" w:rsidRPr="001231B7" w:rsidRDefault="001231B7" w:rsidP="001231B7">
            <w:pPr>
              <w:jc w:val="center"/>
            </w:pPr>
            <w:r w:rsidRPr="001231B7">
              <w:t>51</w:t>
            </w:r>
          </w:p>
        </w:tc>
        <w:tc>
          <w:tcPr>
            <w:tcW w:w="945" w:type="dxa"/>
          </w:tcPr>
          <w:p w:rsidR="001231B7" w:rsidRPr="001231B7" w:rsidRDefault="001231B7" w:rsidP="001231B7">
            <w:pPr>
              <w:jc w:val="center"/>
            </w:pPr>
            <w:r w:rsidRPr="001231B7">
              <w:t>16408</w:t>
            </w:r>
          </w:p>
        </w:tc>
        <w:tc>
          <w:tcPr>
            <w:tcW w:w="945" w:type="dxa"/>
          </w:tcPr>
          <w:p w:rsidR="001231B7" w:rsidRPr="001231B7" w:rsidRDefault="001231B7" w:rsidP="001231B7">
            <w:pPr>
              <w:jc w:val="center"/>
            </w:pPr>
            <w:r w:rsidRPr="001231B7">
              <w:t>81899</w:t>
            </w:r>
          </w:p>
        </w:tc>
        <w:tc>
          <w:tcPr>
            <w:tcW w:w="945" w:type="dxa"/>
          </w:tcPr>
          <w:p w:rsidR="001231B7" w:rsidRPr="001231B7" w:rsidRDefault="001231B7" w:rsidP="001231B7">
            <w:pPr>
              <w:jc w:val="center"/>
            </w:pPr>
            <w:r w:rsidRPr="001231B7">
              <w:t>04153</w:t>
            </w:r>
          </w:p>
        </w:tc>
        <w:tc>
          <w:tcPr>
            <w:tcW w:w="945" w:type="dxa"/>
          </w:tcPr>
          <w:p w:rsidR="001231B7" w:rsidRPr="001231B7" w:rsidRDefault="001231B7" w:rsidP="001231B7">
            <w:pPr>
              <w:jc w:val="center"/>
            </w:pPr>
            <w:r w:rsidRPr="001231B7">
              <w:t>53381</w:t>
            </w:r>
          </w:p>
        </w:tc>
        <w:tc>
          <w:tcPr>
            <w:tcW w:w="945" w:type="dxa"/>
          </w:tcPr>
          <w:p w:rsidR="001231B7" w:rsidRPr="001231B7" w:rsidRDefault="001231B7" w:rsidP="001231B7">
            <w:pPr>
              <w:jc w:val="center"/>
            </w:pPr>
            <w:r w:rsidRPr="001231B7">
              <w:t>79401</w:t>
            </w:r>
          </w:p>
        </w:tc>
        <w:tc>
          <w:tcPr>
            <w:tcW w:w="945" w:type="dxa"/>
          </w:tcPr>
          <w:p w:rsidR="001231B7" w:rsidRPr="001231B7" w:rsidRDefault="001231B7" w:rsidP="001231B7">
            <w:pPr>
              <w:jc w:val="center"/>
            </w:pPr>
            <w:r w:rsidRPr="001231B7">
              <w:t>21438</w:t>
            </w:r>
          </w:p>
        </w:tc>
        <w:tc>
          <w:tcPr>
            <w:tcW w:w="945" w:type="dxa"/>
          </w:tcPr>
          <w:p w:rsidR="001231B7" w:rsidRPr="001231B7" w:rsidRDefault="001231B7" w:rsidP="001231B7">
            <w:pPr>
              <w:jc w:val="center"/>
            </w:pPr>
            <w:r w:rsidRPr="001231B7">
              <w:t>83035</w:t>
            </w:r>
          </w:p>
        </w:tc>
        <w:tc>
          <w:tcPr>
            <w:tcW w:w="945" w:type="dxa"/>
          </w:tcPr>
          <w:p w:rsidR="001231B7" w:rsidRPr="001231B7" w:rsidRDefault="001231B7" w:rsidP="001231B7">
            <w:pPr>
              <w:jc w:val="center"/>
            </w:pPr>
            <w:r w:rsidRPr="001231B7">
              <w:t>92350</w:t>
            </w:r>
          </w:p>
        </w:tc>
        <w:tc>
          <w:tcPr>
            <w:tcW w:w="945" w:type="dxa"/>
          </w:tcPr>
          <w:p w:rsidR="001231B7" w:rsidRPr="001231B7" w:rsidRDefault="001231B7" w:rsidP="001231B7">
            <w:pPr>
              <w:jc w:val="center"/>
            </w:pPr>
            <w:r w:rsidRPr="001231B7">
              <w:t>36693</w:t>
            </w:r>
          </w:p>
        </w:tc>
        <w:tc>
          <w:tcPr>
            <w:tcW w:w="945" w:type="dxa"/>
          </w:tcPr>
          <w:p w:rsidR="001231B7" w:rsidRPr="001231B7" w:rsidRDefault="001231B7" w:rsidP="001231B7">
            <w:pPr>
              <w:jc w:val="center"/>
            </w:pPr>
            <w:r w:rsidRPr="001231B7">
              <w:t>31238</w:t>
            </w:r>
          </w:p>
        </w:tc>
        <w:tc>
          <w:tcPr>
            <w:tcW w:w="945" w:type="dxa"/>
          </w:tcPr>
          <w:p w:rsidR="001231B7" w:rsidRPr="001231B7" w:rsidRDefault="001231B7" w:rsidP="001231B7">
            <w:pPr>
              <w:jc w:val="center"/>
            </w:pPr>
            <w:r w:rsidRPr="001231B7">
              <w:t>59649</w:t>
            </w:r>
          </w:p>
        </w:tc>
        <w:tc>
          <w:tcPr>
            <w:tcW w:w="945" w:type="dxa"/>
          </w:tcPr>
          <w:p w:rsidR="001231B7" w:rsidRPr="001231B7" w:rsidRDefault="001231B7" w:rsidP="001231B7">
            <w:pPr>
              <w:jc w:val="center"/>
            </w:pPr>
            <w:r w:rsidRPr="001231B7">
              <w:t>91754</w:t>
            </w:r>
          </w:p>
        </w:tc>
        <w:tc>
          <w:tcPr>
            <w:tcW w:w="945" w:type="dxa"/>
          </w:tcPr>
          <w:p w:rsidR="001231B7" w:rsidRPr="001231B7" w:rsidRDefault="001231B7" w:rsidP="001231B7">
            <w:pPr>
              <w:jc w:val="center"/>
            </w:pPr>
            <w:r w:rsidRPr="001231B7">
              <w:t>72772</w:t>
            </w:r>
          </w:p>
        </w:tc>
        <w:tc>
          <w:tcPr>
            <w:tcW w:w="945" w:type="dxa"/>
          </w:tcPr>
          <w:p w:rsidR="001231B7" w:rsidRPr="001231B7" w:rsidRDefault="001231B7" w:rsidP="001231B7">
            <w:pPr>
              <w:jc w:val="center"/>
            </w:pPr>
            <w:r w:rsidRPr="001231B7">
              <w:t>02338</w:t>
            </w:r>
          </w:p>
        </w:tc>
      </w:tr>
      <w:tr w:rsidR="001231B7" w:rsidRPr="001231B7" w:rsidTr="000B4B25">
        <w:tc>
          <w:tcPr>
            <w:tcW w:w="945" w:type="dxa"/>
          </w:tcPr>
          <w:p w:rsidR="001231B7" w:rsidRPr="001231B7" w:rsidRDefault="001231B7" w:rsidP="001231B7">
            <w:pPr>
              <w:jc w:val="center"/>
            </w:pPr>
            <w:r w:rsidRPr="001231B7">
              <w:t>52</w:t>
            </w:r>
          </w:p>
        </w:tc>
        <w:tc>
          <w:tcPr>
            <w:tcW w:w="945" w:type="dxa"/>
          </w:tcPr>
          <w:p w:rsidR="001231B7" w:rsidRPr="001231B7" w:rsidRDefault="001231B7" w:rsidP="001231B7">
            <w:pPr>
              <w:jc w:val="center"/>
            </w:pPr>
            <w:r w:rsidRPr="001231B7">
              <w:t>18629</w:t>
            </w:r>
          </w:p>
        </w:tc>
        <w:tc>
          <w:tcPr>
            <w:tcW w:w="945" w:type="dxa"/>
          </w:tcPr>
          <w:p w:rsidR="001231B7" w:rsidRPr="001231B7" w:rsidRDefault="001231B7" w:rsidP="001231B7">
            <w:pPr>
              <w:jc w:val="center"/>
            </w:pPr>
            <w:r w:rsidRPr="001231B7">
              <w:t>81953</w:t>
            </w:r>
          </w:p>
        </w:tc>
        <w:tc>
          <w:tcPr>
            <w:tcW w:w="945" w:type="dxa"/>
          </w:tcPr>
          <w:p w:rsidR="001231B7" w:rsidRPr="001231B7" w:rsidRDefault="001231B7" w:rsidP="001231B7">
            <w:pPr>
              <w:jc w:val="center"/>
            </w:pPr>
            <w:r w:rsidRPr="001231B7">
              <w:t>05520</w:t>
            </w:r>
          </w:p>
        </w:tc>
        <w:tc>
          <w:tcPr>
            <w:tcW w:w="945" w:type="dxa"/>
          </w:tcPr>
          <w:p w:rsidR="001231B7" w:rsidRPr="001231B7" w:rsidRDefault="001231B7" w:rsidP="001231B7">
            <w:pPr>
              <w:jc w:val="center"/>
            </w:pPr>
            <w:r w:rsidRPr="001231B7">
              <w:t>91962</w:t>
            </w:r>
          </w:p>
        </w:tc>
        <w:tc>
          <w:tcPr>
            <w:tcW w:w="945" w:type="dxa"/>
          </w:tcPr>
          <w:p w:rsidR="001231B7" w:rsidRPr="001231B7" w:rsidRDefault="001231B7" w:rsidP="001231B7">
            <w:pPr>
              <w:jc w:val="center"/>
            </w:pPr>
            <w:r w:rsidRPr="001231B7">
              <w:t>04739</w:t>
            </w:r>
          </w:p>
        </w:tc>
        <w:tc>
          <w:tcPr>
            <w:tcW w:w="945" w:type="dxa"/>
          </w:tcPr>
          <w:p w:rsidR="001231B7" w:rsidRPr="001231B7" w:rsidRDefault="001231B7" w:rsidP="001231B7">
            <w:pPr>
              <w:jc w:val="center"/>
            </w:pPr>
            <w:r w:rsidRPr="001231B7">
              <w:t>13092</w:t>
            </w:r>
          </w:p>
        </w:tc>
        <w:tc>
          <w:tcPr>
            <w:tcW w:w="945" w:type="dxa"/>
          </w:tcPr>
          <w:p w:rsidR="001231B7" w:rsidRPr="001231B7" w:rsidRDefault="001231B7" w:rsidP="001231B7">
            <w:pPr>
              <w:jc w:val="center"/>
            </w:pPr>
            <w:r w:rsidRPr="001231B7">
              <w:t>97662</w:t>
            </w:r>
          </w:p>
        </w:tc>
        <w:tc>
          <w:tcPr>
            <w:tcW w:w="945" w:type="dxa"/>
          </w:tcPr>
          <w:p w:rsidR="001231B7" w:rsidRPr="001231B7" w:rsidRDefault="001231B7" w:rsidP="001231B7">
            <w:pPr>
              <w:jc w:val="center"/>
            </w:pPr>
            <w:r w:rsidRPr="001231B7">
              <w:t>24822</w:t>
            </w:r>
          </w:p>
        </w:tc>
        <w:tc>
          <w:tcPr>
            <w:tcW w:w="945" w:type="dxa"/>
          </w:tcPr>
          <w:p w:rsidR="001231B7" w:rsidRPr="001231B7" w:rsidRDefault="001231B7" w:rsidP="001231B7">
            <w:pPr>
              <w:jc w:val="center"/>
            </w:pPr>
            <w:r w:rsidRPr="001231B7">
              <w:t>94730</w:t>
            </w:r>
          </w:p>
        </w:tc>
        <w:tc>
          <w:tcPr>
            <w:tcW w:w="945" w:type="dxa"/>
          </w:tcPr>
          <w:p w:rsidR="001231B7" w:rsidRPr="001231B7" w:rsidRDefault="001231B7" w:rsidP="001231B7">
            <w:pPr>
              <w:jc w:val="center"/>
            </w:pPr>
            <w:r w:rsidRPr="001231B7">
              <w:t>06496</w:t>
            </w:r>
          </w:p>
        </w:tc>
        <w:tc>
          <w:tcPr>
            <w:tcW w:w="945" w:type="dxa"/>
          </w:tcPr>
          <w:p w:rsidR="001231B7" w:rsidRPr="001231B7" w:rsidRDefault="001231B7" w:rsidP="001231B7">
            <w:pPr>
              <w:jc w:val="center"/>
            </w:pPr>
            <w:r w:rsidRPr="001231B7">
              <w:t>35090</w:t>
            </w:r>
          </w:p>
        </w:tc>
        <w:tc>
          <w:tcPr>
            <w:tcW w:w="945" w:type="dxa"/>
          </w:tcPr>
          <w:p w:rsidR="001231B7" w:rsidRPr="001231B7" w:rsidRDefault="001231B7" w:rsidP="001231B7">
            <w:pPr>
              <w:jc w:val="center"/>
            </w:pPr>
            <w:r w:rsidRPr="001231B7">
              <w:t>04822</w:t>
            </w:r>
          </w:p>
        </w:tc>
        <w:tc>
          <w:tcPr>
            <w:tcW w:w="945" w:type="dxa"/>
          </w:tcPr>
          <w:p w:rsidR="001231B7" w:rsidRPr="001231B7" w:rsidRDefault="001231B7" w:rsidP="001231B7">
            <w:pPr>
              <w:jc w:val="center"/>
            </w:pPr>
            <w:r w:rsidRPr="001231B7">
              <w:t>86774</w:t>
            </w:r>
          </w:p>
        </w:tc>
        <w:tc>
          <w:tcPr>
            <w:tcW w:w="945" w:type="dxa"/>
          </w:tcPr>
          <w:p w:rsidR="001231B7" w:rsidRPr="001231B7" w:rsidRDefault="001231B7" w:rsidP="001231B7">
            <w:pPr>
              <w:jc w:val="center"/>
            </w:pPr>
            <w:r w:rsidRPr="001231B7">
              <w:t>98289</w:t>
            </w:r>
          </w:p>
        </w:tc>
      </w:tr>
      <w:tr w:rsidR="001231B7" w:rsidRPr="001231B7" w:rsidTr="000B4B25">
        <w:tc>
          <w:tcPr>
            <w:tcW w:w="945" w:type="dxa"/>
          </w:tcPr>
          <w:p w:rsidR="001231B7" w:rsidRPr="001231B7" w:rsidRDefault="001231B7" w:rsidP="001231B7">
            <w:pPr>
              <w:jc w:val="center"/>
            </w:pPr>
            <w:r w:rsidRPr="001231B7">
              <w:t>53</w:t>
            </w:r>
          </w:p>
        </w:tc>
        <w:tc>
          <w:tcPr>
            <w:tcW w:w="945" w:type="dxa"/>
          </w:tcPr>
          <w:p w:rsidR="001231B7" w:rsidRPr="001231B7" w:rsidRDefault="001231B7" w:rsidP="001231B7">
            <w:pPr>
              <w:jc w:val="center"/>
            </w:pPr>
            <w:r w:rsidRPr="001231B7">
              <w:t>73115</w:t>
            </w:r>
          </w:p>
        </w:tc>
        <w:tc>
          <w:tcPr>
            <w:tcW w:w="945" w:type="dxa"/>
          </w:tcPr>
          <w:p w:rsidR="001231B7" w:rsidRPr="001231B7" w:rsidRDefault="001231B7" w:rsidP="001231B7">
            <w:pPr>
              <w:jc w:val="center"/>
            </w:pPr>
            <w:r w:rsidRPr="001231B7">
              <w:t>35101</w:t>
            </w:r>
          </w:p>
        </w:tc>
        <w:tc>
          <w:tcPr>
            <w:tcW w:w="945" w:type="dxa"/>
          </w:tcPr>
          <w:p w:rsidR="001231B7" w:rsidRPr="001231B7" w:rsidRDefault="001231B7" w:rsidP="001231B7">
            <w:pPr>
              <w:jc w:val="center"/>
            </w:pPr>
            <w:r w:rsidRPr="001231B7">
              <w:t>47498</w:t>
            </w:r>
          </w:p>
        </w:tc>
        <w:tc>
          <w:tcPr>
            <w:tcW w:w="945" w:type="dxa"/>
          </w:tcPr>
          <w:p w:rsidR="001231B7" w:rsidRPr="001231B7" w:rsidRDefault="001231B7" w:rsidP="001231B7">
            <w:pPr>
              <w:jc w:val="center"/>
            </w:pPr>
            <w:r w:rsidRPr="001231B7">
              <w:t>87637</w:t>
            </w:r>
          </w:p>
        </w:tc>
        <w:tc>
          <w:tcPr>
            <w:tcW w:w="945" w:type="dxa"/>
          </w:tcPr>
          <w:p w:rsidR="001231B7" w:rsidRPr="001231B7" w:rsidRDefault="001231B7" w:rsidP="001231B7">
            <w:pPr>
              <w:jc w:val="center"/>
            </w:pPr>
            <w:r w:rsidRPr="001231B7">
              <w:t>99016</w:t>
            </w:r>
          </w:p>
        </w:tc>
        <w:tc>
          <w:tcPr>
            <w:tcW w:w="945" w:type="dxa"/>
          </w:tcPr>
          <w:p w:rsidR="001231B7" w:rsidRPr="001231B7" w:rsidRDefault="001231B7" w:rsidP="001231B7">
            <w:pPr>
              <w:jc w:val="center"/>
            </w:pPr>
            <w:r w:rsidRPr="001231B7">
              <w:t>71060</w:t>
            </w:r>
          </w:p>
        </w:tc>
        <w:tc>
          <w:tcPr>
            <w:tcW w:w="945" w:type="dxa"/>
          </w:tcPr>
          <w:p w:rsidR="001231B7" w:rsidRPr="001231B7" w:rsidRDefault="001231B7" w:rsidP="001231B7">
            <w:pPr>
              <w:jc w:val="center"/>
            </w:pPr>
            <w:r w:rsidRPr="001231B7">
              <w:t>88824</w:t>
            </w:r>
          </w:p>
        </w:tc>
        <w:tc>
          <w:tcPr>
            <w:tcW w:w="945" w:type="dxa"/>
          </w:tcPr>
          <w:p w:rsidR="001231B7" w:rsidRPr="001231B7" w:rsidRDefault="001231B7" w:rsidP="001231B7">
            <w:pPr>
              <w:jc w:val="center"/>
            </w:pPr>
            <w:r w:rsidRPr="001231B7">
              <w:t>71013</w:t>
            </w:r>
          </w:p>
        </w:tc>
        <w:tc>
          <w:tcPr>
            <w:tcW w:w="945" w:type="dxa"/>
          </w:tcPr>
          <w:p w:rsidR="001231B7" w:rsidRPr="001231B7" w:rsidRDefault="001231B7" w:rsidP="001231B7">
            <w:pPr>
              <w:jc w:val="center"/>
            </w:pPr>
            <w:r w:rsidRPr="001231B7">
              <w:t>18735</w:t>
            </w:r>
          </w:p>
        </w:tc>
        <w:tc>
          <w:tcPr>
            <w:tcW w:w="945" w:type="dxa"/>
          </w:tcPr>
          <w:p w:rsidR="001231B7" w:rsidRPr="001231B7" w:rsidRDefault="001231B7" w:rsidP="001231B7">
            <w:pPr>
              <w:jc w:val="center"/>
            </w:pPr>
            <w:r w:rsidRPr="001231B7">
              <w:t>20286</w:t>
            </w:r>
          </w:p>
        </w:tc>
        <w:tc>
          <w:tcPr>
            <w:tcW w:w="945" w:type="dxa"/>
          </w:tcPr>
          <w:p w:rsidR="001231B7" w:rsidRPr="001231B7" w:rsidRDefault="001231B7" w:rsidP="001231B7">
            <w:pPr>
              <w:jc w:val="center"/>
            </w:pPr>
            <w:r w:rsidRPr="001231B7">
              <w:t>23153</w:t>
            </w:r>
          </w:p>
        </w:tc>
        <w:tc>
          <w:tcPr>
            <w:tcW w:w="945" w:type="dxa"/>
          </w:tcPr>
          <w:p w:rsidR="001231B7" w:rsidRPr="001231B7" w:rsidRDefault="001231B7" w:rsidP="001231B7">
            <w:pPr>
              <w:jc w:val="center"/>
            </w:pPr>
            <w:r w:rsidRPr="001231B7">
              <w:t>72924</w:t>
            </w:r>
          </w:p>
        </w:tc>
        <w:tc>
          <w:tcPr>
            <w:tcW w:w="945" w:type="dxa"/>
          </w:tcPr>
          <w:p w:rsidR="001231B7" w:rsidRPr="001231B7" w:rsidRDefault="001231B7" w:rsidP="001231B7">
            <w:pPr>
              <w:jc w:val="center"/>
            </w:pPr>
            <w:r w:rsidRPr="001231B7">
              <w:t>35165</w:t>
            </w:r>
          </w:p>
        </w:tc>
        <w:tc>
          <w:tcPr>
            <w:tcW w:w="945" w:type="dxa"/>
          </w:tcPr>
          <w:p w:rsidR="001231B7" w:rsidRPr="001231B7" w:rsidRDefault="001231B7" w:rsidP="001231B7">
            <w:pPr>
              <w:jc w:val="center"/>
            </w:pPr>
            <w:r w:rsidRPr="001231B7">
              <w:t>43040</w:t>
            </w:r>
          </w:p>
        </w:tc>
      </w:tr>
      <w:tr w:rsidR="001231B7" w:rsidRPr="001231B7" w:rsidTr="000B4B25">
        <w:tc>
          <w:tcPr>
            <w:tcW w:w="945" w:type="dxa"/>
          </w:tcPr>
          <w:p w:rsidR="001231B7" w:rsidRPr="001231B7" w:rsidRDefault="001231B7" w:rsidP="001231B7">
            <w:pPr>
              <w:jc w:val="center"/>
            </w:pPr>
            <w:r w:rsidRPr="001231B7">
              <w:t>54</w:t>
            </w:r>
          </w:p>
        </w:tc>
        <w:tc>
          <w:tcPr>
            <w:tcW w:w="945" w:type="dxa"/>
          </w:tcPr>
          <w:p w:rsidR="001231B7" w:rsidRPr="001231B7" w:rsidRDefault="001231B7" w:rsidP="001231B7">
            <w:pPr>
              <w:jc w:val="center"/>
            </w:pPr>
            <w:r w:rsidRPr="001231B7">
              <w:t>57491</w:t>
            </w:r>
          </w:p>
        </w:tc>
        <w:tc>
          <w:tcPr>
            <w:tcW w:w="945" w:type="dxa"/>
          </w:tcPr>
          <w:p w:rsidR="001231B7" w:rsidRPr="001231B7" w:rsidRDefault="001231B7" w:rsidP="001231B7">
            <w:pPr>
              <w:jc w:val="center"/>
            </w:pPr>
            <w:r w:rsidRPr="001231B7">
              <w:t>16703</w:t>
            </w:r>
          </w:p>
        </w:tc>
        <w:tc>
          <w:tcPr>
            <w:tcW w:w="945" w:type="dxa"/>
          </w:tcPr>
          <w:p w:rsidR="001231B7" w:rsidRPr="001231B7" w:rsidRDefault="001231B7" w:rsidP="001231B7">
            <w:pPr>
              <w:jc w:val="center"/>
            </w:pPr>
            <w:r w:rsidRPr="001231B7">
              <w:t>23167</w:t>
            </w:r>
          </w:p>
        </w:tc>
        <w:tc>
          <w:tcPr>
            <w:tcW w:w="945" w:type="dxa"/>
          </w:tcPr>
          <w:p w:rsidR="001231B7" w:rsidRPr="001231B7" w:rsidRDefault="001231B7" w:rsidP="001231B7">
            <w:pPr>
              <w:jc w:val="center"/>
            </w:pPr>
            <w:r w:rsidRPr="001231B7">
              <w:t>49323</w:t>
            </w:r>
          </w:p>
        </w:tc>
        <w:tc>
          <w:tcPr>
            <w:tcW w:w="945" w:type="dxa"/>
          </w:tcPr>
          <w:p w:rsidR="001231B7" w:rsidRPr="001231B7" w:rsidRDefault="001231B7" w:rsidP="001231B7">
            <w:pPr>
              <w:jc w:val="center"/>
            </w:pPr>
            <w:r w:rsidRPr="001231B7">
              <w:t>45021</w:t>
            </w:r>
          </w:p>
        </w:tc>
        <w:tc>
          <w:tcPr>
            <w:tcW w:w="945" w:type="dxa"/>
          </w:tcPr>
          <w:p w:rsidR="001231B7" w:rsidRPr="001231B7" w:rsidRDefault="001231B7" w:rsidP="001231B7">
            <w:pPr>
              <w:jc w:val="center"/>
            </w:pPr>
            <w:r w:rsidRPr="001231B7">
              <w:t>33132</w:t>
            </w:r>
          </w:p>
        </w:tc>
        <w:tc>
          <w:tcPr>
            <w:tcW w:w="945" w:type="dxa"/>
          </w:tcPr>
          <w:p w:rsidR="001231B7" w:rsidRPr="001231B7" w:rsidRDefault="001231B7" w:rsidP="001231B7">
            <w:pPr>
              <w:jc w:val="center"/>
            </w:pPr>
            <w:r w:rsidRPr="001231B7">
              <w:t>12544</w:t>
            </w:r>
          </w:p>
        </w:tc>
        <w:tc>
          <w:tcPr>
            <w:tcW w:w="945" w:type="dxa"/>
          </w:tcPr>
          <w:p w:rsidR="001231B7" w:rsidRPr="001231B7" w:rsidRDefault="001231B7" w:rsidP="001231B7">
            <w:pPr>
              <w:jc w:val="center"/>
            </w:pPr>
            <w:r w:rsidRPr="001231B7">
              <w:t>41035</w:t>
            </w:r>
          </w:p>
        </w:tc>
        <w:tc>
          <w:tcPr>
            <w:tcW w:w="945" w:type="dxa"/>
          </w:tcPr>
          <w:p w:rsidR="001231B7" w:rsidRPr="001231B7" w:rsidRDefault="001231B7" w:rsidP="001231B7">
            <w:pPr>
              <w:jc w:val="center"/>
            </w:pPr>
            <w:r w:rsidRPr="001231B7">
              <w:t>80780</w:t>
            </w:r>
          </w:p>
        </w:tc>
        <w:tc>
          <w:tcPr>
            <w:tcW w:w="945" w:type="dxa"/>
          </w:tcPr>
          <w:p w:rsidR="001231B7" w:rsidRPr="001231B7" w:rsidRDefault="001231B7" w:rsidP="001231B7">
            <w:pPr>
              <w:jc w:val="center"/>
            </w:pPr>
            <w:r w:rsidRPr="001231B7">
              <w:t>45393</w:t>
            </w:r>
          </w:p>
        </w:tc>
        <w:tc>
          <w:tcPr>
            <w:tcW w:w="945" w:type="dxa"/>
          </w:tcPr>
          <w:p w:rsidR="001231B7" w:rsidRPr="001231B7" w:rsidRDefault="001231B7" w:rsidP="001231B7">
            <w:pPr>
              <w:jc w:val="center"/>
            </w:pPr>
            <w:r w:rsidRPr="001231B7">
              <w:t>44812</w:t>
            </w:r>
          </w:p>
        </w:tc>
        <w:tc>
          <w:tcPr>
            <w:tcW w:w="945" w:type="dxa"/>
          </w:tcPr>
          <w:p w:rsidR="001231B7" w:rsidRPr="001231B7" w:rsidRDefault="001231B7" w:rsidP="001231B7">
            <w:pPr>
              <w:jc w:val="center"/>
            </w:pPr>
            <w:r w:rsidRPr="001231B7">
              <w:t>12515</w:t>
            </w:r>
          </w:p>
        </w:tc>
        <w:tc>
          <w:tcPr>
            <w:tcW w:w="945" w:type="dxa"/>
          </w:tcPr>
          <w:p w:rsidR="001231B7" w:rsidRPr="001231B7" w:rsidRDefault="001231B7" w:rsidP="001231B7">
            <w:pPr>
              <w:jc w:val="center"/>
            </w:pPr>
            <w:r w:rsidRPr="001231B7">
              <w:t>98931</w:t>
            </w:r>
          </w:p>
        </w:tc>
        <w:tc>
          <w:tcPr>
            <w:tcW w:w="945" w:type="dxa"/>
          </w:tcPr>
          <w:p w:rsidR="001231B7" w:rsidRPr="001231B7" w:rsidRDefault="001231B7" w:rsidP="001231B7">
            <w:pPr>
              <w:jc w:val="center"/>
            </w:pPr>
            <w:r w:rsidRPr="001231B7">
              <w:t>91202</w:t>
            </w:r>
          </w:p>
        </w:tc>
      </w:tr>
      <w:tr w:rsidR="001231B7" w:rsidRPr="001231B7" w:rsidTr="000B4B25">
        <w:tc>
          <w:tcPr>
            <w:tcW w:w="945" w:type="dxa"/>
          </w:tcPr>
          <w:p w:rsidR="001231B7" w:rsidRPr="001231B7" w:rsidRDefault="001231B7" w:rsidP="001231B7">
            <w:pPr>
              <w:jc w:val="center"/>
            </w:pPr>
            <w:r w:rsidRPr="001231B7">
              <w:t>55</w:t>
            </w:r>
          </w:p>
        </w:tc>
        <w:tc>
          <w:tcPr>
            <w:tcW w:w="945" w:type="dxa"/>
          </w:tcPr>
          <w:p w:rsidR="001231B7" w:rsidRPr="001231B7" w:rsidRDefault="001231B7" w:rsidP="001231B7">
            <w:pPr>
              <w:jc w:val="center"/>
            </w:pPr>
            <w:r w:rsidRPr="001231B7">
              <w:t>30405</w:t>
            </w:r>
          </w:p>
        </w:tc>
        <w:tc>
          <w:tcPr>
            <w:tcW w:w="945" w:type="dxa"/>
          </w:tcPr>
          <w:p w:rsidR="001231B7" w:rsidRPr="001231B7" w:rsidRDefault="001231B7" w:rsidP="001231B7">
            <w:pPr>
              <w:jc w:val="center"/>
            </w:pPr>
            <w:r w:rsidRPr="001231B7">
              <w:t>83946</w:t>
            </w:r>
          </w:p>
        </w:tc>
        <w:tc>
          <w:tcPr>
            <w:tcW w:w="945" w:type="dxa"/>
          </w:tcPr>
          <w:p w:rsidR="001231B7" w:rsidRPr="001231B7" w:rsidRDefault="001231B7" w:rsidP="001231B7">
            <w:pPr>
              <w:jc w:val="center"/>
            </w:pPr>
            <w:r w:rsidRPr="001231B7">
              <w:t>23792</w:t>
            </w:r>
          </w:p>
        </w:tc>
        <w:tc>
          <w:tcPr>
            <w:tcW w:w="945" w:type="dxa"/>
          </w:tcPr>
          <w:p w:rsidR="001231B7" w:rsidRPr="001231B7" w:rsidRDefault="001231B7" w:rsidP="001231B7">
            <w:pPr>
              <w:jc w:val="center"/>
            </w:pPr>
            <w:r w:rsidRPr="001231B7">
              <w:t>14422</w:t>
            </w:r>
          </w:p>
        </w:tc>
        <w:tc>
          <w:tcPr>
            <w:tcW w:w="945" w:type="dxa"/>
          </w:tcPr>
          <w:p w:rsidR="001231B7" w:rsidRPr="001231B7" w:rsidRDefault="001231B7" w:rsidP="001231B7">
            <w:pPr>
              <w:jc w:val="center"/>
            </w:pPr>
            <w:r w:rsidRPr="001231B7">
              <w:t>15059</w:t>
            </w:r>
          </w:p>
        </w:tc>
        <w:tc>
          <w:tcPr>
            <w:tcW w:w="945" w:type="dxa"/>
          </w:tcPr>
          <w:p w:rsidR="001231B7" w:rsidRPr="001231B7" w:rsidRDefault="001231B7" w:rsidP="001231B7">
            <w:pPr>
              <w:jc w:val="center"/>
            </w:pPr>
            <w:r w:rsidRPr="001231B7">
              <w:t>45799</w:t>
            </w:r>
          </w:p>
        </w:tc>
        <w:tc>
          <w:tcPr>
            <w:tcW w:w="945" w:type="dxa"/>
          </w:tcPr>
          <w:p w:rsidR="001231B7" w:rsidRPr="001231B7" w:rsidRDefault="001231B7" w:rsidP="001231B7">
            <w:pPr>
              <w:jc w:val="center"/>
            </w:pPr>
            <w:r w:rsidRPr="001231B7">
              <w:t>22716</w:t>
            </w:r>
          </w:p>
        </w:tc>
        <w:tc>
          <w:tcPr>
            <w:tcW w:w="945" w:type="dxa"/>
          </w:tcPr>
          <w:p w:rsidR="001231B7" w:rsidRPr="001231B7" w:rsidRDefault="001231B7" w:rsidP="001231B7">
            <w:pPr>
              <w:jc w:val="center"/>
            </w:pPr>
            <w:r w:rsidRPr="001231B7">
              <w:t>19792</w:t>
            </w:r>
          </w:p>
        </w:tc>
        <w:tc>
          <w:tcPr>
            <w:tcW w:w="945" w:type="dxa"/>
          </w:tcPr>
          <w:p w:rsidR="001231B7" w:rsidRPr="001231B7" w:rsidRDefault="001231B7" w:rsidP="001231B7">
            <w:pPr>
              <w:jc w:val="center"/>
            </w:pPr>
            <w:r w:rsidRPr="001231B7">
              <w:t>09983</w:t>
            </w:r>
          </w:p>
        </w:tc>
        <w:tc>
          <w:tcPr>
            <w:tcW w:w="945" w:type="dxa"/>
          </w:tcPr>
          <w:p w:rsidR="001231B7" w:rsidRPr="001231B7" w:rsidRDefault="001231B7" w:rsidP="001231B7">
            <w:pPr>
              <w:jc w:val="center"/>
            </w:pPr>
            <w:r w:rsidRPr="001231B7">
              <w:t>74353</w:t>
            </w:r>
          </w:p>
        </w:tc>
        <w:tc>
          <w:tcPr>
            <w:tcW w:w="945" w:type="dxa"/>
          </w:tcPr>
          <w:p w:rsidR="001231B7" w:rsidRPr="001231B7" w:rsidRDefault="001231B7" w:rsidP="001231B7">
            <w:pPr>
              <w:jc w:val="center"/>
            </w:pPr>
            <w:r w:rsidRPr="001231B7">
              <w:t>68668</w:t>
            </w:r>
          </w:p>
        </w:tc>
        <w:tc>
          <w:tcPr>
            <w:tcW w:w="945" w:type="dxa"/>
          </w:tcPr>
          <w:p w:rsidR="001231B7" w:rsidRPr="001231B7" w:rsidRDefault="001231B7" w:rsidP="001231B7">
            <w:pPr>
              <w:jc w:val="center"/>
            </w:pPr>
            <w:r w:rsidRPr="001231B7">
              <w:t>30429</w:t>
            </w:r>
          </w:p>
        </w:tc>
        <w:tc>
          <w:tcPr>
            <w:tcW w:w="945" w:type="dxa"/>
          </w:tcPr>
          <w:p w:rsidR="001231B7" w:rsidRPr="001231B7" w:rsidRDefault="001231B7" w:rsidP="001231B7">
            <w:pPr>
              <w:jc w:val="center"/>
            </w:pPr>
            <w:r w:rsidRPr="001231B7">
              <w:t>70735</w:t>
            </w:r>
          </w:p>
        </w:tc>
        <w:tc>
          <w:tcPr>
            <w:tcW w:w="945" w:type="dxa"/>
          </w:tcPr>
          <w:p w:rsidR="001231B7" w:rsidRPr="001231B7" w:rsidRDefault="001231B7" w:rsidP="001231B7">
            <w:pPr>
              <w:jc w:val="center"/>
            </w:pPr>
            <w:r w:rsidRPr="001231B7">
              <w:t>25499</w:t>
            </w:r>
          </w:p>
        </w:tc>
      </w:tr>
      <w:tr w:rsidR="001231B7" w:rsidRPr="001231B7" w:rsidTr="000B4B25">
        <w:tc>
          <w:tcPr>
            <w:tcW w:w="945" w:type="dxa"/>
          </w:tcPr>
          <w:p w:rsidR="001231B7" w:rsidRPr="001231B7" w:rsidRDefault="001231B7" w:rsidP="001231B7">
            <w:pPr>
              <w:jc w:val="center"/>
            </w:pPr>
            <w:r w:rsidRPr="001231B7">
              <w:t>56</w:t>
            </w:r>
          </w:p>
        </w:tc>
        <w:tc>
          <w:tcPr>
            <w:tcW w:w="945" w:type="dxa"/>
          </w:tcPr>
          <w:p w:rsidR="001231B7" w:rsidRPr="001231B7" w:rsidRDefault="001231B7" w:rsidP="001231B7">
            <w:pPr>
              <w:jc w:val="center"/>
            </w:pPr>
            <w:r w:rsidRPr="001231B7">
              <w:t>16631</w:t>
            </w:r>
          </w:p>
        </w:tc>
        <w:tc>
          <w:tcPr>
            <w:tcW w:w="945" w:type="dxa"/>
          </w:tcPr>
          <w:p w:rsidR="001231B7" w:rsidRPr="001231B7" w:rsidRDefault="001231B7" w:rsidP="001231B7">
            <w:pPr>
              <w:jc w:val="center"/>
            </w:pPr>
            <w:r w:rsidRPr="001231B7">
              <w:t>35006</w:t>
            </w:r>
          </w:p>
        </w:tc>
        <w:tc>
          <w:tcPr>
            <w:tcW w:w="945" w:type="dxa"/>
          </w:tcPr>
          <w:p w:rsidR="001231B7" w:rsidRPr="001231B7" w:rsidRDefault="001231B7" w:rsidP="001231B7">
            <w:pPr>
              <w:jc w:val="center"/>
            </w:pPr>
            <w:r w:rsidRPr="001231B7">
              <w:t>85900</w:t>
            </w:r>
          </w:p>
        </w:tc>
        <w:tc>
          <w:tcPr>
            <w:tcW w:w="945" w:type="dxa"/>
          </w:tcPr>
          <w:p w:rsidR="001231B7" w:rsidRPr="001231B7" w:rsidRDefault="001231B7" w:rsidP="001231B7">
            <w:pPr>
              <w:jc w:val="center"/>
            </w:pPr>
            <w:r w:rsidRPr="001231B7">
              <w:t>98275</w:t>
            </w:r>
          </w:p>
        </w:tc>
        <w:tc>
          <w:tcPr>
            <w:tcW w:w="945" w:type="dxa"/>
          </w:tcPr>
          <w:p w:rsidR="001231B7" w:rsidRPr="001231B7" w:rsidRDefault="001231B7" w:rsidP="001231B7">
            <w:pPr>
              <w:jc w:val="center"/>
            </w:pPr>
            <w:r w:rsidRPr="001231B7">
              <w:t>32388</w:t>
            </w:r>
          </w:p>
        </w:tc>
        <w:tc>
          <w:tcPr>
            <w:tcW w:w="945" w:type="dxa"/>
          </w:tcPr>
          <w:p w:rsidR="001231B7" w:rsidRPr="001231B7" w:rsidRDefault="001231B7" w:rsidP="001231B7">
            <w:pPr>
              <w:jc w:val="center"/>
            </w:pPr>
            <w:r w:rsidRPr="001231B7">
              <w:t>52390</w:t>
            </w:r>
          </w:p>
        </w:tc>
        <w:tc>
          <w:tcPr>
            <w:tcW w:w="945" w:type="dxa"/>
          </w:tcPr>
          <w:p w:rsidR="001231B7" w:rsidRPr="001231B7" w:rsidRDefault="001231B7" w:rsidP="001231B7">
            <w:pPr>
              <w:jc w:val="center"/>
            </w:pPr>
            <w:r w:rsidRPr="001231B7">
              <w:t>16815</w:t>
            </w:r>
          </w:p>
        </w:tc>
        <w:tc>
          <w:tcPr>
            <w:tcW w:w="945" w:type="dxa"/>
          </w:tcPr>
          <w:p w:rsidR="001231B7" w:rsidRPr="001231B7" w:rsidRDefault="001231B7" w:rsidP="001231B7">
            <w:pPr>
              <w:jc w:val="center"/>
            </w:pPr>
            <w:r w:rsidRPr="001231B7">
              <w:t>69298</w:t>
            </w:r>
          </w:p>
        </w:tc>
        <w:tc>
          <w:tcPr>
            <w:tcW w:w="945" w:type="dxa"/>
          </w:tcPr>
          <w:p w:rsidR="001231B7" w:rsidRPr="001231B7" w:rsidRDefault="001231B7" w:rsidP="001231B7">
            <w:pPr>
              <w:jc w:val="center"/>
            </w:pPr>
            <w:r w:rsidRPr="001231B7">
              <w:t>82732</w:t>
            </w:r>
          </w:p>
        </w:tc>
        <w:tc>
          <w:tcPr>
            <w:tcW w:w="945" w:type="dxa"/>
          </w:tcPr>
          <w:p w:rsidR="001231B7" w:rsidRPr="001231B7" w:rsidRDefault="001231B7" w:rsidP="001231B7">
            <w:pPr>
              <w:jc w:val="center"/>
            </w:pPr>
            <w:r w:rsidRPr="001231B7">
              <w:t>38480</w:t>
            </w:r>
          </w:p>
        </w:tc>
        <w:tc>
          <w:tcPr>
            <w:tcW w:w="945" w:type="dxa"/>
          </w:tcPr>
          <w:p w:rsidR="001231B7" w:rsidRPr="001231B7" w:rsidRDefault="001231B7" w:rsidP="001231B7">
            <w:pPr>
              <w:jc w:val="center"/>
            </w:pPr>
            <w:r w:rsidRPr="001231B7">
              <w:t>73817</w:t>
            </w:r>
          </w:p>
        </w:tc>
        <w:tc>
          <w:tcPr>
            <w:tcW w:w="945" w:type="dxa"/>
          </w:tcPr>
          <w:p w:rsidR="001231B7" w:rsidRPr="001231B7" w:rsidRDefault="001231B7" w:rsidP="001231B7">
            <w:pPr>
              <w:jc w:val="center"/>
            </w:pPr>
            <w:r w:rsidRPr="001231B7">
              <w:t>32523</w:t>
            </w:r>
          </w:p>
        </w:tc>
        <w:tc>
          <w:tcPr>
            <w:tcW w:w="945" w:type="dxa"/>
          </w:tcPr>
          <w:p w:rsidR="001231B7" w:rsidRPr="001231B7" w:rsidRDefault="001231B7" w:rsidP="001231B7">
            <w:pPr>
              <w:jc w:val="center"/>
            </w:pPr>
            <w:r w:rsidRPr="001231B7">
              <w:t>41961</w:t>
            </w:r>
          </w:p>
        </w:tc>
        <w:tc>
          <w:tcPr>
            <w:tcW w:w="945" w:type="dxa"/>
          </w:tcPr>
          <w:p w:rsidR="001231B7" w:rsidRPr="001231B7" w:rsidRDefault="001231B7" w:rsidP="001231B7">
            <w:pPr>
              <w:jc w:val="center"/>
            </w:pPr>
            <w:r w:rsidRPr="001231B7">
              <w:t>44437</w:t>
            </w:r>
          </w:p>
        </w:tc>
      </w:tr>
      <w:tr w:rsidR="001231B7" w:rsidRPr="001231B7" w:rsidTr="000B4B25">
        <w:tc>
          <w:tcPr>
            <w:tcW w:w="945" w:type="dxa"/>
          </w:tcPr>
          <w:p w:rsidR="001231B7" w:rsidRPr="001231B7" w:rsidRDefault="001231B7" w:rsidP="001231B7">
            <w:pPr>
              <w:jc w:val="center"/>
            </w:pPr>
            <w:r w:rsidRPr="001231B7">
              <w:t>57</w:t>
            </w:r>
          </w:p>
        </w:tc>
        <w:tc>
          <w:tcPr>
            <w:tcW w:w="945" w:type="dxa"/>
          </w:tcPr>
          <w:p w:rsidR="001231B7" w:rsidRPr="001231B7" w:rsidRDefault="001231B7" w:rsidP="001231B7">
            <w:pPr>
              <w:jc w:val="center"/>
            </w:pPr>
            <w:r w:rsidRPr="001231B7">
              <w:t>96773</w:t>
            </w:r>
          </w:p>
        </w:tc>
        <w:tc>
          <w:tcPr>
            <w:tcW w:w="945" w:type="dxa"/>
          </w:tcPr>
          <w:p w:rsidR="001231B7" w:rsidRPr="001231B7" w:rsidRDefault="001231B7" w:rsidP="001231B7">
            <w:pPr>
              <w:jc w:val="center"/>
            </w:pPr>
            <w:r w:rsidRPr="001231B7">
              <w:t>20206</w:t>
            </w:r>
          </w:p>
        </w:tc>
        <w:tc>
          <w:tcPr>
            <w:tcW w:w="945" w:type="dxa"/>
          </w:tcPr>
          <w:p w:rsidR="001231B7" w:rsidRPr="001231B7" w:rsidRDefault="001231B7" w:rsidP="001231B7">
            <w:pPr>
              <w:jc w:val="center"/>
            </w:pPr>
            <w:r w:rsidRPr="001231B7">
              <w:t>42559</w:t>
            </w:r>
          </w:p>
        </w:tc>
        <w:tc>
          <w:tcPr>
            <w:tcW w:w="945" w:type="dxa"/>
          </w:tcPr>
          <w:p w:rsidR="001231B7" w:rsidRPr="001231B7" w:rsidRDefault="001231B7" w:rsidP="001231B7">
            <w:pPr>
              <w:jc w:val="center"/>
            </w:pPr>
            <w:r w:rsidRPr="001231B7">
              <w:t>78985</w:t>
            </w:r>
          </w:p>
        </w:tc>
        <w:tc>
          <w:tcPr>
            <w:tcW w:w="945" w:type="dxa"/>
          </w:tcPr>
          <w:p w:rsidR="001231B7" w:rsidRPr="001231B7" w:rsidRDefault="001231B7" w:rsidP="001231B7">
            <w:pPr>
              <w:jc w:val="center"/>
            </w:pPr>
            <w:r w:rsidRPr="001231B7">
              <w:t>05300</w:t>
            </w:r>
          </w:p>
        </w:tc>
        <w:tc>
          <w:tcPr>
            <w:tcW w:w="945" w:type="dxa"/>
          </w:tcPr>
          <w:p w:rsidR="001231B7" w:rsidRPr="001231B7" w:rsidRDefault="001231B7" w:rsidP="001231B7">
            <w:pPr>
              <w:jc w:val="center"/>
            </w:pPr>
            <w:r w:rsidRPr="001231B7">
              <w:t>22164</w:t>
            </w:r>
          </w:p>
        </w:tc>
        <w:tc>
          <w:tcPr>
            <w:tcW w:w="945" w:type="dxa"/>
          </w:tcPr>
          <w:p w:rsidR="001231B7" w:rsidRPr="001231B7" w:rsidRDefault="001231B7" w:rsidP="001231B7">
            <w:pPr>
              <w:jc w:val="center"/>
            </w:pPr>
            <w:r w:rsidRPr="001231B7">
              <w:t>24369</w:t>
            </w:r>
          </w:p>
        </w:tc>
        <w:tc>
          <w:tcPr>
            <w:tcW w:w="945" w:type="dxa"/>
          </w:tcPr>
          <w:p w:rsidR="001231B7" w:rsidRPr="001231B7" w:rsidRDefault="001231B7" w:rsidP="001231B7">
            <w:pPr>
              <w:jc w:val="center"/>
            </w:pPr>
            <w:r w:rsidRPr="001231B7">
              <w:t>54224</w:t>
            </w:r>
          </w:p>
        </w:tc>
        <w:tc>
          <w:tcPr>
            <w:tcW w:w="945" w:type="dxa"/>
          </w:tcPr>
          <w:p w:rsidR="001231B7" w:rsidRPr="001231B7" w:rsidRDefault="001231B7" w:rsidP="001231B7">
            <w:pPr>
              <w:jc w:val="center"/>
            </w:pPr>
            <w:r w:rsidRPr="001231B7">
              <w:t>35083</w:t>
            </w:r>
          </w:p>
        </w:tc>
        <w:tc>
          <w:tcPr>
            <w:tcW w:w="945" w:type="dxa"/>
          </w:tcPr>
          <w:p w:rsidR="001231B7" w:rsidRPr="001231B7" w:rsidRDefault="001231B7" w:rsidP="001231B7">
            <w:pPr>
              <w:jc w:val="center"/>
            </w:pPr>
            <w:r w:rsidRPr="001231B7">
              <w:t>19687</w:t>
            </w:r>
          </w:p>
        </w:tc>
        <w:tc>
          <w:tcPr>
            <w:tcW w:w="945" w:type="dxa"/>
          </w:tcPr>
          <w:p w:rsidR="001231B7" w:rsidRPr="001231B7" w:rsidRDefault="001231B7" w:rsidP="001231B7">
            <w:pPr>
              <w:jc w:val="center"/>
            </w:pPr>
            <w:r w:rsidRPr="001231B7">
              <w:t>11052</w:t>
            </w:r>
          </w:p>
        </w:tc>
        <w:tc>
          <w:tcPr>
            <w:tcW w:w="945" w:type="dxa"/>
          </w:tcPr>
          <w:p w:rsidR="001231B7" w:rsidRPr="001231B7" w:rsidRDefault="001231B7" w:rsidP="001231B7">
            <w:pPr>
              <w:jc w:val="center"/>
            </w:pPr>
            <w:r w:rsidRPr="001231B7">
              <w:t>91491</w:t>
            </w:r>
          </w:p>
        </w:tc>
        <w:tc>
          <w:tcPr>
            <w:tcW w:w="945" w:type="dxa"/>
          </w:tcPr>
          <w:p w:rsidR="001231B7" w:rsidRPr="001231B7" w:rsidRDefault="001231B7" w:rsidP="001231B7">
            <w:pPr>
              <w:jc w:val="center"/>
            </w:pPr>
            <w:r w:rsidRPr="001231B7">
              <w:t>60383</w:t>
            </w:r>
          </w:p>
        </w:tc>
        <w:tc>
          <w:tcPr>
            <w:tcW w:w="945" w:type="dxa"/>
          </w:tcPr>
          <w:p w:rsidR="001231B7" w:rsidRPr="001231B7" w:rsidRDefault="001231B7" w:rsidP="001231B7">
            <w:pPr>
              <w:jc w:val="center"/>
            </w:pPr>
            <w:r w:rsidRPr="001231B7">
              <w:t>19746</w:t>
            </w:r>
          </w:p>
        </w:tc>
      </w:tr>
      <w:tr w:rsidR="001231B7" w:rsidRPr="001231B7" w:rsidTr="000B4B25">
        <w:tc>
          <w:tcPr>
            <w:tcW w:w="945" w:type="dxa"/>
          </w:tcPr>
          <w:p w:rsidR="001231B7" w:rsidRPr="001231B7" w:rsidRDefault="001231B7" w:rsidP="001231B7">
            <w:pPr>
              <w:jc w:val="center"/>
            </w:pPr>
            <w:r w:rsidRPr="001231B7">
              <w:t>58</w:t>
            </w:r>
          </w:p>
        </w:tc>
        <w:tc>
          <w:tcPr>
            <w:tcW w:w="945" w:type="dxa"/>
          </w:tcPr>
          <w:p w:rsidR="001231B7" w:rsidRPr="001231B7" w:rsidRDefault="001231B7" w:rsidP="001231B7">
            <w:pPr>
              <w:jc w:val="center"/>
            </w:pPr>
            <w:r w:rsidRPr="001231B7">
              <w:t>38935</w:t>
            </w:r>
          </w:p>
        </w:tc>
        <w:tc>
          <w:tcPr>
            <w:tcW w:w="945" w:type="dxa"/>
          </w:tcPr>
          <w:p w:rsidR="001231B7" w:rsidRPr="001231B7" w:rsidRDefault="001231B7" w:rsidP="001231B7">
            <w:pPr>
              <w:jc w:val="center"/>
            </w:pPr>
            <w:r w:rsidRPr="001231B7">
              <w:t>64202</w:t>
            </w:r>
          </w:p>
        </w:tc>
        <w:tc>
          <w:tcPr>
            <w:tcW w:w="945" w:type="dxa"/>
          </w:tcPr>
          <w:p w:rsidR="001231B7" w:rsidRPr="001231B7" w:rsidRDefault="001231B7" w:rsidP="001231B7">
            <w:pPr>
              <w:jc w:val="center"/>
            </w:pPr>
            <w:r w:rsidRPr="001231B7">
              <w:t>14349</w:t>
            </w:r>
          </w:p>
        </w:tc>
        <w:tc>
          <w:tcPr>
            <w:tcW w:w="945" w:type="dxa"/>
          </w:tcPr>
          <w:p w:rsidR="001231B7" w:rsidRPr="001231B7" w:rsidRDefault="001231B7" w:rsidP="001231B7">
            <w:pPr>
              <w:jc w:val="center"/>
            </w:pPr>
            <w:r w:rsidRPr="001231B7">
              <w:t>82674</w:t>
            </w:r>
          </w:p>
        </w:tc>
        <w:tc>
          <w:tcPr>
            <w:tcW w:w="945" w:type="dxa"/>
          </w:tcPr>
          <w:p w:rsidR="001231B7" w:rsidRPr="001231B7" w:rsidRDefault="001231B7" w:rsidP="001231B7">
            <w:pPr>
              <w:jc w:val="center"/>
            </w:pPr>
            <w:r w:rsidRPr="001231B7">
              <w:t>66523</w:t>
            </w:r>
          </w:p>
        </w:tc>
        <w:tc>
          <w:tcPr>
            <w:tcW w:w="945" w:type="dxa"/>
          </w:tcPr>
          <w:p w:rsidR="001231B7" w:rsidRPr="001231B7" w:rsidRDefault="001231B7" w:rsidP="001231B7">
            <w:pPr>
              <w:jc w:val="center"/>
            </w:pPr>
            <w:r w:rsidRPr="001231B7">
              <w:t>44133</w:t>
            </w:r>
          </w:p>
        </w:tc>
        <w:tc>
          <w:tcPr>
            <w:tcW w:w="945" w:type="dxa"/>
          </w:tcPr>
          <w:p w:rsidR="001231B7" w:rsidRPr="001231B7" w:rsidRDefault="001231B7" w:rsidP="001231B7">
            <w:pPr>
              <w:jc w:val="center"/>
            </w:pPr>
            <w:r w:rsidRPr="001231B7">
              <w:t>00697</w:t>
            </w:r>
          </w:p>
        </w:tc>
        <w:tc>
          <w:tcPr>
            <w:tcW w:w="945" w:type="dxa"/>
          </w:tcPr>
          <w:p w:rsidR="001231B7" w:rsidRPr="001231B7" w:rsidRDefault="001231B7" w:rsidP="001231B7">
            <w:pPr>
              <w:jc w:val="center"/>
            </w:pPr>
            <w:r w:rsidRPr="001231B7">
              <w:t>35552</w:t>
            </w:r>
          </w:p>
        </w:tc>
        <w:tc>
          <w:tcPr>
            <w:tcW w:w="945" w:type="dxa"/>
          </w:tcPr>
          <w:p w:rsidR="001231B7" w:rsidRPr="001231B7" w:rsidRDefault="001231B7" w:rsidP="001231B7">
            <w:pPr>
              <w:jc w:val="center"/>
            </w:pPr>
            <w:r w:rsidRPr="001231B7">
              <w:t>35970</w:t>
            </w:r>
          </w:p>
        </w:tc>
        <w:tc>
          <w:tcPr>
            <w:tcW w:w="945" w:type="dxa"/>
          </w:tcPr>
          <w:p w:rsidR="001231B7" w:rsidRPr="001231B7" w:rsidRDefault="001231B7" w:rsidP="001231B7">
            <w:pPr>
              <w:jc w:val="center"/>
            </w:pPr>
            <w:r w:rsidRPr="001231B7">
              <w:t>19124</w:t>
            </w:r>
          </w:p>
        </w:tc>
        <w:tc>
          <w:tcPr>
            <w:tcW w:w="945" w:type="dxa"/>
          </w:tcPr>
          <w:p w:rsidR="001231B7" w:rsidRPr="001231B7" w:rsidRDefault="001231B7" w:rsidP="001231B7">
            <w:pPr>
              <w:jc w:val="center"/>
            </w:pPr>
            <w:r w:rsidRPr="001231B7">
              <w:t>63318</w:t>
            </w:r>
          </w:p>
        </w:tc>
        <w:tc>
          <w:tcPr>
            <w:tcW w:w="945" w:type="dxa"/>
          </w:tcPr>
          <w:p w:rsidR="001231B7" w:rsidRPr="001231B7" w:rsidRDefault="001231B7" w:rsidP="001231B7">
            <w:pPr>
              <w:jc w:val="center"/>
            </w:pPr>
            <w:r w:rsidRPr="001231B7">
              <w:t>29686</w:t>
            </w:r>
          </w:p>
        </w:tc>
        <w:tc>
          <w:tcPr>
            <w:tcW w:w="945" w:type="dxa"/>
          </w:tcPr>
          <w:p w:rsidR="001231B7" w:rsidRPr="001231B7" w:rsidRDefault="001231B7" w:rsidP="001231B7">
            <w:pPr>
              <w:jc w:val="center"/>
            </w:pPr>
            <w:r w:rsidRPr="001231B7">
              <w:t>03387</w:t>
            </w:r>
          </w:p>
        </w:tc>
        <w:tc>
          <w:tcPr>
            <w:tcW w:w="945" w:type="dxa"/>
          </w:tcPr>
          <w:p w:rsidR="001231B7" w:rsidRPr="001231B7" w:rsidRDefault="001231B7" w:rsidP="001231B7">
            <w:pPr>
              <w:jc w:val="center"/>
            </w:pPr>
            <w:r w:rsidRPr="001231B7">
              <w:t>59846</w:t>
            </w:r>
          </w:p>
        </w:tc>
      </w:tr>
      <w:tr w:rsidR="001231B7" w:rsidRPr="001231B7" w:rsidTr="000B4B25">
        <w:tc>
          <w:tcPr>
            <w:tcW w:w="945" w:type="dxa"/>
          </w:tcPr>
          <w:p w:rsidR="001231B7" w:rsidRPr="001231B7" w:rsidRDefault="001231B7" w:rsidP="001231B7">
            <w:pPr>
              <w:jc w:val="center"/>
            </w:pPr>
            <w:r w:rsidRPr="001231B7">
              <w:t>59</w:t>
            </w:r>
          </w:p>
        </w:tc>
        <w:tc>
          <w:tcPr>
            <w:tcW w:w="945" w:type="dxa"/>
          </w:tcPr>
          <w:p w:rsidR="001231B7" w:rsidRPr="001231B7" w:rsidRDefault="001231B7" w:rsidP="001231B7">
            <w:pPr>
              <w:jc w:val="center"/>
            </w:pPr>
            <w:r w:rsidRPr="001231B7">
              <w:t>31624</w:t>
            </w:r>
          </w:p>
        </w:tc>
        <w:tc>
          <w:tcPr>
            <w:tcW w:w="945" w:type="dxa"/>
          </w:tcPr>
          <w:p w:rsidR="001231B7" w:rsidRPr="001231B7" w:rsidRDefault="001231B7" w:rsidP="001231B7">
            <w:pPr>
              <w:jc w:val="center"/>
            </w:pPr>
            <w:r w:rsidRPr="001231B7">
              <w:t>76384</w:t>
            </w:r>
          </w:p>
        </w:tc>
        <w:tc>
          <w:tcPr>
            <w:tcW w:w="945" w:type="dxa"/>
          </w:tcPr>
          <w:p w:rsidR="001231B7" w:rsidRPr="001231B7" w:rsidRDefault="001231B7" w:rsidP="001231B7">
            <w:pPr>
              <w:jc w:val="center"/>
            </w:pPr>
            <w:r w:rsidRPr="001231B7">
              <w:t>17403</w:t>
            </w:r>
          </w:p>
        </w:tc>
        <w:tc>
          <w:tcPr>
            <w:tcW w:w="945" w:type="dxa"/>
          </w:tcPr>
          <w:p w:rsidR="001231B7" w:rsidRPr="001231B7" w:rsidRDefault="001231B7" w:rsidP="001231B7">
            <w:pPr>
              <w:jc w:val="center"/>
            </w:pPr>
            <w:r w:rsidRPr="001231B7">
              <w:t>53363</w:t>
            </w:r>
          </w:p>
        </w:tc>
        <w:tc>
          <w:tcPr>
            <w:tcW w:w="945" w:type="dxa"/>
          </w:tcPr>
          <w:p w:rsidR="001231B7" w:rsidRPr="001231B7" w:rsidRDefault="001231B7" w:rsidP="001231B7">
            <w:pPr>
              <w:jc w:val="center"/>
            </w:pPr>
            <w:r w:rsidRPr="001231B7">
              <w:t>44167</w:t>
            </w:r>
          </w:p>
        </w:tc>
        <w:tc>
          <w:tcPr>
            <w:tcW w:w="945" w:type="dxa"/>
          </w:tcPr>
          <w:p w:rsidR="001231B7" w:rsidRPr="001231B7" w:rsidRDefault="001231B7" w:rsidP="001231B7">
            <w:pPr>
              <w:jc w:val="center"/>
            </w:pPr>
            <w:r w:rsidRPr="001231B7">
              <w:t>64486</w:t>
            </w:r>
          </w:p>
        </w:tc>
        <w:tc>
          <w:tcPr>
            <w:tcW w:w="945" w:type="dxa"/>
          </w:tcPr>
          <w:p w:rsidR="001231B7" w:rsidRPr="001231B7" w:rsidRDefault="001231B7" w:rsidP="001231B7">
            <w:pPr>
              <w:jc w:val="center"/>
            </w:pPr>
            <w:r w:rsidRPr="001231B7">
              <w:t>64758</w:t>
            </w:r>
          </w:p>
        </w:tc>
        <w:tc>
          <w:tcPr>
            <w:tcW w:w="945" w:type="dxa"/>
          </w:tcPr>
          <w:p w:rsidR="001231B7" w:rsidRPr="001231B7" w:rsidRDefault="001231B7" w:rsidP="001231B7">
            <w:pPr>
              <w:jc w:val="center"/>
            </w:pPr>
            <w:r w:rsidRPr="001231B7">
              <w:t>75366</w:t>
            </w:r>
          </w:p>
        </w:tc>
        <w:tc>
          <w:tcPr>
            <w:tcW w:w="945" w:type="dxa"/>
          </w:tcPr>
          <w:p w:rsidR="001231B7" w:rsidRPr="001231B7" w:rsidRDefault="001231B7" w:rsidP="001231B7">
            <w:pPr>
              <w:jc w:val="center"/>
            </w:pPr>
            <w:r w:rsidRPr="001231B7">
              <w:t>76554</w:t>
            </w:r>
          </w:p>
        </w:tc>
        <w:tc>
          <w:tcPr>
            <w:tcW w:w="945" w:type="dxa"/>
          </w:tcPr>
          <w:p w:rsidR="001231B7" w:rsidRPr="001231B7" w:rsidRDefault="001231B7" w:rsidP="001231B7">
            <w:pPr>
              <w:jc w:val="center"/>
            </w:pPr>
            <w:r w:rsidRPr="001231B7">
              <w:t>31601</w:t>
            </w:r>
          </w:p>
        </w:tc>
        <w:tc>
          <w:tcPr>
            <w:tcW w:w="945" w:type="dxa"/>
          </w:tcPr>
          <w:p w:rsidR="001231B7" w:rsidRPr="001231B7" w:rsidRDefault="001231B7" w:rsidP="001231B7">
            <w:pPr>
              <w:jc w:val="center"/>
            </w:pPr>
            <w:r w:rsidRPr="001231B7">
              <w:t>12614</w:t>
            </w:r>
          </w:p>
        </w:tc>
        <w:tc>
          <w:tcPr>
            <w:tcW w:w="945" w:type="dxa"/>
          </w:tcPr>
          <w:p w:rsidR="001231B7" w:rsidRPr="001231B7" w:rsidRDefault="001231B7" w:rsidP="001231B7">
            <w:pPr>
              <w:jc w:val="center"/>
            </w:pPr>
            <w:r w:rsidRPr="001231B7">
              <w:t>33072</w:t>
            </w:r>
          </w:p>
        </w:tc>
        <w:tc>
          <w:tcPr>
            <w:tcW w:w="945" w:type="dxa"/>
          </w:tcPr>
          <w:p w:rsidR="001231B7" w:rsidRPr="001231B7" w:rsidRDefault="001231B7" w:rsidP="001231B7">
            <w:pPr>
              <w:jc w:val="center"/>
            </w:pPr>
            <w:r w:rsidRPr="001231B7">
              <w:t>60332</w:t>
            </w:r>
          </w:p>
        </w:tc>
        <w:tc>
          <w:tcPr>
            <w:tcW w:w="945" w:type="dxa"/>
          </w:tcPr>
          <w:p w:rsidR="001231B7" w:rsidRPr="001231B7" w:rsidRDefault="001231B7" w:rsidP="001231B7">
            <w:pPr>
              <w:jc w:val="center"/>
            </w:pPr>
            <w:r w:rsidRPr="001231B7">
              <w:t>92325</w:t>
            </w:r>
          </w:p>
        </w:tc>
      </w:tr>
      <w:tr w:rsidR="001231B7" w:rsidRPr="001231B7" w:rsidTr="000B4B25">
        <w:tc>
          <w:tcPr>
            <w:tcW w:w="945" w:type="dxa"/>
          </w:tcPr>
          <w:p w:rsidR="001231B7" w:rsidRPr="001231B7" w:rsidRDefault="001231B7" w:rsidP="001231B7">
            <w:pPr>
              <w:jc w:val="center"/>
            </w:pPr>
            <w:r w:rsidRPr="001231B7">
              <w:t>60</w:t>
            </w:r>
          </w:p>
        </w:tc>
        <w:tc>
          <w:tcPr>
            <w:tcW w:w="945" w:type="dxa"/>
          </w:tcPr>
          <w:p w:rsidR="001231B7" w:rsidRPr="001231B7" w:rsidRDefault="001231B7" w:rsidP="001231B7">
            <w:pPr>
              <w:jc w:val="center"/>
            </w:pPr>
            <w:r w:rsidRPr="001231B7">
              <w:t>78919</w:t>
            </w:r>
          </w:p>
        </w:tc>
        <w:tc>
          <w:tcPr>
            <w:tcW w:w="945" w:type="dxa"/>
          </w:tcPr>
          <w:p w:rsidR="001231B7" w:rsidRPr="001231B7" w:rsidRDefault="001231B7" w:rsidP="001231B7">
            <w:pPr>
              <w:jc w:val="center"/>
            </w:pPr>
            <w:r w:rsidRPr="001231B7">
              <w:t>19474</w:t>
            </w:r>
          </w:p>
        </w:tc>
        <w:tc>
          <w:tcPr>
            <w:tcW w:w="945" w:type="dxa"/>
          </w:tcPr>
          <w:p w:rsidR="001231B7" w:rsidRPr="001231B7" w:rsidRDefault="001231B7" w:rsidP="001231B7">
            <w:pPr>
              <w:jc w:val="center"/>
            </w:pPr>
            <w:r w:rsidRPr="001231B7">
              <w:t>23632</w:t>
            </w:r>
          </w:p>
        </w:tc>
        <w:tc>
          <w:tcPr>
            <w:tcW w:w="945" w:type="dxa"/>
          </w:tcPr>
          <w:p w:rsidR="001231B7" w:rsidRPr="001231B7" w:rsidRDefault="001231B7" w:rsidP="001231B7">
            <w:pPr>
              <w:jc w:val="center"/>
            </w:pPr>
            <w:r w:rsidRPr="001231B7">
              <w:t>27889</w:t>
            </w:r>
          </w:p>
        </w:tc>
        <w:tc>
          <w:tcPr>
            <w:tcW w:w="945" w:type="dxa"/>
          </w:tcPr>
          <w:p w:rsidR="001231B7" w:rsidRPr="001231B7" w:rsidRDefault="001231B7" w:rsidP="001231B7">
            <w:pPr>
              <w:jc w:val="center"/>
            </w:pPr>
            <w:r w:rsidRPr="001231B7">
              <w:t>47914</w:t>
            </w:r>
          </w:p>
        </w:tc>
        <w:tc>
          <w:tcPr>
            <w:tcW w:w="945" w:type="dxa"/>
          </w:tcPr>
          <w:p w:rsidR="001231B7" w:rsidRPr="001231B7" w:rsidRDefault="001231B7" w:rsidP="001231B7">
            <w:pPr>
              <w:jc w:val="center"/>
            </w:pPr>
            <w:r w:rsidRPr="001231B7">
              <w:t>02584</w:t>
            </w:r>
          </w:p>
        </w:tc>
        <w:tc>
          <w:tcPr>
            <w:tcW w:w="945" w:type="dxa"/>
          </w:tcPr>
          <w:p w:rsidR="001231B7" w:rsidRPr="001231B7" w:rsidRDefault="001231B7" w:rsidP="001231B7">
            <w:pPr>
              <w:jc w:val="center"/>
            </w:pPr>
            <w:r w:rsidRPr="001231B7">
              <w:t>37680</w:t>
            </w:r>
          </w:p>
        </w:tc>
        <w:tc>
          <w:tcPr>
            <w:tcW w:w="945" w:type="dxa"/>
          </w:tcPr>
          <w:p w:rsidR="001231B7" w:rsidRPr="001231B7" w:rsidRDefault="001231B7" w:rsidP="001231B7">
            <w:pPr>
              <w:jc w:val="center"/>
            </w:pPr>
            <w:r w:rsidRPr="001231B7">
              <w:t>20801</w:t>
            </w:r>
          </w:p>
        </w:tc>
        <w:tc>
          <w:tcPr>
            <w:tcW w:w="945" w:type="dxa"/>
          </w:tcPr>
          <w:p w:rsidR="001231B7" w:rsidRPr="001231B7" w:rsidRDefault="001231B7" w:rsidP="001231B7">
            <w:pPr>
              <w:jc w:val="center"/>
            </w:pPr>
            <w:r w:rsidRPr="001231B7">
              <w:t>72152</w:t>
            </w:r>
          </w:p>
        </w:tc>
        <w:tc>
          <w:tcPr>
            <w:tcW w:w="945" w:type="dxa"/>
          </w:tcPr>
          <w:p w:rsidR="001231B7" w:rsidRPr="001231B7" w:rsidRDefault="001231B7" w:rsidP="001231B7">
            <w:pPr>
              <w:jc w:val="center"/>
            </w:pPr>
            <w:r w:rsidRPr="001231B7">
              <w:t>39339</w:t>
            </w:r>
          </w:p>
        </w:tc>
        <w:tc>
          <w:tcPr>
            <w:tcW w:w="945" w:type="dxa"/>
          </w:tcPr>
          <w:p w:rsidR="001231B7" w:rsidRPr="001231B7" w:rsidRDefault="001231B7" w:rsidP="001231B7">
            <w:pPr>
              <w:jc w:val="center"/>
            </w:pPr>
            <w:r w:rsidRPr="001231B7">
              <w:t>34806</w:t>
            </w:r>
          </w:p>
        </w:tc>
        <w:tc>
          <w:tcPr>
            <w:tcW w:w="945" w:type="dxa"/>
          </w:tcPr>
          <w:p w:rsidR="001231B7" w:rsidRPr="001231B7" w:rsidRDefault="001231B7" w:rsidP="001231B7">
            <w:pPr>
              <w:jc w:val="center"/>
            </w:pPr>
            <w:r w:rsidRPr="001231B7">
              <w:t>08930</w:t>
            </w:r>
          </w:p>
        </w:tc>
        <w:tc>
          <w:tcPr>
            <w:tcW w:w="945" w:type="dxa"/>
          </w:tcPr>
          <w:p w:rsidR="001231B7" w:rsidRPr="001231B7" w:rsidRDefault="001231B7" w:rsidP="001231B7">
            <w:pPr>
              <w:jc w:val="center"/>
            </w:pPr>
            <w:r w:rsidRPr="001231B7">
              <w:t>85001</w:t>
            </w:r>
          </w:p>
        </w:tc>
        <w:tc>
          <w:tcPr>
            <w:tcW w:w="945" w:type="dxa"/>
          </w:tcPr>
          <w:p w:rsidR="001231B7" w:rsidRPr="001231B7" w:rsidRDefault="001231B7" w:rsidP="001231B7">
            <w:pPr>
              <w:jc w:val="center"/>
            </w:pPr>
            <w:r w:rsidRPr="001231B7">
              <w:t>87820</w:t>
            </w:r>
          </w:p>
        </w:tc>
      </w:tr>
      <w:tr w:rsidR="001231B7" w:rsidRPr="001231B7" w:rsidTr="000B4B25">
        <w:tc>
          <w:tcPr>
            <w:tcW w:w="945" w:type="dxa"/>
          </w:tcPr>
          <w:p w:rsidR="001231B7" w:rsidRPr="001231B7" w:rsidRDefault="001231B7" w:rsidP="001231B7">
            <w:pPr>
              <w:jc w:val="center"/>
            </w:pPr>
            <w:r w:rsidRPr="001231B7">
              <w:t>61</w:t>
            </w:r>
          </w:p>
        </w:tc>
        <w:tc>
          <w:tcPr>
            <w:tcW w:w="945" w:type="dxa"/>
          </w:tcPr>
          <w:p w:rsidR="001231B7" w:rsidRPr="001231B7" w:rsidRDefault="001231B7" w:rsidP="001231B7">
            <w:pPr>
              <w:jc w:val="center"/>
            </w:pPr>
            <w:r w:rsidRPr="001231B7">
              <w:t>03931</w:t>
            </w:r>
          </w:p>
        </w:tc>
        <w:tc>
          <w:tcPr>
            <w:tcW w:w="945" w:type="dxa"/>
          </w:tcPr>
          <w:p w:rsidR="001231B7" w:rsidRPr="001231B7" w:rsidRDefault="001231B7" w:rsidP="001231B7">
            <w:pPr>
              <w:jc w:val="center"/>
            </w:pPr>
            <w:r w:rsidRPr="001231B7">
              <w:t>33309</w:t>
            </w:r>
          </w:p>
        </w:tc>
        <w:tc>
          <w:tcPr>
            <w:tcW w:w="945" w:type="dxa"/>
          </w:tcPr>
          <w:p w:rsidR="001231B7" w:rsidRPr="001231B7" w:rsidRDefault="001231B7" w:rsidP="001231B7">
            <w:pPr>
              <w:jc w:val="center"/>
            </w:pPr>
            <w:r w:rsidRPr="001231B7">
              <w:t>57047</w:t>
            </w:r>
          </w:p>
        </w:tc>
        <w:tc>
          <w:tcPr>
            <w:tcW w:w="945" w:type="dxa"/>
          </w:tcPr>
          <w:p w:rsidR="001231B7" w:rsidRPr="001231B7" w:rsidRDefault="001231B7" w:rsidP="001231B7">
            <w:pPr>
              <w:jc w:val="center"/>
            </w:pPr>
            <w:r w:rsidRPr="001231B7">
              <w:t>74211</w:t>
            </w:r>
          </w:p>
        </w:tc>
        <w:tc>
          <w:tcPr>
            <w:tcW w:w="945" w:type="dxa"/>
          </w:tcPr>
          <w:p w:rsidR="001231B7" w:rsidRPr="001231B7" w:rsidRDefault="001231B7" w:rsidP="001231B7">
            <w:pPr>
              <w:jc w:val="center"/>
            </w:pPr>
            <w:r w:rsidRPr="001231B7">
              <w:t>63445</w:t>
            </w:r>
          </w:p>
        </w:tc>
        <w:tc>
          <w:tcPr>
            <w:tcW w:w="945" w:type="dxa"/>
          </w:tcPr>
          <w:p w:rsidR="001231B7" w:rsidRPr="001231B7" w:rsidRDefault="001231B7" w:rsidP="001231B7">
            <w:pPr>
              <w:jc w:val="center"/>
            </w:pPr>
            <w:r w:rsidRPr="001231B7">
              <w:t>17361</w:t>
            </w:r>
          </w:p>
        </w:tc>
        <w:tc>
          <w:tcPr>
            <w:tcW w:w="945" w:type="dxa"/>
          </w:tcPr>
          <w:p w:rsidR="001231B7" w:rsidRPr="001231B7" w:rsidRDefault="001231B7" w:rsidP="001231B7">
            <w:pPr>
              <w:jc w:val="center"/>
            </w:pPr>
            <w:r w:rsidRPr="001231B7">
              <w:t>62825</w:t>
            </w:r>
          </w:p>
        </w:tc>
        <w:tc>
          <w:tcPr>
            <w:tcW w:w="945" w:type="dxa"/>
          </w:tcPr>
          <w:p w:rsidR="001231B7" w:rsidRPr="001231B7" w:rsidRDefault="001231B7" w:rsidP="001231B7">
            <w:pPr>
              <w:jc w:val="center"/>
            </w:pPr>
            <w:r w:rsidRPr="001231B7">
              <w:t>39908</w:t>
            </w:r>
          </w:p>
        </w:tc>
        <w:tc>
          <w:tcPr>
            <w:tcW w:w="945" w:type="dxa"/>
          </w:tcPr>
          <w:p w:rsidR="001231B7" w:rsidRPr="001231B7" w:rsidRDefault="001231B7" w:rsidP="001231B7">
            <w:pPr>
              <w:jc w:val="center"/>
            </w:pPr>
            <w:r w:rsidRPr="001231B7">
              <w:t>05607</w:t>
            </w:r>
          </w:p>
        </w:tc>
        <w:tc>
          <w:tcPr>
            <w:tcW w:w="945" w:type="dxa"/>
          </w:tcPr>
          <w:p w:rsidR="001231B7" w:rsidRPr="001231B7" w:rsidRDefault="001231B7" w:rsidP="001231B7">
            <w:pPr>
              <w:jc w:val="center"/>
            </w:pPr>
            <w:r w:rsidRPr="001231B7">
              <w:t>91284</w:t>
            </w:r>
          </w:p>
        </w:tc>
        <w:tc>
          <w:tcPr>
            <w:tcW w:w="945" w:type="dxa"/>
          </w:tcPr>
          <w:p w:rsidR="001231B7" w:rsidRPr="001231B7" w:rsidRDefault="001231B7" w:rsidP="001231B7">
            <w:pPr>
              <w:jc w:val="center"/>
            </w:pPr>
            <w:r w:rsidRPr="001231B7">
              <w:t>68833</w:t>
            </w:r>
          </w:p>
        </w:tc>
        <w:tc>
          <w:tcPr>
            <w:tcW w:w="945" w:type="dxa"/>
          </w:tcPr>
          <w:p w:rsidR="001231B7" w:rsidRPr="001231B7" w:rsidRDefault="001231B7" w:rsidP="001231B7">
            <w:pPr>
              <w:jc w:val="center"/>
            </w:pPr>
            <w:r w:rsidRPr="001231B7">
              <w:t>25570</w:t>
            </w:r>
          </w:p>
        </w:tc>
        <w:tc>
          <w:tcPr>
            <w:tcW w:w="945" w:type="dxa"/>
          </w:tcPr>
          <w:p w:rsidR="001231B7" w:rsidRPr="001231B7" w:rsidRDefault="001231B7" w:rsidP="001231B7">
            <w:pPr>
              <w:jc w:val="center"/>
            </w:pPr>
            <w:r w:rsidRPr="001231B7">
              <w:t>38818</w:t>
            </w:r>
          </w:p>
        </w:tc>
        <w:tc>
          <w:tcPr>
            <w:tcW w:w="945" w:type="dxa"/>
          </w:tcPr>
          <w:p w:rsidR="001231B7" w:rsidRPr="001231B7" w:rsidRDefault="001231B7" w:rsidP="001231B7">
            <w:pPr>
              <w:jc w:val="center"/>
            </w:pPr>
            <w:r w:rsidRPr="001231B7">
              <w:t>46920</w:t>
            </w:r>
          </w:p>
        </w:tc>
      </w:tr>
      <w:tr w:rsidR="001231B7" w:rsidRPr="001231B7" w:rsidTr="000B4B25">
        <w:tc>
          <w:tcPr>
            <w:tcW w:w="945" w:type="dxa"/>
          </w:tcPr>
          <w:p w:rsidR="001231B7" w:rsidRPr="001231B7" w:rsidRDefault="001231B7" w:rsidP="001231B7">
            <w:pPr>
              <w:jc w:val="center"/>
            </w:pPr>
            <w:r w:rsidRPr="001231B7">
              <w:t>62</w:t>
            </w:r>
          </w:p>
        </w:tc>
        <w:tc>
          <w:tcPr>
            <w:tcW w:w="945" w:type="dxa"/>
          </w:tcPr>
          <w:p w:rsidR="001231B7" w:rsidRPr="001231B7" w:rsidRDefault="001231B7" w:rsidP="001231B7">
            <w:pPr>
              <w:jc w:val="center"/>
            </w:pPr>
            <w:r w:rsidRPr="001231B7">
              <w:t>74426</w:t>
            </w:r>
          </w:p>
        </w:tc>
        <w:tc>
          <w:tcPr>
            <w:tcW w:w="945" w:type="dxa"/>
          </w:tcPr>
          <w:p w:rsidR="001231B7" w:rsidRPr="001231B7" w:rsidRDefault="001231B7" w:rsidP="001231B7">
            <w:pPr>
              <w:jc w:val="center"/>
            </w:pPr>
            <w:r w:rsidRPr="001231B7">
              <w:t>33278</w:t>
            </w:r>
          </w:p>
        </w:tc>
        <w:tc>
          <w:tcPr>
            <w:tcW w:w="945" w:type="dxa"/>
          </w:tcPr>
          <w:p w:rsidR="001231B7" w:rsidRPr="001231B7" w:rsidRDefault="001231B7" w:rsidP="001231B7">
            <w:pPr>
              <w:jc w:val="center"/>
            </w:pPr>
            <w:r w:rsidRPr="001231B7">
              <w:t>43972</w:t>
            </w:r>
          </w:p>
        </w:tc>
        <w:tc>
          <w:tcPr>
            <w:tcW w:w="945" w:type="dxa"/>
          </w:tcPr>
          <w:p w:rsidR="001231B7" w:rsidRPr="001231B7" w:rsidRDefault="001231B7" w:rsidP="001231B7">
            <w:pPr>
              <w:jc w:val="center"/>
            </w:pPr>
            <w:r w:rsidRPr="001231B7">
              <w:t>10119</w:t>
            </w:r>
          </w:p>
        </w:tc>
        <w:tc>
          <w:tcPr>
            <w:tcW w:w="945" w:type="dxa"/>
          </w:tcPr>
          <w:p w:rsidR="001231B7" w:rsidRPr="001231B7" w:rsidRDefault="001231B7" w:rsidP="001231B7">
            <w:pPr>
              <w:jc w:val="center"/>
            </w:pPr>
            <w:r w:rsidRPr="001231B7">
              <w:t>89917</w:t>
            </w:r>
          </w:p>
        </w:tc>
        <w:tc>
          <w:tcPr>
            <w:tcW w:w="945" w:type="dxa"/>
          </w:tcPr>
          <w:p w:rsidR="001231B7" w:rsidRPr="001231B7" w:rsidRDefault="001231B7" w:rsidP="001231B7">
            <w:pPr>
              <w:jc w:val="center"/>
            </w:pPr>
            <w:r w:rsidRPr="001231B7">
              <w:t>15665</w:t>
            </w:r>
          </w:p>
        </w:tc>
        <w:tc>
          <w:tcPr>
            <w:tcW w:w="945" w:type="dxa"/>
          </w:tcPr>
          <w:p w:rsidR="001231B7" w:rsidRPr="001231B7" w:rsidRDefault="001231B7" w:rsidP="001231B7">
            <w:pPr>
              <w:jc w:val="center"/>
            </w:pPr>
            <w:r w:rsidRPr="001231B7">
              <w:t>52872</w:t>
            </w:r>
          </w:p>
        </w:tc>
        <w:tc>
          <w:tcPr>
            <w:tcW w:w="945" w:type="dxa"/>
          </w:tcPr>
          <w:p w:rsidR="001231B7" w:rsidRPr="001231B7" w:rsidRDefault="001231B7" w:rsidP="001231B7">
            <w:pPr>
              <w:jc w:val="center"/>
            </w:pPr>
            <w:r w:rsidRPr="001231B7">
              <w:t>73823</w:t>
            </w:r>
          </w:p>
        </w:tc>
        <w:tc>
          <w:tcPr>
            <w:tcW w:w="945" w:type="dxa"/>
          </w:tcPr>
          <w:p w:rsidR="001231B7" w:rsidRPr="001231B7" w:rsidRDefault="001231B7" w:rsidP="001231B7">
            <w:pPr>
              <w:jc w:val="center"/>
            </w:pPr>
            <w:r w:rsidRPr="001231B7">
              <w:t>73144</w:t>
            </w:r>
          </w:p>
        </w:tc>
        <w:tc>
          <w:tcPr>
            <w:tcW w:w="945" w:type="dxa"/>
          </w:tcPr>
          <w:p w:rsidR="001231B7" w:rsidRPr="001231B7" w:rsidRDefault="001231B7" w:rsidP="001231B7">
            <w:pPr>
              <w:jc w:val="center"/>
            </w:pPr>
            <w:r w:rsidRPr="001231B7">
              <w:t>88662</w:t>
            </w:r>
          </w:p>
        </w:tc>
        <w:tc>
          <w:tcPr>
            <w:tcW w:w="945" w:type="dxa"/>
          </w:tcPr>
          <w:p w:rsidR="001231B7" w:rsidRPr="001231B7" w:rsidRDefault="001231B7" w:rsidP="001231B7">
            <w:pPr>
              <w:jc w:val="center"/>
            </w:pPr>
            <w:r w:rsidRPr="001231B7">
              <w:t>88970</w:t>
            </w:r>
          </w:p>
        </w:tc>
        <w:tc>
          <w:tcPr>
            <w:tcW w:w="945" w:type="dxa"/>
          </w:tcPr>
          <w:p w:rsidR="001231B7" w:rsidRPr="001231B7" w:rsidRDefault="001231B7" w:rsidP="001231B7">
            <w:pPr>
              <w:jc w:val="center"/>
            </w:pPr>
            <w:r w:rsidRPr="001231B7">
              <w:t>74492</w:t>
            </w:r>
          </w:p>
        </w:tc>
        <w:tc>
          <w:tcPr>
            <w:tcW w:w="945" w:type="dxa"/>
          </w:tcPr>
          <w:p w:rsidR="001231B7" w:rsidRPr="001231B7" w:rsidRDefault="001231B7" w:rsidP="001231B7">
            <w:pPr>
              <w:jc w:val="center"/>
            </w:pPr>
            <w:r w:rsidRPr="001231B7">
              <w:t>51805</w:t>
            </w:r>
          </w:p>
        </w:tc>
        <w:tc>
          <w:tcPr>
            <w:tcW w:w="945" w:type="dxa"/>
          </w:tcPr>
          <w:p w:rsidR="001231B7" w:rsidRPr="001231B7" w:rsidRDefault="001231B7" w:rsidP="001231B7">
            <w:pPr>
              <w:jc w:val="center"/>
            </w:pPr>
            <w:r w:rsidRPr="001231B7">
              <w:t>99378</w:t>
            </w:r>
          </w:p>
        </w:tc>
      </w:tr>
      <w:tr w:rsidR="001231B7" w:rsidRPr="001231B7" w:rsidTr="000B4B25">
        <w:tc>
          <w:tcPr>
            <w:tcW w:w="945" w:type="dxa"/>
          </w:tcPr>
          <w:p w:rsidR="001231B7" w:rsidRPr="001231B7" w:rsidRDefault="001231B7" w:rsidP="001231B7">
            <w:pPr>
              <w:jc w:val="center"/>
            </w:pPr>
            <w:r w:rsidRPr="001231B7">
              <w:t>63</w:t>
            </w:r>
          </w:p>
        </w:tc>
        <w:tc>
          <w:tcPr>
            <w:tcW w:w="945" w:type="dxa"/>
          </w:tcPr>
          <w:p w:rsidR="001231B7" w:rsidRPr="001231B7" w:rsidRDefault="001231B7" w:rsidP="001231B7">
            <w:pPr>
              <w:jc w:val="center"/>
            </w:pPr>
            <w:r w:rsidRPr="001231B7">
              <w:t>09066</w:t>
            </w:r>
          </w:p>
        </w:tc>
        <w:tc>
          <w:tcPr>
            <w:tcW w:w="945" w:type="dxa"/>
          </w:tcPr>
          <w:p w:rsidR="001231B7" w:rsidRPr="001231B7" w:rsidRDefault="001231B7" w:rsidP="001231B7">
            <w:pPr>
              <w:jc w:val="center"/>
            </w:pPr>
            <w:r w:rsidRPr="001231B7">
              <w:t>00903</w:t>
            </w:r>
          </w:p>
        </w:tc>
        <w:tc>
          <w:tcPr>
            <w:tcW w:w="945" w:type="dxa"/>
          </w:tcPr>
          <w:p w:rsidR="001231B7" w:rsidRPr="001231B7" w:rsidRDefault="001231B7" w:rsidP="001231B7">
            <w:pPr>
              <w:jc w:val="center"/>
            </w:pPr>
            <w:r w:rsidRPr="001231B7">
              <w:t>20795</w:t>
            </w:r>
          </w:p>
        </w:tc>
        <w:tc>
          <w:tcPr>
            <w:tcW w:w="945" w:type="dxa"/>
          </w:tcPr>
          <w:p w:rsidR="001231B7" w:rsidRPr="001231B7" w:rsidRDefault="001231B7" w:rsidP="001231B7">
            <w:pPr>
              <w:jc w:val="center"/>
            </w:pPr>
            <w:r w:rsidRPr="001231B7">
              <w:t>95452</w:t>
            </w:r>
          </w:p>
        </w:tc>
        <w:tc>
          <w:tcPr>
            <w:tcW w:w="945" w:type="dxa"/>
          </w:tcPr>
          <w:p w:rsidR="001231B7" w:rsidRPr="001231B7" w:rsidRDefault="001231B7" w:rsidP="001231B7">
            <w:pPr>
              <w:jc w:val="center"/>
            </w:pPr>
            <w:r w:rsidRPr="001231B7">
              <w:t>92648</w:t>
            </w:r>
          </w:p>
        </w:tc>
        <w:tc>
          <w:tcPr>
            <w:tcW w:w="945" w:type="dxa"/>
          </w:tcPr>
          <w:p w:rsidR="001231B7" w:rsidRPr="001231B7" w:rsidRDefault="001231B7" w:rsidP="001231B7">
            <w:pPr>
              <w:jc w:val="center"/>
            </w:pPr>
            <w:r w:rsidRPr="001231B7">
              <w:t>45454</w:t>
            </w:r>
          </w:p>
        </w:tc>
        <w:tc>
          <w:tcPr>
            <w:tcW w:w="945" w:type="dxa"/>
          </w:tcPr>
          <w:p w:rsidR="001231B7" w:rsidRPr="001231B7" w:rsidRDefault="001231B7" w:rsidP="001231B7">
            <w:pPr>
              <w:jc w:val="center"/>
            </w:pPr>
            <w:r w:rsidRPr="001231B7">
              <w:t>09552</w:t>
            </w:r>
          </w:p>
        </w:tc>
        <w:tc>
          <w:tcPr>
            <w:tcW w:w="945" w:type="dxa"/>
          </w:tcPr>
          <w:p w:rsidR="001231B7" w:rsidRPr="001231B7" w:rsidRDefault="001231B7" w:rsidP="001231B7">
            <w:pPr>
              <w:jc w:val="center"/>
            </w:pPr>
            <w:r w:rsidRPr="001231B7">
              <w:t>88815</w:t>
            </w:r>
          </w:p>
        </w:tc>
        <w:tc>
          <w:tcPr>
            <w:tcW w:w="945" w:type="dxa"/>
          </w:tcPr>
          <w:p w:rsidR="001231B7" w:rsidRPr="001231B7" w:rsidRDefault="001231B7" w:rsidP="001231B7">
            <w:pPr>
              <w:jc w:val="center"/>
            </w:pPr>
            <w:r w:rsidRPr="001231B7">
              <w:t>16553</w:t>
            </w:r>
          </w:p>
        </w:tc>
        <w:tc>
          <w:tcPr>
            <w:tcW w:w="945" w:type="dxa"/>
          </w:tcPr>
          <w:p w:rsidR="001231B7" w:rsidRPr="001231B7" w:rsidRDefault="001231B7" w:rsidP="001231B7">
            <w:pPr>
              <w:jc w:val="center"/>
            </w:pPr>
            <w:r w:rsidRPr="001231B7">
              <w:t>51125</w:t>
            </w:r>
          </w:p>
        </w:tc>
        <w:tc>
          <w:tcPr>
            <w:tcW w:w="945" w:type="dxa"/>
          </w:tcPr>
          <w:p w:rsidR="001231B7" w:rsidRPr="001231B7" w:rsidRDefault="001231B7" w:rsidP="001231B7">
            <w:pPr>
              <w:jc w:val="center"/>
            </w:pPr>
            <w:r w:rsidRPr="001231B7">
              <w:t>79375</w:t>
            </w:r>
          </w:p>
        </w:tc>
        <w:tc>
          <w:tcPr>
            <w:tcW w:w="945" w:type="dxa"/>
          </w:tcPr>
          <w:p w:rsidR="001231B7" w:rsidRPr="001231B7" w:rsidRDefault="001231B7" w:rsidP="001231B7">
            <w:pPr>
              <w:jc w:val="center"/>
            </w:pPr>
            <w:r w:rsidRPr="001231B7">
              <w:t>97596</w:t>
            </w:r>
          </w:p>
        </w:tc>
        <w:tc>
          <w:tcPr>
            <w:tcW w:w="945" w:type="dxa"/>
          </w:tcPr>
          <w:p w:rsidR="001231B7" w:rsidRPr="001231B7" w:rsidRDefault="001231B7" w:rsidP="001231B7">
            <w:pPr>
              <w:jc w:val="center"/>
            </w:pPr>
            <w:r w:rsidRPr="001231B7">
              <w:t>16296</w:t>
            </w:r>
          </w:p>
        </w:tc>
        <w:tc>
          <w:tcPr>
            <w:tcW w:w="945" w:type="dxa"/>
          </w:tcPr>
          <w:p w:rsidR="001231B7" w:rsidRPr="001231B7" w:rsidRDefault="001231B7" w:rsidP="001231B7">
            <w:pPr>
              <w:jc w:val="center"/>
            </w:pPr>
            <w:r w:rsidRPr="001231B7">
              <w:t>66092</w:t>
            </w:r>
          </w:p>
        </w:tc>
      </w:tr>
      <w:tr w:rsidR="001231B7" w:rsidRPr="001231B7" w:rsidTr="000B4B25">
        <w:tc>
          <w:tcPr>
            <w:tcW w:w="945" w:type="dxa"/>
          </w:tcPr>
          <w:p w:rsidR="001231B7" w:rsidRPr="001231B7" w:rsidRDefault="001231B7" w:rsidP="001231B7">
            <w:pPr>
              <w:jc w:val="center"/>
            </w:pPr>
            <w:r w:rsidRPr="001231B7">
              <w:t>64</w:t>
            </w:r>
          </w:p>
        </w:tc>
        <w:tc>
          <w:tcPr>
            <w:tcW w:w="945" w:type="dxa"/>
          </w:tcPr>
          <w:p w:rsidR="001231B7" w:rsidRPr="001231B7" w:rsidRDefault="001231B7" w:rsidP="001231B7">
            <w:pPr>
              <w:jc w:val="center"/>
            </w:pPr>
            <w:r w:rsidRPr="001231B7">
              <w:t>42238</w:t>
            </w:r>
          </w:p>
        </w:tc>
        <w:tc>
          <w:tcPr>
            <w:tcW w:w="945" w:type="dxa"/>
          </w:tcPr>
          <w:p w:rsidR="001231B7" w:rsidRPr="001231B7" w:rsidRDefault="001231B7" w:rsidP="001231B7">
            <w:pPr>
              <w:jc w:val="center"/>
            </w:pPr>
            <w:r w:rsidRPr="001231B7">
              <w:t>12426</w:t>
            </w:r>
          </w:p>
        </w:tc>
        <w:tc>
          <w:tcPr>
            <w:tcW w:w="945" w:type="dxa"/>
          </w:tcPr>
          <w:p w:rsidR="001231B7" w:rsidRPr="001231B7" w:rsidRDefault="001231B7" w:rsidP="001231B7">
            <w:pPr>
              <w:jc w:val="center"/>
            </w:pPr>
            <w:r w:rsidRPr="001231B7">
              <w:t>87025</w:t>
            </w:r>
          </w:p>
        </w:tc>
        <w:tc>
          <w:tcPr>
            <w:tcW w:w="945" w:type="dxa"/>
          </w:tcPr>
          <w:p w:rsidR="001231B7" w:rsidRPr="001231B7" w:rsidRDefault="001231B7" w:rsidP="001231B7">
            <w:pPr>
              <w:jc w:val="center"/>
            </w:pPr>
            <w:r w:rsidRPr="001231B7">
              <w:t>14267</w:t>
            </w:r>
          </w:p>
        </w:tc>
        <w:tc>
          <w:tcPr>
            <w:tcW w:w="945" w:type="dxa"/>
          </w:tcPr>
          <w:p w:rsidR="001231B7" w:rsidRPr="001231B7" w:rsidRDefault="001231B7" w:rsidP="001231B7">
            <w:pPr>
              <w:jc w:val="center"/>
            </w:pPr>
            <w:r w:rsidRPr="001231B7">
              <w:t>20979</w:t>
            </w:r>
          </w:p>
        </w:tc>
        <w:tc>
          <w:tcPr>
            <w:tcW w:w="945" w:type="dxa"/>
          </w:tcPr>
          <w:p w:rsidR="001231B7" w:rsidRPr="001231B7" w:rsidRDefault="001231B7" w:rsidP="001231B7">
            <w:pPr>
              <w:jc w:val="center"/>
            </w:pPr>
            <w:r w:rsidRPr="001231B7">
              <w:t>04508</w:t>
            </w:r>
          </w:p>
        </w:tc>
        <w:tc>
          <w:tcPr>
            <w:tcW w:w="945" w:type="dxa"/>
          </w:tcPr>
          <w:p w:rsidR="001231B7" w:rsidRPr="001231B7" w:rsidRDefault="001231B7" w:rsidP="001231B7">
            <w:pPr>
              <w:jc w:val="center"/>
            </w:pPr>
            <w:r w:rsidRPr="001231B7">
              <w:t>64535</w:t>
            </w:r>
          </w:p>
        </w:tc>
        <w:tc>
          <w:tcPr>
            <w:tcW w:w="945" w:type="dxa"/>
          </w:tcPr>
          <w:p w:rsidR="001231B7" w:rsidRPr="001231B7" w:rsidRDefault="001231B7" w:rsidP="001231B7">
            <w:pPr>
              <w:jc w:val="center"/>
            </w:pPr>
            <w:r w:rsidRPr="001231B7">
              <w:t>31355</w:t>
            </w:r>
          </w:p>
        </w:tc>
        <w:tc>
          <w:tcPr>
            <w:tcW w:w="945" w:type="dxa"/>
          </w:tcPr>
          <w:p w:rsidR="001231B7" w:rsidRPr="001231B7" w:rsidRDefault="001231B7" w:rsidP="001231B7">
            <w:pPr>
              <w:jc w:val="center"/>
            </w:pPr>
            <w:r w:rsidRPr="001231B7">
              <w:t>86064</w:t>
            </w:r>
          </w:p>
        </w:tc>
        <w:tc>
          <w:tcPr>
            <w:tcW w:w="945" w:type="dxa"/>
          </w:tcPr>
          <w:p w:rsidR="001231B7" w:rsidRPr="001231B7" w:rsidRDefault="001231B7" w:rsidP="001231B7">
            <w:pPr>
              <w:jc w:val="center"/>
            </w:pPr>
            <w:r w:rsidRPr="001231B7">
              <w:t>29472</w:t>
            </w:r>
          </w:p>
        </w:tc>
        <w:tc>
          <w:tcPr>
            <w:tcW w:w="945" w:type="dxa"/>
          </w:tcPr>
          <w:p w:rsidR="001231B7" w:rsidRPr="001231B7" w:rsidRDefault="001231B7" w:rsidP="001231B7">
            <w:pPr>
              <w:jc w:val="center"/>
            </w:pPr>
            <w:r w:rsidRPr="001231B7">
              <w:t>47689</w:t>
            </w:r>
          </w:p>
        </w:tc>
        <w:tc>
          <w:tcPr>
            <w:tcW w:w="945" w:type="dxa"/>
          </w:tcPr>
          <w:p w:rsidR="001231B7" w:rsidRPr="001231B7" w:rsidRDefault="001231B7" w:rsidP="001231B7">
            <w:pPr>
              <w:jc w:val="center"/>
            </w:pPr>
            <w:r w:rsidRPr="001231B7">
              <w:t>05974</w:t>
            </w:r>
          </w:p>
        </w:tc>
        <w:tc>
          <w:tcPr>
            <w:tcW w:w="945" w:type="dxa"/>
          </w:tcPr>
          <w:p w:rsidR="001231B7" w:rsidRPr="001231B7" w:rsidRDefault="001231B7" w:rsidP="001231B7">
            <w:pPr>
              <w:jc w:val="center"/>
            </w:pPr>
            <w:r w:rsidRPr="001231B7">
              <w:t>52468</w:t>
            </w:r>
          </w:p>
        </w:tc>
        <w:tc>
          <w:tcPr>
            <w:tcW w:w="945" w:type="dxa"/>
          </w:tcPr>
          <w:p w:rsidR="001231B7" w:rsidRPr="001231B7" w:rsidRDefault="001231B7" w:rsidP="001231B7">
            <w:pPr>
              <w:jc w:val="center"/>
            </w:pPr>
            <w:r w:rsidRPr="001231B7">
              <w:t>16834</w:t>
            </w:r>
          </w:p>
        </w:tc>
      </w:tr>
      <w:tr w:rsidR="001231B7" w:rsidRPr="001231B7" w:rsidTr="000B4B25">
        <w:tc>
          <w:tcPr>
            <w:tcW w:w="945" w:type="dxa"/>
          </w:tcPr>
          <w:p w:rsidR="001231B7" w:rsidRPr="001231B7" w:rsidRDefault="001231B7" w:rsidP="001231B7">
            <w:pPr>
              <w:jc w:val="center"/>
            </w:pPr>
            <w:r w:rsidRPr="001231B7">
              <w:t>65</w:t>
            </w:r>
          </w:p>
        </w:tc>
        <w:tc>
          <w:tcPr>
            <w:tcW w:w="945" w:type="dxa"/>
          </w:tcPr>
          <w:p w:rsidR="001231B7" w:rsidRPr="001231B7" w:rsidRDefault="001231B7" w:rsidP="001231B7">
            <w:pPr>
              <w:jc w:val="center"/>
            </w:pPr>
            <w:r w:rsidRPr="001231B7">
              <w:t>16153</w:t>
            </w:r>
          </w:p>
        </w:tc>
        <w:tc>
          <w:tcPr>
            <w:tcW w:w="945" w:type="dxa"/>
          </w:tcPr>
          <w:p w:rsidR="001231B7" w:rsidRPr="001231B7" w:rsidRDefault="001231B7" w:rsidP="001231B7">
            <w:pPr>
              <w:jc w:val="center"/>
            </w:pPr>
            <w:r w:rsidRPr="001231B7">
              <w:t>08002</w:t>
            </w:r>
          </w:p>
        </w:tc>
        <w:tc>
          <w:tcPr>
            <w:tcW w:w="945" w:type="dxa"/>
          </w:tcPr>
          <w:p w:rsidR="001231B7" w:rsidRPr="001231B7" w:rsidRDefault="001231B7" w:rsidP="001231B7">
            <w:pPr>
              <w:jc w:val="center"/>
            </w:pPr>
            <w:r w:rsidRPr="001231B7">
              <w:t>26504</w:t>
            </w:r>
          </w:p>
        </w:tc>
        <w:tc>
          <w:tcPr>
            <w:tcW w:w="945" w:type="dxa"/>
          </w:tcPr>
          <w:p w:rsidR="001231B7" w:rsidRPr="001231B7" w:rsidRDefault="001231B7" w:rsidP="001231B7">
            <w:pPr>
              <w:jc w:val="center"/>
            </w:pPr>
            <w:r w:rsidRPr="001231B7">
              <w:t>41744</w:t>
            </w:r>
          </w:p>
        </w:tc>
        <w:tc>
          <w:tcPr>
            <w:tcW w:w="945" w:type="dxa"/>
          </w:tcPr>
          <w:p w:rsidR="001231B7" w:rsidRPr="001231B7" w:rsidRDefault="001231B7" w:rsidP="001231B7">
            <w:pPr>
              <w:jc w:val="center"/>
            </w:pPr>
            <w:r w:rsidRPr="001231B7">
              <w:t>81959</w:t>
            </w:r>
          </w:p>
        </w:tc>
        <w:tc>
          <w:tcPr>
            <w:tcW w:w="945" w:type="dxa"/>
          </w:tcPr>
          <w:p w:rsidR="001231B7" w:rsidRPr="001231B7" w:rsidRDefault="001231B7" w:rsidP="001231B7">
            <w:pPr>
              <w:jc w:val="center"/>
            </w:pPr>
            <w:r w:rsidRPr="001231B7">
              <w:t>65642</w:t>
            </w:r>
          </w:p>
        </w:tc>
        <w:tc>
          <w:tcPr>
            <w:tcW w:w="945" w:type="dxa"/>
          </w:tcPr>
          <w:p w:rsidR="001231B7" w:rsidRPr="001231B7" w:rsidRDefault="001231B7" w:rsidP="001231B7">
            <w:pPr>
              <w:jc w:val="center"/>
            </w:pPr>
            <w:r w:rsidRPr="001231B7">
              <w:t>74240</w:t>
            </w:r>
          </w:p>
        </w:tc>
        <w:tc>
          <w:tcPr>
            <w:tcW w:w="945" w:type="dxa"/>
          </w:tcPr>
          <w:p w:rsidR="001231B7" w:rsidRPr="001231B7" w:rsidRDefault="001231B7" w:rsidP="001231B7">
            <w:pPr>
              <w:jc w:val="center"/>
            </w:pPr>
            <w:r w:rsidRPr="001231B7">
              <w:t>56302</w:t>
            </w:r>
          </w:p>
        </w:tc>
        <w:tc>
          <w:tcPr>
            <w:tcW w:w="945" w:type="dxa"/>
          </w:tcPr>
          <w:p w:rsidR="001231B7" w:rsidRPr="001231B7" w:rsidRDefault="001231B7" w:rsidP="001231B7">
            <w:pPr>
              <w:jc w:val="center"/>
            </w:pPr>
            <w:r w:rsidRPr="001231B7">
              <w:t>00033</w:t>
            </w:r>
          </w:p>
        </w:tc>
        <w:tc>
          <w:tcPr>
            <w:tcW w:w="945" w:type="dxa"/>
          </w:tcPr>
          <w:p w:rsidR="001231B7" w:rsidRPr="001231B7" w:rsidRDefault="001231B7" w:rsidP="001231B7">
            <w:pPr>
              <w:jc w:val="center"/>
            </w:pPr>
            <w:r w:rsidRPr="001231B7">
              <w:t>67107</w:t>
            </w:r>
          </w:p>
        </w:tc>
        <w:tc>
          <w:tcPr>
            <w:tcW w:w="945" w:type="dxa"/>
          </w:tcPr>
          <w:p w:rsidR="001231B7" w:rsidRPr="001231B7" w:rsidRDefault="001231B7" w:rsidP="001231B7">
            <w:pPr>
              <w:jc w:val="center"/>
            </w:pPr>
            <w:r w:rsidRPr="001231B7">
              <w:t>77510</w:t>
            </w:r>
          </w:p>
        </w:tc>
        <w:tc>
          <w:tcPr>
            <w:tcW w:w="945" w:type="dxa"/>
          </w:tcPr>
          <w:p w:rsidR="001231B7" w:rsidRPr="001231B7" w:rsidRDefault="001231B7" w:rsidP="001231B7">
            <w:pPr>
              <w:jc w:val="center"/>
            </w:pPr>
            <w:r w:rsidRPr="001231B7">
              <w:t>70625</w:t>
            </w:r>
          </w:p>
        </w:tc>
        <w:tc>
          <w:tcPr>
            <w:tcW w:w="945" w:type="dxa"/>
          </w:tcPr>
          <w:p w:rsidR="001231B7" w:rsidRPr="001231B7" w:rsidRDefault="001231B7" w:rsidP="001231B7">
            <w:pPr>
              <w:jc w:val="center"/>
            </w:pPr>
            <w:r w:rsidRPr="001231B7">
              <w:t>28725</w:t>
            </w:r>
          </w:p>
        </w:tc>
        <w:tc>
          <w:tcPr>
            <w:tcW w:w="945" w:type="dxa"/>
          </w:tcPr>
          <w:p w:rsidR="001231B7" w:rsidRPr="001231B7" w:rsidRDefault="001231B7" w:rsidP="001231B7">
            <w:pPr>
              <w:jc w:val="center"/>
            </w:pPr>
            <w:r w:rsidRPr="001231B7">
              <w:t>34191</w:t>
            </w:r>
          </w:p>
        </w:tc>
      </w:tr>
      <w:tr w:rsidR="001231B7" w:rsidRPr="001231B7" w:rsidTr="000B4B25">
        <w:tc>
          <w:tcPr>
            <w:tcW w:w="945" w:type="dxa"/>
          </w:tcPr>
          <w:p w:rsidR="001231B7" w:rsidRPr="001231B7" w:rsidRDefault="001231B7" w:rsidP="001231B7">
            <w:pPr>
              <w:jc w:val="center"/>
            </w:pPr>
            <w:r w:rsidRPr="001231B7">
              <w:t>66</w:t>
            </w:r>
          </w:p>
        </w:tc>
        <w:tc>
          <w:tcPr>
            <w:tcW w:w="945" w:type="dxa"/>
          </w:tcPr>
          <w:p w:rsidR="001231B7" w:rsidRPr="001231B7" w:rsidRDefault="001231B7" w:rsidP="001231B7">
            <w:pPr>
              <w:jc w:val="center"/>
            </w:pPr>
            <w:r w:rsidRPr="001231B7">
              <w:t>21457</w:t>
            </w:r>
          </w:p>
        </w:tc>
        <w:tc>
          <w:tcPr>
            <w:tcW w:w="945" w:type="dxa"/>
          </w:tcPr>
          <w:p w:rsidR="001231B7" w:rsidRPr="001231B7" w:rsidRDefault="001231B7" w:rsidP="001231B7">
            <w:pPr>
              <w:jc w:val="center"/>
            </w:pPr>
            <w:r w:rsidRPr="001231B7">
              <w:t>40742</w:t>
            </w:r>
          </w:p>
        </w:tc>
        <w:tc>
          <w:tcPr>
            <w:tcW w:w="945" w:type="dxa"/>
          </w:tcPr>
          <w:p w:rsidR="001231B7" w:rsidRPr="001231B7" w:rsidRDefault="001231B7" w:rsidP="001231B7">
            <w:pPr>
              <w:jc w:val="center"/>
            </w:pPr>
            <w:r w:rsidRPr="001231B7">
              <w:t>29820</w:t>
            </w:r>
          </w:p>
        </w:tc>
        <w:tc>
          <w:tcPr>
            <w:tcW w:w="945" w:type="dxa"/>
          </w:tcPr>
          <w:p w:rsidR="001231B7" w:rsidRPr="001231B7" w:rsidRDefault="001231B7" w:rsidP="001231B7">
            <w:pPr>
              <w:jc w:val="center"/>
            </w:pPr>
            <w:r w:rsidRPr="001231B7">
              <w:t>96783</w:t>
            </w:r>
          </w:p>
        </w:tc>
        <w:tc>
          <w:tcPr>
            <w:tcW w:w="945" w:type="dxa"/>
          </w:tcPr>
          <w:p w:rsidR="001231B7" w:rsidRPr="001231B7" w:rsidRDefault="001231B7" w:rsidP="001231B7">
            <w:pPr>
              <w:jc w:val="center"/>
            </w:pPr>
            <w:r w:rsidRPr="001231B7">
              <w:t>29400</w:t>
            </w:r>
          </w:p>
        </w:tc>
        <w:tc>
          <w:tcPr>
            <w:tcW w:w="945" w:type="dxa"/>
          </w:tcPr>
          <w:p w:rsidR="001231B7" w:rsidRPr="001231B7" w:rsidRDefault="001231B7" w:rsidP="001231B7">
            <w:pPr>
              <w:jc w:val="center"/>
            </w:pPr>
            <w:r w:rsidRPr="001231B7">
              <w:t>21840</w:t>
            </w:r>
          </w:p>
        </w:tc>
        <w:tc>
          <w:tcPr>
            <w:tcW w:w="945" w:type="dxa"/>
          </w:tcPr>
          <w:p w:rsidR="001231B7" w:rsidRPr="001231B7" w:rsidRDefault="001231B7" w:rsidP="001231B7">
            <w:pPr>
              <w:jc w:val="center"/>
            </w:pPr>
            <w:r w:rsidRPr="001231B7">
              <w:t>15035</w:t>
            </w:r>
          </w:p>
        </w:tc>
        <w:tc>
          <w:tcPr>
            <w:tcW w:w="945" w:type="dxa"/>
          </w:tcPr>
          <w:p w:rsidR="001231B7" w:rsidRPr="001231B7" w:rsidRDefault="001231B7" w:rsidP="001231B7">
            <w:pPr>
              <w:jc w:val="center"/>
            </w:pPr>
            <w:r w:rsidRPr="001231B7">
              <w:t>34537</w:t>
            </w:r>
          </w:p>
        </w:tc>
        <w:tc>
          <w:tcPr>
            <w:tcW w:w="945" w:type="dxa"/>
          </w:tcPr>
          <w:p w:rsidR="001231B7" w:rsidRPr="001231B7" w:rsidRDefault="001231B7" w:rsidP="001231B7">
            <w:pPr>
              <w:jc w:val="center"/>
            </w:pPr>
            <w:r w:rsidRPr="001231B7">
              <w:t>33310</w:t>
            </w:r>
          </w:p>
        </w:tc>
        <w:tc>
          <w:tcPr>
            <w:tcW w:w="945" w:type="dxa"/>
          </w:tcPr>
          <w:p w:rsidR="001231B7" w:rsidRPr="001231B7" w:rsidRDefault="001231B7" w:rsidP="001231B7">
            <w:pPr>
              <w:jc w:val="center"/>
            </w:pPr>
            <w:r w:rsidRPr="001231B7">
              <w:t>06116</w:t>
            </w:r>
          </w:p>
        </w:tc>
        <w:tc>
          <w:tcPr>
            <w:tcW w:w="945" w:type="dxa"/>
          </w:tcPr>
          <w:p w:rsidR="001231B7" w:rsidRPr="001231B7" w:rsidRDefault="001231B7" w:rsidP="001231B7">
            <w:pPr>
              <w:jc w:val="center"/>
            </w:pPr>
            <w:r w:rsidRPr="001231B7">
              <w:t>95240</w:t>
            </w:r>
          </w:p>
        </w:tc>
        <w:tc>
          <w:tcPr>
            <w:tcW w:w="945" w:type="dxa"/>
          </w:tcPr>
          <w:p w:rsidR="001231B7" w:rsidRPr="001231B7" w:rsidRDefault="001231B7" w:rsidP="001231B7">
            <w:pPr>
              <w:jc w:val="center"/>
            </w:pPr>
            <w:r w:rsidRPr="001231B7">
              <w:t>15957</w:t>
            </w:r>
          </w:p>
        </w:tc>
        <w:tc>
          <w:tcPr>
            <w:tcW w:w="945" w:type="dxa"/>
          </w:tcPr>
          <w:p w:rsidR="001231B7" w:rsidRPr="001231B7" w:rsidRDefault="001231B7" w:rsidP="001231B7">
            <w:pPr>
              <w:jc w:val="center"/>
            </w:pPr>
            <w:r w:rsidRPr="001231B7">
              <w:t>16572</w:t>
            </w:r>
          </w:p>
        </w:tc>
        <w:tc>
          <w:tcPr>
            <w:tcW w:w="945" w:type="dxa"/>
          </w:tcPr>
          <w:p w:rsidR="001231B7" w:rsidRPr="001231B7" w:rsidRDefault="001231B7" w:rsidP="001231B7">
            <w:pPr>
              <w:jc w:val="center"/>
            </w:pPr>
            <w:r w:rsidRPr="001231B7">
              <w:t>06004</w:t>
            </w:r>
          </w:p>
        </w:tc>
      </w:tr>
      <w:tr w:rsidR="001231B7" w:rsidRPr="001231B7" w:rsidTr="000B4B25">
        <w:tc>
          <w:tcPr>
            <w:tcW w:w="945" w:type="dxa"/>
          </w:tcPr>
          <w:p w:rsidR="001231B7" w:rsidRPr="001231B7" w:rsidRDefault="001231B7" w:rsidP="001231B7">
            <w:pPr>
              <w:jc w:val="center"/>
            </w:pPr>
            <w:r w:rsidRPr="001231B7">
              <w:t>67</w:t>
            </w:r>
          </w:p>
        </w:tc>
        <w:tc>
          <w:tcPr>
            <w:tcW w:w="945" w:type="dxa"/>
          </w:tcPr>
          <w:p w:rsidR="001231B7" w:rsidRPr="001231B7" w:rsidRDefault="001231B7" w:rsidP="001231B7">
            <w:pPr>
              <w:jc w:val="center"/>
            </w:pPr>
            <w:r w:rsidRPr="001231B7">
              <w:t>21581</w:t>
            </w:r>
          </w:p>
        </w:tc>
        <w:tc>
          <w:tcPr>
            <w:tcW w:w="945" w:type="dxa"/>
          </w:tcPr>
          <w:p w:rsidR="001231B7" w:rsidRPr="001231B7" w:rsidRDefault="001231B7" w:rsidP="001231B7">
            <w:pPr>
              <w:jc w:val="center"/>
            </w:pPr>
            <w:r w:rsidRPr="001231B7">
              <w:t>57802</w:t>
            </w:r>
          </w:p>
        </w:tc>
        <w:tc>
          <w:tcPr>
            <w:tcW w:w="945" w:type="dxa"/>
          </w:tcPr>
          <w:p w:rsidR="001231B7" w:rsidRPr="001231B7" w:rsidRDefault="001231B7" w:rsidP="001231B7">
            <w:pPr>
              <w:jc w:val="center"/>
            </w:pPr>
            <w:r w:rsidRPr="001231B7">
              <w:t>02050</w:t>
            </w:r>
          </w:p>
        </w:tc>
        <w:tc>
          <w:tcPr>
            <w:tcW w:w="945" w:type="dxa"/>
          </w:tcPr>
          <w:p w:rsidR="001231B7" w:rsidRPr="001231B7" w:rsidRDefault="001231B7" w:rsidP="001231B7">
            <w:pPr>
              <w:jc w:val="center"/>
            </w:pPr>
            <w:r w:rsidRPr="001231B7">
              <w:t>89728</w:t>
            </w:r>
          </w:p>
        </w:tc>
        <w:tc>
          <w:tcPr>
            <w:tcW w:w="945" w:type="dxa"/>
          </w:tcPr>
          <w:p w:rsidR="001231B7" w:rsidRPr="001231B7" w:rsidRDefault="001231B7" w:rsidP="001231B7">
            <w:pPr>
              <w:jc w:val="center"/>
            </w:pPr>
            <w:r w:rsidRPr="001231B7">
              <w:t>17937</w:t>
            </w:r>
          </w:p>
        </w:tc>
        <w:tc>
          <w:tcPr>
            <w:tcW w:w="945" w:type="dxa"/>
          </w:tcPr>
          <w:p w:rsidR="001231B7" w:rsidRPr="001231B7" w:rsidRDefault="001231B7" w:rsidP="001231B7">
            <w:pPr>
              <w:jc w:val="center"/>
            </w:pPr>
            <w:r w:rsidRPr="001231B7">
              <w:t>37621</w:t>
            </w:r>
          </w:p>
        </w:tc>
        <w:tc>
          <w:tcPr>
            <w:tcW w:w="945" w:type="dxa"/>
          </w:tcPr>
          <w:p w:rsidR="001231B7" w:rsidRPr="001231B7" w:rsidRDefault="001231B7" w:rsidP="001231B7">
            <w:pPr>
              <w:jc w:val="center"/>
            </w:pPr>
            <w:r w:rsidRPr="001231B7">
              <w:t>47075</w:t>
            </w:r>
          </w:p>
        </w:tc>
        <w:tc>
          <w:tcPr>
            <w:tcW w:w="945" w:type="dxa"/>
          </w:tcPr>
          <w:p w:rsidR="001231B7" w:rsidRPr="001231B7" w:rsidRDefault="001231B7" w:rsidP="001231B7">
            <w:pPr>
              <w:jc w:val="center"/>
            </w:pPr>
            <w:r w:rsidRPr="001231B7">
              <w:t>42080</w:t>
            </w:r>
          </w:p>
        </w:tc>
        <w:tc>
          <w:tcPr>
            <w:tcW w:w="945" w:type="dxa"/>
          </w:tcPr>
          <w:p w:rsidR="001231B7" w:rsidRPr="001231B7" w:rsidRDefault="001231B7" w:rsidP="001231B7">
            <w:pPr>
              <w:jc w:val="center"/>
            </w:pPr>
            <w:r w:rsidRPr="001231B7">
              <w:t>97403</w:t>
            </w:r>
          </w:p>
        </w:tc>
        <w:tc>
          <w:tcPr>
            <w:tcW w:w="945" w:type="dxa"/>
          </w:tcPr>
          <w:p w:rsidR="001231B7" w:rsidRPr="001231B7" w:rsidRDefault="001231B7" w:rsidP="001231B7">
            <w:pPr>
              <w:jc w:val="center"/>
            </w:pPr>
            <w:r w:rsidRPr="001231B7">
              <w:t>48626</w:t>
            </w:r>
          </w:p>
        </w:tc>
        <w:tc>
          <w:tcPr>
            <w:tcW w:w="945" w:type="dxa"/>
          </w:tcPr>
          <w:p w:rsidR="001231B7" w:rsidRPr="001231B7" w:rsidRDefault="001231B7" w:rsidP="001231B7">
            <w:pPr>
              <w:jc w:val="center"/>
            </w:pPr>
            <w:r w:rsidRPr="001231B7">
              <w:t>68995</w:t>
            </w:r>
          </w:p>
        </w:tc>
        <w:tc>
          <w:tcPr>
            <w:tcW w:w="945" w:type="dxa"/>
          </w:tcPr>
          <w:p w:rsidR="001231B7" w:rsidRPr="001231B7" w:rsidRDefault="001231B7" w:rsidP="001231B7">
            <w:pPr>
              <w:jc w:val="center"/>
            </w:pPr>
            <w:r w:rsidRPr="001231B7">
              <w:t>43805</w:t>
            </w:r>
          </w:p>
        </w:tc>
        <w:tc>
          <w:tcPr>
            <w:tcW w:w="945" w:type="dxa"/>
          </w:tcPr>
          <w:p w:rsidR="001231B7" w:rsidRPr="001231B7" w:rsidRDefault="001231B7" w:rsidP="001231B7">
            <w:pPr>
              <w:jc w:val="center"/>
            </w:pPr>
            <w:r w:rsidRPr="001231B7">
              <w:t>33386</w:t>
            </w:r>
          </w:p>
        </w:tc>
        <w:tc>
          <w:tcPr>
            <w:tcW w:w="945" w:type="dxa"/>
          </w:tcPr>
          <w:p w:rsidR="001231B7" w:rsidRPr="001231B7" w:rsidRDefault="001231B7" w:rsidP="001231B7">
            <w:pPr>
              <w:jc w:val="center"/>
            </w:pPr>
            <w:r w:rsidRPr="001231B7">
              <w:t>21597</w:t>
            </w:r>
          </w:p>
        </w:tc>
      </w:tr>
      <w:tr w:rsidR="001231B7" w:rsidRPr="001231B7" w:rsidTr="000B4B25">
        <w:tc>
          <w:tcPr>
            <w:tcW w:w="945" w:type="dxa"/>
          </w:tcPr>
          <w:p w:rsidR="001231B7" w:rsidRPr="001231B7" w:rsidRDefault="001231B7" w:rsidP="001231B7">
            <w:pPr>
              <w:jc w:val="center"/>
            </w:pPr>
            <w:r w:rsidRPr="001231B7">
              <w:t>68</w:t>
            </w:r>
          </w:p>
        </w:tc>
        <w:tc>
          <w:tcPr>
            <w:tcW w:w="945" w:type="dxa"/>
          </w:tcPr>
          <w:p w:rsidR="001231B7" w:rsidRPr="001231B7" w:rsidRDefault="001231B7" w:rsidP="001231B7">
            <w:pPr>
              <w:jc w:val="center"/>
            </w:pPr>
            <w:r w:rsidRPr="001231B7">
              <w:t>55612</w:t>
            </w:r>
          </w:p>
        </w:tc>
        <w:tc>
          <w:tcPr>
            <w:tcW w:w="945" w:type="dxa"/>
          </w:tcPr>
          <w:p w:rsidR="001231B7" w:rsidRPr="001231B7" w:rsidRDefault="001231B7" w:rsidP="001231B7">
            <w:pPr>
              <w:jc w:val="center"/>
            </w:pPr>
            <w:r w:rsidRPr="001231B7">
              <w:t>78095</w:t>
            </w:r>
          </w:p>
        </w:tc>
        <w:tc>
          <w:tcPr>
            <w:tcW w:w="945" w:type="dxa"/>
          </w:tcPr>
          <w:p w:rsidR="001231B7" w:rsidRPr="001231B7" w:rsidRDefault="001231B7" w:rsidP="001231B7">
            <w:pPr>
              <w:jc w:val="center"/>
            </w:pPr>
            <w:r w:rsidRPr="001231B7">
              <w:t>83197</w:t>
            </w:r>
          </w:p>
        </w:tc>
        <w:tc>
          <w:tcPr>
            <w:tcW w:w="945" w:type="dxa"/>
          </w:tcPr>
          <w:p w:rsidR="001231B7" w:rsidRPr="001231B7" w:rsidRDefault="001231B7" w:rsidP="001231B7">
            <w:pPr>
              <w:jc w:val="center"/>
            </w:pPr>
            <w:r w:rsidRPr="001231B7">
              <w:t>33732</w:t>
            </w:r>
          </w:p>
        </w:tc>
        <w:tc>
          <w:tcPr>
            <w:tcW w:w="945" w:type="dxa"/>
          </w:tcPr>
          <w:p w:rsidR="001231B7" w:rsidRPr="001231B7" w:rsidRDefault="001231B7" w:rsidP="001231B7">
            <w:pPr>
              <w:jc w:val="center"/>
            </w:pPr>
            <w:r w:rsidRPr="001231B7">
              <w:t>05810</w:t>
            </w:r>
          </w:p>
        </w:tc>
        <w:tc>
          <w:tcPr>
            <w:tcW w:w="945" w:type="dxa"/>
          </w:tcPr>
          <w:p w:rsidR="001231B7" w:rsidRPr="001231B7" w:rsidRDefault="001231B7" w:rsidP="001231B7">
            <w:pPr>
              <w:jc w:val="center"/>
            </w:pPr>
            <w:r w:rsidRPr="001231B7">
              <w:t>24813</w:t>
            </w:r>
          </w:p>
        </w:tc>
        <w:tc>
          <w:tcPr>
            <w:tcW w:w="945" w:type="dxa"/>
          </w:tcPr>
          <w:p w:rsidR="001231B7" w:rsidRPr="001231B7" w:rsidRDefault="001231B7" w:rsidP="001231B7">
            <w:pPr>
              <w:jc w:val="center"/>
            </w:pPr>
            <w:r w:rsidRPr="001231B7">
              <w:t>86902</w:t>
            </w:r>
          </w:p>
        </w:tc>
        <w:tc>
          <w:tcPr>
            <w:tcW w:w="945" w:type="dxa"/>
          </w:tcPr>
          <w:p w:rsidR="001231B7" w:rsidRPr="001231B7" w:rsidRDefault="001231B7" w:rsidP="001231B7">
            <w:pPr>
              <w:jc w:val="center"/>
            </w:pPr>
            <w:r w:rsidRPr="001231B7">
              <w:t>60397</w:t>
            </w:r>
          </w:p>
        </w:tc>
        <w:tc>
          <w:tcPr>
            <w:tcW w:w="945" w:type="dxa"/>
          </w:tcPr>
          <w:p w:rsidR="001231B7" w:rsidRPr="001231B7" w:rsidRDefault="001231B7" w:rsidP="001231B7">
            <w:pPr>
              <w:jc w:val="center"/>
            </w:pPr>
            <w:r w:rsidRPr="001231B7">
              <w:t>16489</w:t>
            </w:r>
          </w:p>
        </w:tc>
        <w:tc>
          <w:tcPr>
            <w:tcW w:w="945" w:type="dxa"/>
          </w:tcPr>
          <w:p w:rsidR="001231B7" w:rsidRPr="001231B7" w:rsidRDefault="001231B7" w:rsidP="001231B7">
            <w:pPr>
              <w:jc w:val="center"/>
            </w:pPr>
            <w:r w:rsidRPr="001231B7">
              <w:t>03264</w:t>
            </w:r>
          </w:p>
        </w:tc>
        <w:tc>
          <w:tcPr>
            <w:tcW w:w="945" w:type="dxa"/>
          </w:tcPr>
          <w:p w:rsidR="001231B7" w:rsidRPr="001231B7" w:rsidRDefault="001231B7" w:rsidP="001231B7">
            <w:pPr>
              <w:jc w:val="center"/>
            </w:pPr>
            <w:r w:rsidRPr="001231B7">
              <w:t>88525</w:t>
            </w:r>
          </w:p>
        </w:tc>
        <w:tc>
          <w:tcPr>
            <w:tcW w:w="945" w:type="dxa"/>
          </w:tcPr>
          <w:p w:rsidR="001231B7" w:rsidRPr="001231B7" w:rsidRDefault="001231B7" w:rsidP="001231B7">
            <w:pPr>
              <w:jc w:val="center"/>
            </w:pPr>
            <w:r w:rsidRPr="001231B7">
              <w:t>42786</w:t>
            </w:r>
          </w:p>
        </w:tc>
        <w:tc>
          <w:tcPr>
            <w:tcW w:w="945" w:type="dxa"/>
          </w:tcPr>
          <w:p w:rsidR="001231B7" w:rsidRPr="001231B7" w:rsidRDefault="001231B7" w:rsidP="001231B7">
            <w:pPr>
              <w:jc w:val="center"/>
            </w:pPr>
            <w:r w:rsidRPr="001231B7">
              <w:t>05269</w:t>
            </w:r>
          </w:p>
        </w:tc>
        <w:tc>
          <w:tcPr>
            <w:tcW w:w="945" w:type="dxa"/>
          </w:tcPr>
          <w:p w:rsidR="001231B7" w:rsidRPr="001231B7" w:rsidRDefault="001231B7" w:rsidP="001231B7">
            <w:pPr>
              <w:jc w:val="center"/>
            </w:pPr>
            <w:r w:rsidRPr="001231B7">
              <w:t>92532</w:t>
            </w:r>
          </w:p>
        </w:tc>
      </w:tr>
      <w:tr w:rsidR="001231B7" w:rsidRPr="001231B7" w:rsidTr="000B4B25">
        <w:tc>
          <w:tcPr>
            <w:tcW w:w="945" w:type="dxa"/>
          </w:tcPr>
          <w:p w:rsidR="001231B7" w:rsidRPr="001231B7" w:rsidRDefault="001231B7" w:rsidP="001231B7">
            <w:pPr>
              <w:jc w:val="center"/>
            </w:pPr>
            <w:r w:rsidRPr="001231B7">
              <w:t>69</w:t>
            </w:r>
          </w:p>
        </w:tc>
        <w:tc>
          <w:tcPr>
            <w:tcW w:w="945" w:type="dxa"/>
          </w:tcPr>
          <w:p w:rsidR="001231B7" w:rsidRPr="001231B7" w:rsidRDefault="001231B7" w:rsidP="001231B7">
            <w:pPr>
              <w:jc w:val="center"/>
            </w:pPr>
            <w:r w:rsidRPr="001231B7">
              <w:t>44657</w:t>
            </w:r>
          </w:p>
        </w:tc>
        <w:tc>
          <w:tcPr>
            <w:tcW w:w="945" w:type="dxa"/>
          </w:tcPr>
          <w:p w:rsidR="001231B7" w:rsidRPr="001231B7" w:rsidRDefault="001231B7" w:rsidP="001231B7">
            <w:pPr>
              <w:jc w:val="center"/>
            </w:pPr>
            <w:r w:rsidRPr="001231B7">
              <w:t>66999</w:t>
            </w:r>
          </w:p>
        </w:tc>
        <w:tc>
          <w:tcPr>
            <w:tcW w:w="945" w:type="dxa"/>
          </w:tcPr>
          <w:p w:rsidR="001231B7" w:rsidRPr="001231B7" w:rsidRDefault="001231B7" w:rsidP="001231B7">
            <w:pPr>
              <w:jc w:val="center"/>
            </w:pPr>
            <w:r w:rsidRPr="001231B7">
              <w:t>99324</w:t>
            </w:r>
          </w:p>
        </w:tc>
        <w:tc>
          <w:tcPr>
            <w:tcW w:w="945" w:type="dxa"/>
          </w:tcPr>
          <w:p w:rsidR="001231B7" w:rsidRPr="001231B7" w:rsidRDefault="001231B7" w:rsidP="001231B7">
            <w:pPr>
              <w:jc w:val="center"/>
            </w:pPr>
            <w:r w:rsidRPr="001231B7">
              <w:t>51281</w:t>
            </w:r>
          </w:p>
        </w:tc>
        <w:tc>
          <w:tcPr>
            <w:tcW w:w="945" w:type="dxa"/>
          </w:tcPr>
          <w:p w:rsidR="001231B7" w:rsidRPr="001231B7" w:rsidRDefault="001231B7" w:rsidP="001231B7">
            <w:pPr>
              <w:jc w:val="center"/>
            </w:pPr>
            <w:r w:rsidRPr="001231B7">
              <w:t>84463</w:t>
            </w:r>
          </w:p>
        </w:tc>
        <w:tc>
          <w:tcPr>
            <w:tcW w:w="945" w:type="dxa"/>
          </w:tcPr>
          <w:p w:rsidR="001231B7" w:rsidRPr="001231B7" w:rsidRDefault="001231B7" w:rsidP="001231B7">
            <w:pPr>
              <w:jc w:val="center"/>
            </w:pPr>
            <w:r w:rsidRPr="001231B7">
              <w:t>60563</w:t>
            </w:r>
          </w:p>
        </w:tc>
        <w:tc>
          <w:tcPr>
            <w:tcW w:w="945" w:type="dxa"/>
          </w:tcPr>
          <w:p w:rsidR="001231B7" w:rsidRPr="001231B7" w:rsidRDefault="001231B7" w:rsidP="001231B7">
            <w:pPr>
              <w:jc w:val="center"/>
            </w:pPr>
            <w:r w:rsidRPr="001231B7">
              <w:t>79312</w:t>
            </w:r>
          </w:p>
        </w:tc>
        <w:tc>
          <w:tcPr>
            <w:tcW w:w="945" w:type="dxa"/>
          </w:tcPr>
          <w:p w:rsidR="001231B7" w:rsidRPr="001231B7" w:rsidRDefault="001231B7" w:rsidP="001231B7">
            <w:pPr>
              <w:jc w:val="center"/>
            </w:pPr>
            <w:r w:rsidRPr="001231B7">
              <w:t>93454</w:t>
            </w:r>
          </w:p>
        </w:tc>
        <w:tc>
          <w:tcPr>
            <w:tcW w:w="945" w:type="dxa"/>
          </w:tcPr>
          <w:p w:rsidR="001231B7" w:rsidRPr="001231B7" w:rsidRDefault="001231B7" w:rsidP="001231B7">
            <w:pPr>
              <w:jc w:val="center"/>
            </w:pPr>
            <w:r w:rsidRPr="001231B7">
              <w:t>68876</w:t>
            </w:r>
          </w:p>
        </w:tc>
        <w:tc>
          <w:tcPr>
            <w:tcW w:w="945" w:type="dxa"/>
          </w:tcPr>
          <w:p w:rsidR="001231B7" w:rsidRPr="001231B7" w:rsidRDefault="001231B7" w:rsidP="001231B7">
            <w:pPr>
              <w:jc w:val="center"/>
            </w:pPr>
            <w:r w:rsidRPr="001231B7">
              <w:t>25471</w:t>
            </w:r>
          </w:p>
        </w:tc>
        <w:tc>
          <w:tcPr>
            <w:tcW w:w="945" w:type="dxa"/>
          </w:tcPr>
          <w:p w:rsidR="001231B7" w:rsidRPr="001231B7" w:rsidRDefault="001231B7" w:rsidP="001231B7">
            <w:pPr>
              <w:jc w:val="center"/>
            </w:pPr>
            <w:r w:rsidRPr="001231B7">
              <w:t>93911</w:t>
            </w:r>
          </w:p>
        </w:tc>
        <w:tc>
          <w:tcPr>
            <w:tcW w:w="945" w:type="dxa"/>
          </w:tcPr>
          <w:p w:rsidR="001231B7" w:rsidRPr="001231B7" w:rsidRDefault="001231B7" w:rsidP="001231B7">
            <w:pPr>
              <w:jc w:val="center"/>
            </w:pPr>
            <w:r w:rsidRPr="001231B7">
              <w:t>25650</w:t>
            </w:r>
          </w:p>
        </w:tc>
        <w:tc>
          <w:tcPr>
            <w:tcW w:w="945" w:type="dxa"/>
          </w:tcPr>
          <w:p w:rsidR="001231B7" w:rsidRPr="001231B7" w:rsidRDefault="001231B7" w:rsidP="001231B7">
            <w:pPr>
              <w:jc w:val="center"/>
            </w:pPr>
            <w:r w:rsidRPr="001231B7">
              <w:t>12682</w:t>
            </w:r>
          </w:p>
        </w:tc>
        <w:tc>
          <w:tcPr>
            <w:tcW w:w="945" w:type="dxa"/>
          </w:tcPr>
          <w:p w:rsidR="001231B7" w:rsidRPr="001231B7" w:rsidRDefault="001231B7" w:rsidP="001231B7">
            <w:pPr>
              <w:jc w:val="center"/>
            </w:pPr>
            <w:r w:rsidRPr="001231B7">
              <w:t>73572</w:t>
            </w:r>
          </w:p>
        </w:tc>
      </w:tr>
      <w:tr w:rsidR="001231B7" w:rsidRPr="001231B7" w:rsidTr="000B4B25">
        <w:tc>
          <w:tcPr>
            <w:tcW w:w="945" w:type="dxa"/>
          </w:tcPr>
          <w:p w:rsidR="001231B7" w:rsidRPr="001231B7" w:rsidRDefault="001231B7" w:rsidP="001231B7">
            <w:pPr>
              <w:jc w:val="center"/>
            </w:pPr>
            <w:r w:rsidRPr="001231B7">
              <w:t>70</w:t>
            </w:r>
          </w:p>
        </w:tc>
        <w:tc>
          <w:tcPr>
            <w:tcW w:w="945" w:type="dxa"/>
          </w:tcPr>
          <w:p w:rsidR="001231B7" w:rsidRPr="001231B7" w:rsidRDefault="001231B7" w:rsidP="001231B7">
            <w:pPr>
              <w:jc w:val="center"/>
            </w:pPr>
            <w:r w:rsidRPr="001231B7">
              <w:t>91340</w:t>
            </w:r>
          </w:p>
        </w:tc>
        <w:tc>
          <w:tcPr>
            <w:tcW w:w="945" w:type="dxa"/>
          </w:tcPr>
          <w:p w:rsidR="001231B7" w:rsidRPr="001231B7" w:rsidRDefault="001231B7" w:rsidP="001231B7">
            <w:pPr>
              <w:jc w:val="center"/>
            </w:pPr>
            <w:r w:rsidRPr="001231B7">
              <w:t>84979</w:t>
            </w:r>
          </w:p>
        </w:tc>
        <w:tc>
          <w:tcPr>
            <w:tcW w:w="945" w:type="dxa"/>
          </w:tcPr>
          <w:p w:rsidR="001231B7" w:rsidRPr="001231B7" w:rsidRDefault="001231B7" w:rsidP="001231B7">
            <w:pPr>
              <w:jc w:val="center"/>
            </w:pPr>
            <w:r w:rsidRPr="001231B7">
              <w:t>46949</w:t>
            </w:r>
          </w:p>
        </w:tc>
        <w:tc>
          <w:tcPr>
            <w:tcW w:w="945" w:type="dxa"/>
          </w:tcPr>
          <w:p w:rsidR="001231B7" w:rsidRPr="001231B7" w:rsidRDefault="001231B7" w:rsidP="001231B7">
            <w:pPr>
              <w:jc w:val="center"/>
            </w:pPr>
            <w:r w:rsidRPr="001231B7">
              <w:t>81973</w:t>
            </w:r>
          </w:p>
        </w:tc>
        <w:tc>
          <w:tcPr>
            <w:tcW w:w="945" w:type="dxa"/>
          </w:tcPr>
          <w:p w:rsidR="001231B7" w:rsidRPr="001231B7" w:rsidRDefault="001231B7" w:rsidP="001231B7">
            <w:pPr>
              <w:jc w:val="center"/>
            </w:pPr>
            <w:r w:rsidRPr="001231B7">
              <w:t>37949</w:t>
            </w:r>
          </w:p>
        </w:tc>
        <w:tc>
          <w:tcPr>
            <w:tcW w:w="945" w:type="dxa"/>
          </w:tcPr>
          <w:p w:rsidR="001231B7" w:rsidRPr="001231B7" w:rsidRDefault="001231B7" w:rsidP="001231B7">
            <w:pPr>
              <w:jc w:val="center"/>
            </w:pPr>
            <w:r w:rsidRPr="001231B7">
              <w:t>61023</w:t>
            </w:r>
          </w:p>
        </w:tc>
        <w:tc>
          <w:tcPr>
            <w:tcW w:w="945" w:type="dxa"/>
          </w:tcPr>
          <w:p w:rsidR="001231B7" w:rsidRPr="001231B7" w:rsidRDefault="001231B7" w:rsidP="001231B7">
            <w:pPr>
              <w:jc w:val="center"/>
            </w:pPr>
            <w:r w:rsidRPr="001231B7">
              <w:t>43997</w:t>
            </w:r>
          </w:p>
        </w:tc>
        <w:tc>
          <w:tcPr>
            <w:tcW w:w="945" w:type="dxa"/>
          </w:tcPr>
          <w:p w:rsidR="001231B7" w:rsidRPr="001231B7" w:rsidRDefault="001231B7" w:rsidP="001231B7">
            <w:pPr>
              <w:jc w:val="center"/>
            </w:pPr>
            <w:r w:rsidRPr="001231B7">
              <w:t>15263</w:t>
            </w:r>
          </w:p>
        </w:tc>
        <w:tc>
          <w:tcPr>
            <w:tcW w:w="945" w:type="dxa"/>
          </w:tcPr>
          <w:p w:rsidR="001231B7" w:rsidRPr="001231B7" w:rsidRDefault="001231B7" w:rsidP="001231B7">
            <w:pPr>
              <w:jc w:val="center"/>
            </w:pPr>
            <w:r w:rsidRPr="001231B7">
              <w:t>80644</w:t>
            </w:r>
          </w:p>
        </w:tc>
        <w:tc>
          <w:tcPr>
            <w:tcW w:w="945" w:type="dxa"/>
          </w:tcPr>
          <w:p w:rsidR="001231B7" w:rsidRPr="001231B7" w:rsidRDefault="001231B7" w:rsidP="001231B7">
            <w:pPr>
              <w:jc w:val="center"/>
            </w:pPr>
            <w:r w:rsidRPr="001231B7">
              <w:t>43942</w:t>
            </w:r>
          </w:p>
        </w:tc>
        <w:tc>
          <w:tcPr>
            <w:tcW w:w="945" w:type="dxa"/>
          </w:tcPr>
          <w:p w:rsidR="001231B7" w:rsidRPr="001231B7" w:rsidRDefault="001231B7" w:rsidP="001231B7">
            <w:pPr>
              <w:jc w:val="center"/>
            </w:pPr>
            <w:r w:rsidRPr="001231B7">
              <w:t>89203</w:t>
            </w:r>
          </w:p>
        </w:tc>
        <w:tc>
          <w:tcPr>
            <w:tcW w:w="945" w:type="dxa"/>
          </w:tcPr>
          <w:p w:rsidR="001231B7" w:rsidRPr="001231B7" w:rsidRDefault="001231B7" w:rsidP="001231B7">
            <w:pPr>
              <w:jc w:val="center"/>
            </w:pPr>
            <w:r w:rsidRPr="001231B7">
              <w:t>71795</w:t>
            </w:r>
          </w:p>
        </w:tc>
        <w:tc>
          <w:tcPr>
            <w:tcW w:w="945" w:type="dxa"/>
          </w:tcPr>
          <w:p w:rsidR="001231B7" w:rsidRPr="001231B7" w:rsidRDefault="001231B7" w:rsidP="001231B7">
            <w:pPr>
              <w:jc w:val="center"/>
            </w:pPr>
            <w:r w:rsidRPr="001231B7">
              <w:t>99533</w:t>
            </w:r>
          </w:p>
        </w:tc>
        <w:tc>
          <w:tcPr>
            <w:tcW w:w="945" w:type="dxa"/>
          </w:tcPr>
          <w:p w:rsidR="001231B7" w:rsidRPr="001231B7" w:rsidRDefault="001231B7" w:rsidP="001231B7">
            <w:pPr>
              <w:jc w:val="center"/>
            </w:pPr>
            <w:r w:rsidRPr="001231B7">
              <w:t>50501</w:t>
            </w:r>
          </w:p>
        </w:tc>
      </w:tr>
      <w:tr w:rsidR="001231B7" w:rsidRPr="001231B7" w:rsidTr="000B4B25">
        <w:tc>
          <w:tcPr>
            <w:tcW w:w="945" w:type="dxa"/>
          </w:tcPr>
          <w:p w:rsidR="001231B7" w:rsidRPr="001231B7" w:rsidRDefault="001231B7" w:rsidP="001231B7">
            <w:pPr>
              <w:jc w:val="center"/>
            </w:pPr>
            <w:r w:rsidRPr="001231B7">
              <w:t>71</w:t>
            </w:r>
          </w:p>
        </w:tc>
        <w:tc>
          <w:tcPr>
            <w:tcW w:w="945" w:type="dxa"/>
          </w:tcPr>
          <w:p w:rsidR="001231B7" w:rsidRPr="001231B7" w:rsidRDefault="001231B7" w:rsidP="001231B7">
            <w:pPr>
              <w:jc w:val="center"/>
            </w:pPr>
            <w:r w:rsidRPr="001231B7">
              <w:t>91227</w:t>
            </w:r>
          </w:p>
        </w:tc>
        <w:tc>
          <w:tcPr>
            <w:tcW w:w="945" w:type="dxa"/>
          </w:tcPr>
          <w:p w:rsidR="001231B7" w:rsidRPr="001231B7" w:rsidRDefault="001231B7" w:rsidP="001231B7">
            <w:pPr>
              <w:jc w:val="center"/>
            </w:pPr>
            <w:r w:rsidRPr="001231B7">
              <w:t>21199</w:t>
            </w:r>
          </w:p>
        </w:tc>
        <w:tc>
          <w:tcPr>
            <w:tcW w:w="945" w:type="dxa"/>
          </w:tcPr>
          <w:p w:rsidR="001231B7" w:rsidRPr="001231B7" w:rsidRDefault="001231B7" w:rsidP="001231B7">
            <w:pPr>
              <w:jc w:val="center"/>
            </w:pPr>
            <w:r w:rsidRPr="001231B7">
              <w:t>41935</w:t>
            </w:r>
          </w:p>
        </w:tc>
        <w:tc>
          <w:tcPr>
            <w:tcW w:w="945" w:type="dxa"/>
          </w:tcPr>
          <w:p w:rsidR="001231B7" w:rsidRPr="001231B7" w:rsidRDefault="001231B7" w:rsidP="001231B7">
            <w:pPr>
              <w:jc w:val="center"/>
            </w:pPr>
            <w:r w:rsidRPr="001231B7">
              <w:t>27022</w:t>
            </w:r>
          </w:p>
        </w:tc>
        <w:tc>
          <w:tcPr>
            <w:tcW w:w="945" w:type="dxa"/>
          </w:tcPr>
          <w:p w:rsidR="001231B7" w:rsidRPr="001231B7" w:rsidRDefault="001231B7" w:rsidP="001231B7">
            <w:pPr>
              <w:jc w:val="center"/>
            </w:pPr>
            <w:r w:rsidRPr="001231B7">
              <w:t>84067</w:t>
            </w:r>
          </w:p>
        </w:tc>
        <w:tc>
          <w:tcPr>
            <w:tcW w:w="945" w:type="dxa"/>
          </w:tcPr>
          <w:p w:rsidR="001231B7" w:rsidRPr="001231B7" w:rsidRDefault="001231B7" w:rsidP="001231B7">
            <w:pPr>
              <w:jc w:val="center"/>
            </w:pPr>
            <w:r w:rsidRPr="001231B7">
              <w:t>05462</w:t>
            </w:r>
          </w:p>
        </w:tc>
        <w:tc>
          <w:tcPr>
            <w:tcW w:w="945" w:type="dxa"/>
          </w:tcPr>
          <w:p w:rsidR="001231B7" w:rsidRPr="001231B7" w:rsidRDefault="001231B7" w:rsidP="001231B7">
            <w:pPr>
              <w:jc w:val="center"/>
            </w:pPr>
            <w:r w:rsidRPr="001231B7">
              <w:t>35216</w:t>
            </w:r>
          </w:p>
        </w:tc>
        <w:tc>
          <w:tcPr>
            <w:tcW w:w="945" w:type="dxa"/>
          </w:tcPr>
          <w:p w:rsidR="001231B7" w:rsidRPr="001231B7" w:rsidRDefault="001231B7" w:rsidP="001231B7">
            <w:pPr>
              <w:jc w:val="center"/>
            </w:pPr>
            <w:r w:rsidRPr="001231B7">
              <w:t>14486</w:t>
            </w:r>
          </w:p>
        </w:tc>
        <w:tc>
          <w:tcPr>
            <w:tcW w:w="945" w:type="dxa"/>
          </w:tcPr>
          <w:p w:rsidR="001231B7" w:rsidRPr="001231B7" w:rsidRDefault="001231B7" w:rsidP="001231B7">
            <w:pPr>
              <w:jc w:val="center"/>
            </w:pPr>
            <w:r w:rsidRPr="001231B7">
              <w:t>29891</w:t>
            </w:r>
          </w:p>
        </w:tc>
        <w:tc>
          <w:tcPr>
            <w:tcW w:w="945" w:type="dxa"/>
          </w:tcPr>
          <w:p w:rsidR="001231B7" w:rsidRPr="001231B7" w:rsidRDefault="001231B7" w:rsidP="001231B7">
            <w:pPr>
              <w:jc w:val="center"/>
            </w:pPr>
            <w:r w:rsidRPr="001231B7">
              <w:t>68607</w:t>
            </w:r>
          </w:p>
        </w:tc>
        <w:tc>
          <w:tcPr>
            <w:tcW w:w="945" w:type="dxa"/>
          </w:tcPr>
          <w:p w:rsidR="001231B7" w:rsidRPr="001231B7" w:rsidRDefault="001231B7" w:rsidP="001231B7">
            <w:pPr>
              <w:jc w:val="center"/>
            </w:pPr>
            <w:r w:rsidRPr="001231B7">
              <w:t>41867</w:t>
            </w:r>
          </w:p>
        </w:tc>
        <w:tc>
          <w:tcPr>
            <w:tcW w:w="945" w:type="dxa"/>
          </w:tcPr>
          <w:p w:rsidR="001231B7" w:rsidRPr="001231B7" w:rsidRDefault="001231B7" w:rsidP="001231B7">
            <w:pPr>
              <w:jc w:val="center"/>
            </w:pPr>
            <w:r w:rsidRPr="001231B7">
              <w:t>14951</w:t>
            </w:r>
          </w:p>
        </w:tc>
        <w:tc>
          <w:tcPr>
            <w:tcW w:w="945" w:type="dxa"/>
          </w:tcPr>
          <w:p w:rsidR="001231B7" w:rsidRPr="001231B7" w:rsidRDefault="001231B7" w:rsidP="001231B7">
            <w:pPr>
              <w:jc w:val="center"/>
            </w:pPr>
            <w:r w:rsidRPr="001231B7">
              <w:t>91696</w:t>
            </w:r>
          </w:p>
        </w:tc>
        <w:tc>
          <w:tcPr>
            <w:tcW w:w="945" w:type="dxa"/>
          </w:tcPr>
          <w:p w:rsidR="001231B7" w:rsidRPr="001231B7" w:rsidRDefault="001231B7" w:rsidP="001231B7">
            <w:pPr>
              <w:jc w:val="center"/>
            </w:pPr>
            <w:r w:rsidRPr="001231B7">
              <w:t>85065</w:t>
            </w:r>
          </w:p>
        </w:tc>
      </w:tr>
      <w:tr w:rsidR="001231B7" w:rsidRPr="001231B7" w:rsidTr="000B4B25">
        <w:tc>
          <w:tcPr>
            <w:tcW w:w="945" w:type="dxa"/>
          </w:tcPr>
          <w:p w:rsidR="001231B7" w:rsidRPr="001231B7" w:rsidRDefault="001231B7" w:rsidP="001231B7">
            <w:pPr>
              <w:jc w:val="center"/>
            </w:pPr>
            <w:r w:rsidRPr="001231B7">
              <w:t>72</w:t>
            </w:r>
          </w:p>
        </w:tc>
        <w:tc>
          <w:tcPr>
            <w:tcW w:w="945" w:type="dxa"/>
          </w:tcPr>
          <w:p w:rsidR="001231B7" w:rsidRPr="001231B7" w:rsidRDefault="001231B7" w:rsidP="001231B7">
            <w:pPr>
              <w:jc w:val="center"/>
            </w:pPr>
            <w:r w:rsidRPr="001231B7">
              <w:t>50001</w:t>
            </w:r>
          </w:p>
        </w:tc>
        <w:tc>
          <w:tcPr>
            <w:tcW w:w="945" w:type="dxa"/>
          </w:tcPr>
          <w:p w:rsidR="001231B7" w:rsidRPr="001231B7" w:rsidRDefault="001231B7" w:rsidP="001231B7">
            <w:pPr>
              <w:jc w:val="center"/>
            </w:pPr>
            <w:r w:rsidRPr="001231B7">
              <w:t>38140</w:t>
            </w:r>
          </w:p>
        </w:tc>
        <w:tc>
          <w:tcPr>
            <w:tcW w:w="945" w:type="dxa"/>
          </w:tcPr>
          <w:p w:rsidR="001231B7" w:rsidRPr="001231B7" w:rsidRDefault="001231B7" w:rsidP="001231B7">
            <w:pPr>
              <w:jc w:val="center"/>
            </w:pPr>
            <w:r w:rsidRPr="001231B7">
              <w:t>66321</w:t>
            </w:r>
          </w:p>
        </w:tc>
        <w:tc>
          <w:tcPr>
            <w:tcW w:w="945" w:type="dxa"/>
          </w:tcPr>
          <w:p w:rsidR="001231B7" w:rsidRPr="001231B7" w:rsidRDefault="001231B7" w:rsidP="001231B7">
            <w:pPr>
              <w:jc w:val="center"/>
            </w:pPr>
            <w:r w:rsidRPr="001231B7">
              <w:t>19924</w:t>
            </w:r>
          </w:p>
        </w:tc>
        <w:tc>
          <w:tcPr>
            <w:tcW w:w="945" w:type="dxa"/>
          </w:tcPr>
          <w:p w:rsidR="001231B7" w:rsidRPr="001231B7" w:rsidRDefault="001231B7" w:rsidP="001231B7">
            <w:pPr>
              <w:jc w:val="center"/>
            </w:pPr>
            <w:r w:rsidRPr="001231B7">
              <w:t>72163</w:t>
            </w:r>
          </w:p>
        </w:tc>
        <w:tc>
          <w:tcPr>
            <w:tcW w:w="945" w:type="dxa"/>
          </w:tcPr>
          <w:p w:rsidR="001231B7" w:rsidRPr="001231B7" w:rsidRDefault="001231B7" w:rsidP="001231B7">
            <w:pPr>
              <w:jc w:val="center"/>
            </w:pPr>
            <w:r w:rsidRPr="001231B7">
              <w:t>09538</w:t>
            </w:r>
          </w:p>
        </w:tc>
        <w:tc>
          <w:tcPr>
            <w:tcW w:w="945" w:type="dxa"/>
          </w:tcPr>
          <w:p w:rsidR="001231B7" w:rsidRPr="001231B7" w:rsidRDefault="001231B7" w:rsidP="001231B7">
            <w:pPr>
              <w:jc w:val="center"/>
            </w:pPr>
            <w:r w:rsidRPr="001231B7">
              <w:t>12151</w:t>
            </w:r>
          </w:p>
        </w:tc>
        <w:tc>
          <w:tcPr>
            <w:tcW w:w="945" w:type="dxa"/>
          </w:tcPr>
          <w:p w:rsidR="001231B7" w:rsidRPr="001231B7" w:rsidRDefault="001231B7" w:rsidP="001231B7">
            <w:pPr>
              <w:jc w:val="center"/>
            </w:pPr>
            <w:r w:rsidRPr="001231B7">
              <w:t>06878</w:t>
            </w:r>
          </w:p>
        </w:tc>
        <w:tc>
          <w:tcPr>
            <w:tcW w:w="945" w:type="dxa"/>
          </w:tcPr>
          <w:p w:rsidR="001231B7" w:rsidRPr="001231B7" w:rsidRDefault="001231B7" w:rsidP="001231B7">
            <w:pPr>
              <w:jc w:val="center"/>
            </w:pPr>
            <w:r w:rsidRPr="001231B7">
              <w:t>91903</w:t>
            </w:r>
          </w:p>
        </w:tc>
        <w:tc>
          <w:tcPr>
            <w:tcW w:w="945" w:type="dxa"/>
          </w:tcPr>
          <w:p w:rsidR="001231B7" w:rsidRPr="001231B7" w:rsidRDefault="001231B7" w:rsidP="001231B7">
            <w:pPr>
              <w:jc w:val="center"/>
            </w:pPr>
            <w:r w:rsidRPr="001231B7">
              <w:t>18749</w:t>
            </w:r>
          </w:p>
        </w:tc>
        <w:tc>
          <w:tcPr>
            <w:tcW w:w="945" w:type="dxa"/>
          </w:tcPr>
          <w:p w:rsidR="001231B7" w:rsidRPr="001231B7" w:rsidRDefault="001231B7" w:rsidP="001231B7">
            <w:pPr>
              <w:jc w:val="center"/>
            </w:pPr>
            <w:r w:rsidRPr="001231B7">
              <w:t>34405</w:t>
            </w:r>
          </w:p>
        </w:tc>
        <w:tc>
          <w:tcPr>
            <w:tcW w:w="945" w:type="dxa"/>
          </w:tcPr>
          <w:p w:rsidR="001231B7" w:rsidRPr="001231B7" w:rsidRDefault="001231B7" w:rsidP="001231B7">
            <w:pPr>
              <w:jc w:val="center"/>
            </w:pPr>
            <w:r w:rsidRPr="001231B7">
              <w:t>56087</w:t>
            </w:r>
          </w:p>
        </w:tc>
        <w:tc>
          <w:tcPr>
            <w:tcW w:w="945" w:type="dxa"/>
          </w:tcPr>
          <w:p w:rsidR="001231B7" w:rsidRPr="001231B7" w:rsidRDefault="001231B7" w:rsidP="001231B7">
            <w:pPr>
              <w:jc w:val="center"/>
            </w:pPr>
            <w:r w:rsidRPr="001231B7">
              <w:t>82790</w:t>
            </w:r>
          </w:p>
        </w:tc>
        <w:tc>
          <w:tcPr>
            <w:tcW w:w="945" w:type="dxa"/>
          </w:tcPr>
          <w:p w:rsidR="001231B7" w:rsidRPr="001231B7" w:rsidRDefault="001231B7" w:rsidP="001231B7">
            <w:pPr>
              <w:jc w:val="center"/>
            </w:pPr>
            <w:r w:rsidRPr="001231B7">
              <w:t>70925</w:t>
            </w:r>
          </w:p>
        </w:tc>
      </w:tr>
      <w:tr w:rsidR="001231B7" w:rsidRPr="001231B7" w:rsidTr="000B4B25">
        <w:tc>
          <w:tcPr>
            <w:tcW w:w="945" w:type="dxa"/>
          </w:tcPr>
          <w:p w:rsidR="001231B7" w:rsidRPr="001231B7" w:rsidRDefault="001231B7" w:rsidP="001231B7">
            <w:pPr>
              <w:jc w:val="center"/>
            </w:pPr>
            <w:r w:rsidRPr="001231B7">
              <w:t>73</w:t>
            </w:r>
          </w:p>
        </w:tc>
        <w:tc>
          <w:tcPr>
            <w:tcW w:w="945" w:type="dxa"/>
          </w:tcPr>
          <w:p w:rsidR="001231B7" w:rsidRPr="001231B7" w:rsidRDefault="001231B7" w:rsidP="001231B7">
            <w:pPr>
              <w:jc w:val="center"/>
            </w:pPr>
            <w:r w:rsidRPr="001231B7">
              <w:t>65390</w:t>
            </w:r>
          </w:p>
        </w:tc>
        <w:tc>
          <w:tcPr>
            <w:tcW w:w="945" w:type="dxa"/>
          </w:tcPr>
          <w:p w:rsidR="001231B7" w:rsidRPr="001231B7" w:rsidRDefault="001231B7" w:rsidP="001231B7">
            <w:pPr>
              <w:jc w:val="center"/>
            </w:pPr>
            <w:r w:rsidRPr="001231B7">
              <w:t>05224</w:t>
            </w:r>
          </w:p>
        </w:tc>
        <w:tc>
          <w:tcPr>
            <w:tcW w:w="945" w:type="dxa"/>
          </w:tcPr>
          <w:p w:rsidR="001231B7" w:rsidRPr="001231B7" w:rsidRDefault="001231B7" w:rsidP="001231B7">
            <w:pPr>
              <w:jc w:val="center"/>
            </w:pPr>
            <w:r w:rsidRPr="001231B7">
              <w:t>72958</w:t>
            </w:r>
          </w:p>
        </w:tc>
        <w:tc>
          <w:tcPr>
            <w:tcW w:w="945" w:type="dxa"/>
          </w:tcPr>
          <w:p w:rsidR="001231B7" w:rsidRPr="001231B7" w:rsidRDefault="001231B7" w:rsidP="001231B7">
            <w:pPr>
              <w:jc w:val="center"/>
            </w:pPr>
            <w:r w:rsidRPr="001231B7">
              <w:t>28609</w:t>
            </w:r>
          </w:p>
        </w:tc>
        <w:tc>
          <w:tcPr>
            <w:tcW w:w="945" w:type="dxa"/>
          </w:tcPr>
          <w:p w:rsidR="001231B7" w:rsidRPr="001231B7" w:rsidRDefault="001231B7" w:rsidP="001231B7">
            <w:pPr>
              <w:jc w:val="center"/>
            </w:pPr>
            <w:r w:rsidRPr="001231B7">
              <w:t>81406</w:t>
            </w:r>
          </w:p>
        </w:tc>
        <w:tc>
          <w:tcPr>
            <w:tcW w:w="945" w:type="dxa"/>
          </w:tcPr>
          <w:p w:rsidR="001231B7" w:rsidRPr="001231B7" w:rsidRDefault="001231B7" w:rsidP="001231B7">
            <w:pPr>
              <w:jc w:val="center"/>
            </w:pPr>
            <w:r w:rsidRPr="001231B7">
              <w:t>39147</w:t>
            </w:r>
          </w:p>
        </w:tc>
        <w:tc>
          <w:tcPr>
            <w:tcW w:w="945" w:type="dxa"/>
          </w:tcPr>
          <w:p w:rsidR="001231B7" w:rsidRPr="001231B7" w:rsidRDefault="001231B7" w:rsidP="001231B7">
            <w:pPr>
              <w:jc w:val="center"/>
            </w:pPr>
            <w:r w:rsidRPr="001231B7">
              <w:t>25549</w:t>
            </w:r>
          </w:p>
        </w:tc>
        <w:tc>
          <w:tcPr>
            <w:tcW w:w="945" w:type="dxa"/>
          </w:tcPr>
          <w:p w:rsidR="001231B7" w:rsidRPr="001231B7" w:rsidRDefault="001231B7" w:rsidP="001231B7">
            <w:pPr>
              <w:jc w:val="center"/>
            </w:pPr>
            <w:r w:rsidRPr="001231B7">
              <w:t>48542</w:t>
            </w:r>
          </w:p>
        </w:tc>
        <w:tc>
          <w:tcPr>
            <w:tcW w:w="945" w:type="dxa"/>
          </w:tcPr>
          <w:p w:rsidR="001231B7" w:rsidRPr="001231B7" w:rsidRDefault="001231B7" w:rsidP="001231B7">
            <w:pPr>
              <w:jc w:val="center"/>
            </w:pPr>
            <w:r w:rsidRPr="001231B7">
              <w:t>42627</w:t>
            </w:r>
          </w:p>
        </w:tc>
        <w:tc>
          <w:tcPr>
            <w:tcW w:w="945" w:type="dxa"/>
          </w:tcPr>
          <w:p w:rsidR="001231B7" w:rsidRPr="001231B7" w:rsidRDefault="001231B7" w:rsidP="001231B7">
            <w:pPr>
              <w:jc w:val="center"/>
            </w:pPr>
            <w:r w:rsidRPr="001231B7">
              <w:t>45233</w:t>
            </w:r>
          </w:p>
        </w:tc>
        <w:tc>
          <w:tcPr>
            <w:tcW w:w="945" w:type="dxa"/>
          </w:tcPr>
          <w:p w:rsidR="001231B7" w:rsidRPr="001231B7" w:rsidRDefault="001231B7" w:rsidP="001231B7">
            <w:pPr>
              <w:jc w:val="center"/>
            </w:pPr>
            <w:r w:rsidRPr="001231B7">
              <w:t>57202</w:t>
            </w:r>
          </w:p>
        </w:tc>
        <w:tc>
          <w:tcPr>
            <w:tcW w:w="945" w:type="dxa"/>
          </w:tcPr>
          <w:p w:rsidR="001231B7" w:rsidRPr="001231B7" w:rsidRDefault="001231B7" w:rsidP="001231B7">
            <w:pPr>
              <w:jc w:val="center"/>
            </w:pPr>
            <w:r w:rsidRPr="001231B7">
              <w:t>94617</w:t>
            </w:r>
          </w:p>
        </w:tc>
        <w:tc>
          <w:tcPr>
            <w:tcW w:w="945" w:type="dxa"/>
          </w:tcPr>
          <w:p w:rsidR="001231B7" w:rsidRPr="001231B7" w:rsidRDefault="001231B7" w:rsidP="001231B7">
            <w:pPr>
              <w:jc w:val="center"/>
            </w:pPr>
            <w:r w:rsidRPr="001231B7">
              <w:t>23772</w:t>
            </w:r>
          </w:p>
        </w:tc>
        <w:tc>
          <w:tcPr>
            <w:tcW w:w="945" w:type="dxa"/>
          </w:tcPr>
          <w:p w:rsidR="001231B7" w:rsidRPr="001231B7" w:rsidRDefault="001231B7" w:rsidP="001231B7">
            <w:pPr>
              <w:jc w:val="center"/>
            </w:pPr>
            <w:r w:rsidRPr="001231B7">
              <w:t>07896</w:t>
            </w:r>
          </w:p>
        </w:tc>
      </w:tr>
      <w:tr w:rsidR="001231B7" w:rsidRPr="001231B7" w:rsidTr="000B4B25">
        <w:tc>
          <w:tcPr>
            <w:tcW w:w="945" w:type="dxa"/>
          </w:tcPr>
          <w:p w:rsidR="001231B7" w:rsidRPr="001231B7" w:rsidRDefault="001231B7" w:rsidP="001231B7">
            <w:pPr>
              <w:jc w:val="center"/>
            </w:pPr>
            <w:r w:rsidRPr="001231B7">
              <w:t>74</w:t>
            </w:r>
          </w:p>
        </w:tc>
        <w:tc>
          <w:tcPr>
            <w:tcW w:w="945" w:type="dxa"/>
          </w:tcPr>
          <w:p w:rsidR="001231B7" w:rsidRPr="001231B7" w:rsidRDefault="001231B7" w:rsidP="001231B7">
            <w:pPr>
              <w:jc w:val="center"/>
            </w:pPr>
            <w:r w:rsidRPr="001231B7">
              <w:t>27504</w:t>
            </w:r>
          </w:p>
        </w:tc>
        <w:tc>
          <w:tcPr>
            <w:tcW w:w="945" w:type="dxa"/>
          </w:tcPr>
          <w:p w:rsidR="001231B7" w:rsidRPr="001231B7" w:rsidRDefault="001231B7" w:rsidP="001231B7">
            <w:pPr>
              <w:jc w:val="center"/>
            </w:pPr>
            <w:r w:rsidRPr="001231B7">
              <w:t>96131</w:t>
            </w:r>
          </w:p>
        </w:tc>
        <w:tc>
          <w:tcPr>
            <w:tcW w:w="945" w:type="dxa"/>
          </w:tcPr>
          <w:p w:rsidR="001231B7" w:rsidRPr="001231B7" w:rsidRDefault="001231B7" w:rsidP="001231B7">
            <w:pPr>
              <w:jc w:val="center"/>
            </w:pPr>
            <w:r w:rsidRPr="001231B7">
              <w:t>83944</w:t>
            </w:r>
          </w:p>
        </w:tc>
        <w:tc>
          <w:tcPr>
            <w:tcW w:w="945" w:type="dxa"/>
          </w:tcPr>
          <w:p w:rsidR="001231B7" w:rsidRPr="001231B7" w:rsidRDefault="001231B7" w:rsidP="001231B7">
            <w:pPr>
              <w:jc w:val="center"/>
            </w:pPr>
            <w:r w:rsidRPr="001231B7">
              <w:t>41575</w:t>
            </w:r>
          </w:p>
        </w:tc>
        <w:tc>
          <w:tcPr>
            <w:tcW w:w="945" w:type="dxa"/>
          </w:tcPr>
          <w:p w:rsidR="001231B7" w:rsidRPr="001231B7" w:rsidRDefault="001231B7" w:rsidP="001231B7">
            <w:pPr>
              <w:jc w:val="center"/>
            </w:pPr>
            <w:r w:rsidRPr="001231B7">
              <w:t>10573</w:t>
            </w:r>
          </w:p>
        </w:tc>
        <w:tc>
          <w:tcPr>
            <w:tcW w:w="945" w:type="dxa"/>
          </w:tcPr>
          <w:p w:rsidR="001231B7" w:rsidRPr="001231B7" w:rsidRDefault="001231B7" w:rsidP="001231B7">
            <w:pPr>
              <w:jc w:val="center"/>
            </w:pPr>
            <w:r w:rsidRPr="001231B7">
              <w:t>08619</w:t>
            </w:r>
          </w:p>
        </w:tc>
        <w:tc>
          <w:tcPr>
            <w:tcW w:w="945" w:type="dxa"/>
          </w:tcPr>
          <w:p w:rsidR="001231B7" w:rsidRPr="001231B7" w:rsidRDefault="001231B7" w:rsidP="001231B7">
            <w:pPr>
              <w:jc w:val="center"/>
            </w:pPr>
            <w:r w:rsidRPr="001231B7">
              <w:t>64482</w:t>
            </w:r>
          </w:p>
        </w:tc>
        <w:tc>
          <w:tcPr>
            <w:tcW w:w="945" w:type="dxa"/>
          </w:tcPr>
          <w:p w:rsidR="001231B7" w:rsidRPr="001231B7" w:rsidRDefault="001231B7" w:rsidP="001231B7">
            <w:pPr>
              <w:jc w:val="center"/>
            </w:pPr>
            <w:r w:rsidRPr="001231B7">
              <w:t>73923</w:t>
            </w:r>
          </w:p>
        </w:tc>
        <w:tc>
          <w:tcPr>
            <w:tcW w:w="945" w:type="dxa"/>
          </w:tcPr>
          <w:p w:rsidR="001231B7" w:rsidRPr="001231B7" w:rsidRDefault="001231B7" w:rsidP="001231B7">
            <w:pPr>
              <w:jc w:val="center"/>
            </w:pPr>
            <w:r w:rsidRPr="001231B7">
              <w:t>36152</w:t>
            </w:r>
          </w:p>
        </w:tc>
        <w:tc>
          <w:tcPr>
            <w:tcW w:w="945" w:type="dxa"/>
          </w:tcPr>
          <w:p w:rsidR="001231B7" w:rsidRPr="001231B7" w:rsidRDefault="001231B7" w:rsidP="001231B7">
            <w:pPr>
              <w:jc w:val="center"/>
            </w:pPr>
            <w:r w:rsidRPr="001231B7">
              <w:t>05184</w:t>
            </w:r>
          </w:p>
        </w:tc>
        <w:tc>
          <w:tcPr>
            <w:tcW w:w="945" w:type="dxa"/>
          </w:tcPr>
          <w:p w:rsidR="001231B7" w:rsidRPr="001231B7" w:rsidRDefault="001231B7" w:rsidP="001231B7">
            <w:pPr>
              <w:jc w:val="center"/>
            </w:pPr>
            <w:r w:rsidRPr="001231B7">
              <w:t>94142</w:t>
            </w:r>
          </w:p>
        </w:tc>
        <w:tc>
          <w:tcPr>
            <w:tcW w:w="945" w:type="dxa"/>
          </w:tcPr>
          <w:p w:rsidR="001231B7" w:rsidRPr="001231B7" w:rsidRDefault="001231B7" w:rsidP="001231B7">
            <w:pPr>
              <w:jc w:val="center"/>
            </w:pPr>
            <w:r w:rsidRPr="001231B7">
              <w:t>25299</w:t>
            </w:r>
          </w:p>
        </w:tc>
        <w:tc>
          <w:tcPr>
            <w:tcW w:w="945" w:type="dxa"/>
          </w:tcPr>
          <w:p w:rsidR="001231B7" w:rsidRPr="001231B7" w:rsidRDefault="001231B7" w:rsidP="001231B7">
            <w:pPr>
              <w:jc w:val="center"/>
            </w:pPr>
            <w:r w:rsidRPr="001231B7">
              <w:t>84387</w:t>
            </w:r>
          </w:p>
        </w:tc>
        <w:tc>
          <w:tcPr>
            <w:tcW w:w="945" w:type="dxa"/>
          </w:tcPr>
          <w:p w:rsidR="001231B7" w:rsidRPr="001231B7" w:rsidRDefault="001231B7" w:rsidP="001231B7">
            <w:pPr>
              <w:jc w:val="center"/>
            </w:pPr>
            <w:r w:rsidRPr="001231B7">
              <w:t>34925</w:t>
            </w:r>
          </w:p>
        </w:tc>
      </w:tr>
      <w:tr w:rsidR="001231B7" w:rsidRPr="001231B7" w:rsidTr="000B4B25">
        <w:tc>
          <w:tcPr>
            <w:tcW w:w="945" w:type="dxa"/>
          </w:tcPr>
          <w:p w:rsidR="001231B7" w:rsidRPr="001231B7" w:rsidRDefault="001231B7" w:rsidP="001231B7">
            <w:pPr>
              <w:jc w:val="center"/>
            </w:pPr>
            <w:r w:rsidRPr="001231B7">
              <w:t>75</w:t>
            </w:r>
          </w:p>
        </w:tc>
        <w:tc>
          <w:tcPr>
            <w:tcW w:w="945" w:type="dxa"/>
          </w:tcPr>
          <w:p w:rsidR="001231B7" w:rsidRPr="001231B7" w:rsidRDefault="001231B7" w:rsidP="001231B7">
            <w:pPr>
              <w:jc w:val="center"/>
            </w:pPr>
            <w:r w:rsidRPr="001231B7">
              <w:t>37169</w:t>
            </w:r>
          </w:p>
        </w:tc>
        <w:tc>
          <w:tcPr>
            <w:tcW w:w="945" w:type="dxa"/>
          </w:tcPr>
          <w:p w:rsidR="001231B7" w:rsidRPr="001231B7" w:rsidRDefault="001231B7" w:rsidP="001231B7">
            <w:pPr>
              <w:jc w:val="center"/>
            </w:pPr>
            <w:r w:rsidRPr="001231B7">
              <w:t>94851</w:t>
            </w:r>
          </w:p>
        </w:tc>
        <w:tc>
          <w:tcPr>
            <w:tcW w:w="945" w:type="dxa"/>
          </w:tcPr>
          <w:p w:rsidR="001231B7" w:rsidRPr="001231B7" w:rsidRDefault="001231B7" w:rsidP="001231B7">
            <w:pPr>
              <w:jc w:val="center"/>
            </w:pPr>
            <w:r w:rsidRPr="001231B7">
              <w:t>39117</w:t>
            </w:r>
          </w:p>
        </w:tc>
        <w:tc>
          <w:tcPr>
            <w:tcW w:w="945" w:type="dxa"/>
          </w:tcPr>
          <w:p w:rsidR="001231B7" w:rsidRPr="001231B7" w:rsidRDefault="001231B7" w:rsidP="001231B7">
            <w:pPr>
              <w:jc w:val="center"/>
            </w:pPr>
            <w:r w:rsidRPr="001231B7">
              <w:t>89632</w:t>
            </w:r>
          </w:p>
        </w:tc>
        <w:tc>
          <w:tcPr>
            <w:tcW w:w="945" w:type="dxa"/>
          </w:tcPr>
          <w:p w:rsidR="001231B7" w:rsidRPr="001231B7" w:rsidRDefault="001231B7" w:rsidP="001231B7">
            <w:pPr>
              <w:jc w:val="center"/>
            </w:pPr>
            <w:r w:rsidRPr="001231B7">
              <w:t>00959</w:t>
            </w:r>
          </w:p>
        </w:tc>
        <w:tc>
          <w:tcPr>
            <w:tcW w:w="945" w:type="dxa"/>
          </w:tcPr>
          <w:p w:rsidR="001231B7" w:rsidRPr="001231B7" w:rsidRDefault="001231B7" w:rsidP="001231B7">
            <w:pPr>
              <w:jc w:val="center"/>
            </w:pPr>
            <w:r w:rsidRPr="001231B7">
              <w:t>16487</w:t>
            </w:r>
          </w:p>
        </w:tc>
        <w:tc>
          <w:tcPr>
            <w:tcW w:w="945" w:type="dxa"/>
          </w:tcPr>
          <w:p w:rsidR="001231B7" w:rsidRPr="001231B7" w:rsidRDefault="001231B7" w:rsidP="001231B7">
            <w:pPr>
              <w:jc w:val="center"/>
            </w:pPr>
            <w:r w:rsidRPr="001231B7">
              <w:t>65536</w:t>
            </w:r>
          </w:p>
        </w:tc>
        <w:tc>
          <w:tcPr>
            <w:tcW w:w="945" w:type="dxa"/>
          </w:tcPr>
          <w:p w:rsidR="001231B7" w:rsidRPr="001231B7" w:rsidRDefault="001231B7" w:rsidP="001231B7">
            <w:pPr>
              <w:jc w:val="center"/>
            </w:pPr>
            <w:r w:rsidRPr="001231B7">
              <w:t>49071</w:t>
            </w:r>
          </w:p>
        </w:tc>
        <w:tc>
          <w:tcPr>
            <w:tcW w:w="945" w:type="dxa"/>
          </w:tcPr>
          <w:p w:rsidR="001231B7" w:rsidRPr="001231B7" w:rsidRDefault="001231B7" w:rsidP="001231B7">
            <w:pPr>
              <w:jc w:val="center"/>
            </w:pPr>
            <w:r w:rsidRPr="001231B7">
              <w:t>39782</w:t>
            </w:r>
          </w:p>
        </w:tc>
        <w:tc>
          <w:tcPr>
            <w:tcW w:w="945" w:type="dxa"/>
          </w:tcPr>
          <w:p w:rsidR="001231B7" w:rsidRPr="001231B7" w:rsidRDefault="001231B7" w:rsidP="001231B7">
            <w:pPr>
              <w:jc w:val="center"/>
            </w:pPr>
            <w:r w:rsidRPr="001231B7">
              <w:t>17095</w:t>
            </w:r>
          </w:p>
        </w:tc>
        <w:tc>
          <w:tcPr>
            <w:tcW w:w="945" w:type="dxa"/>
          </w:tcPr>
          <w:p w:rsidR="001231B7" w:rsidRPr="001231B7" w:rsidRDefault="001231B7" w:rsidP="001231B7">
            <w:pPr>
              <w:jc w:val="center"/>
            </w:pPr>
            <w:r w:rsidRPr="001231B7">
              <w:t>02330</w:t>
            </w:r>
          </w:p>
        </w:tc>
        <w:tc>
          <w:tcPr>
            <w:tcW w:w="945" w:type="dxa"/>
          </w:tcPr>
          <w:p w:rsidR="001231B7" w:rsidRPr="001231B7" w:rsidRDefault="001231B7" w:rsidP="001231B7">
            <w:pPr>
              <w:jc w:val="center"/>
            </w:pPr>
            <w:r w:rsidRPr="001231B7">
              <w:t>73401</w:t>
            </w:r>
          </w:p>
        </w:tc>
        <w:tc>
          <w:tcPr>
            <w:tcW w:w="945" w:type="dxa"/>
          </w:tcPr>
          <w:p w:rsidR="001231B7" w:rsidRPr="001231B7" w:rsidRDefault="001231B7" w:rsidP="001231B7">
            <w:pPr>
              <w:jc w:val="center"/>
            </w:pPr>
            <w:r w:rsidRPr="001231B7">
              <w:t>00275</w:t>
            </w:r>
          </w:p>
        </w:tc>
        <w:tc>
          <w:tcPr>
            <w:tcW w:w="945" w:type="dxa"/>
          </w:tcPr>
          <w:p w:rsidR="001231B7" w:rsidRPr="001231B7" w:rsidRDefault="001231B7" w:rsidP="001231B7">
            <w:pPr>
              <w:jc w:val="center"/>
            </w:pPr>
            <w:r w:rsidRPr="001231B7">
              <w:t>48280</w:t>
            </w:r>
          </w:p>
        </w:tc>
      </w:tr>
      <w:tr w:rsidR="001231B7" w:rsidRPr="001231B7" w:rsidTr="000B4B25">
        <w:tc>
          <w:tcPr>
            <w:tcW w:w="945" w:type="dxa"/>
          </w:tcPr>
          <w:p w:rsidR="001231B7" w:rsidRPr="001231B7" w:rsidRDefault="001231B7" w:rsidP="001231B7">
            <w:pPr>
              <w:jc w:val="center"/>
            </w:pPr>
            <w:r w:rsidRPr="001231B7">
              <w:t>76</w:t>
            </w:r>
          </w:p>
        </w:tc>
        <w:tc>
          <w:tcPr>
            <w:tcW w:w="945" w:type="dxa"/>
          </w:tcPr>
          <w:p w:rsidR="001231B7" w:rsidRPr="001231B7" w:rsidRDefault="001231B7" w:rsidP="001231B7">
            <w:pPr>
              <w:jc w:val="center"/>
            </w:pPr>
            <w:r w:rsidRPr="001231B7">
              <w:t>11508</w:t>
            </w:r>
          </w:p>
        </w:tc>
        <w:tc>
          <w:tcPr>
            <w:tcW w:w="945" w:type="dxa"/>
          </w:tcPr>
          <w:p w:rsidR="001231B7" w:rsidRPr="001231B7" w:rsidRDefault="001231B7" w:rsidP="001231B7">
            <w:pPr>
              <w:jc w:val="center"/>
            </w:pPr>
            <w:r w:rsidRPr="001231B7">
              <w:t>70225</w:t>
            </w:r>
          </w:p>
        </w:tc>
        <w:tc>
          <w:tcPr>
            <w:tcW w:w="945" w:type="dxa"/>
          </w:tcPr>
          <w:p w:rsidR="001231B7" w:rsidRPr="001231B7" w:rsidRDefault="001231B7" w:rsidP="001231B7">
            <w:pPr>
              <w:jc w:val="center"/>
            </w:pPr>
            <w:r w:rsidRPr="001231B7">
              <w:t>51111</w:t>
            </w:r>
          </w:p>
        </w:tc>
        <w:tc>
          <w:tcPr>
            <w:tcW w:w="945" w:type="dxa"/>
          </w:tcPr>
          <w:p w:rsidR="001231B7" w:rsidRPr="001231B7" w:rsidRDefault="001231B7" w:rsidP="001231B7">
            <w:pPr>
              <w:jc w:val="center"/>
            </w:pPr>
            <w:r w:rsidRPr="001231B7">
              <w:t>38351</w:t>
            </w:r>
          </w:p>
        </w:tc>
        <w:tc>
          <w:tcPr>
            <w:tcW w:w="945" w:type="dxa"/>
          </w:tcPr>
          <w:p w:rsidR="001231B7" w:rsidRPr="001231B7" w:rsidRDefault="001231B7" w:rsidP="001231B7">
            <w:pPr>
              <w:jc w:val="center"/>
            </w:pPr>
            <w:r w:rsidRPr="001231B7">
              <w:t>19444</w:t>
            </w:r>
          </w:p>
        </w:tc>
        <w:tc>
          <w:tcPr>
            <w:tcW w:w="945" w:type="dxa"/>
          </w:tcPr>
          <w:p w:rsidR="001231B7" w:rsidRPr="001231B7" w:rsidRDefault="001231B7" w:rsidP="001231B7">
            <w:pPr>
              <w:jc w:val="center"/>
            </w:pPr>
            <w:r w:rsidRPr="001231B7">
              <w:t>66499</w:t>
            </w:r>
          </w:p>
        </w:tc>
        <w:tc>
          <w:tcPr>
            <w:tcW w:w="945" w:type="dxa"/>
          </w:tcPr>
          <w:p w:rsidR="001231B7" w:rsidRPr="001231B7" w:rsidRDefault="001231B7" w:rsidP="001231B7">
            <w:pPr>
              <w:jc w:val="center"/>
            </w:pPr>
            <w:r w:rsidRPr="001231B7">
              <w:t>71945</w:t>
            </w:r>
          </w:p>
        </w:tc>
        <w:tc>
          <w:tcPr>
            <w:tcW w:w="945" w:type="dxa"/>
          </w:tcPr>
          <w:p w:rsidR="001231B7" w:rsidRPr="001231B7" w:rsidRDefault="001231B7" w:rsidP="001231B7">
            <w:pPr>
              <w:jc w:val="center"/>
            </w:pPr>
            <w:r w:rsidRPr="001231B7">
              <w:t>05422</w:t>
            </w:r>
          </w:p>
        </w:tc>
        <w:tc>
          <w:tcPr>
            <w:tcW w:w="945" w:type="dxa"/>
          </w:tcPr>
          <w:p w:rsidR="001231B7" w:rsidRPr="001231B7" w:rsidRDefault="001231B7" w:rsidP="001231B7">
            <w:pPr>
              <w:jc w:val="center"/>
            </w:pPr>
            <w:r w:rsidRPr="001231B7">
              <w:t>13442</w:t>
            </w:r>
          </w:p>
        </w:tc>
        <w:tc>
          <w:tcPr>
            <w:tcW w:w="945" w:type="dxa"/>
          </w:tcPr>
          <w:p w:rsidR="001231B7" w:rsidRPr="001231B7" w:rsidRDefault="001231B7" w:rsidP="001231B7">
            <w:pPr>
              <w:jc w:val="center"/>
            </w:pPr>
            <w:r w:rsidRPr="001231B7">
              <w:t>78675</w:t>
            </w:r>
          </w:p>
        </w:tc>
        <w:tc>
          <w:tcPr>
            <w:tcW w:w="945" w:type="dxa"/>
          </w:tcPr>
          <w:p w:rsidR="001231B7" w:rsidRPr="001231B7" w:rsidRDefault="001231B7" w:rsidP="001231B7">
            <w:pPr>
              <w:jc w:val="center"/>
            </w:pPr>
            <w:r w:rsidRPr="001231B7">
              <w:t>84081</w:t>
            </w:r>
          </w:p>
        </w:tc>
        <w:tc>
          <w:tcPr>
            <w:tcW w:w="945" w:type="dxa"/>
          </w:tcPr>
          <w:p w:rsidR="001231B7" w:rsidRPr="001231B7" w:rsidRDefault="001231B7" w:rsidP="001231B7">
            <w:pPr>
              <w:jc w:val="center"/>
            </w:pPr>
            <w:r w:rsidRPr="001231B7">
              <w:t>66938</w:t>
            </w:r>
          </w:p>
        </w:tc>
        <w:tc>
          <w:tcPr>
            <w:tcW w:w="945" w:type="dxa"/>
          </w:tcPr>
          <w:p w:rsidR="001231B7" w:rsidRPr="001231B7" w:rsidRDefault="001231B7" w:rsidP="001231B7">
            <w:pPr>
              <w:jc w:val="center"/>
            </w:pPr>
            <w:r w:rsidRPr="001231B7">
              <w:t>93654</w:t>
            </w:r>
          </w:p>
        </w:tc>
        <w:tc>
          <w:tcPr>
            <w:tcW w:w="945" w:type="dxa"/>
          </w:tcPr>
          <w:p w:rsidR="001231B7" w:rsidRPr="001231B7" w:rsidRDefault="001231B7" w:rsidP="001231B7">
            <w:pPr>
              <w:jc w:val="center"/>
            </w:pPr>
            <w:r w:rsidRPr="001231B7">
              <w:t>39894</w:t>
            </w:r>
          </w:p>
        </w:tc>
      </w:tr>
      <w:tr w:rsidR="001231B7" w:rsidRPr="001231B7" w:rsidTr="000B4B25">
        <w:tc>
          <w:tcPr>
            <w:tcW w:w="945" w:type="dxa"/>
          </w:tcPr>
          <w:p w:rsidR="001231B7" w:rsidRPr="001231B7" w:rsidRDefault="001231B7" w:rsidP="001231B7">
            <w:pPr>
              <w:jc w:val="center"/>
            </w:pPr>
            <w:r w:rsidRPr="001231B7">
              <w:t>77</w:t>
            </w:r>
          </w:p>
        </w:tc>
        <w:tc>
          <w:tcPr>
            <w:tcW w:w="945" w:type="dxa"/>
          </w:tcPr>
          <w:p w:rsidR="001231B7" w:rsidRPr="001231B7" w:rsidRDefault="001231B7" w:rsidP="001231B7">
            <w:pPr>
              <w:jc w:val="center"/>
            </w:pPr>
            <w:r w:rsidRPr="001231B7">
              <w:t>37449</w:t>
            </w:r>
          </w:p>
        </w:tc>
        <w:tc>
          <w:tcPr>
            <w:tcW w:w="945" w:type="dxa"/>
          </w:tcPr>
          <w:p w:rsidR="001231B7" w:rsidRPr="001231B7" w:rsidRDefault="001231B7" w:rsidP="001231B7">
            <w:pPr>
              <w:jc w:val="center"/>
            </w:pPr>
            <w:r w:rsidRPr="001231B7">
              <w:t>30362</w:t>
            </w:r>
          </w:p>
        </w:tc>
        <w:tc>
          <w:tcPr>
            <w:tcW w:w="945" w:type="dxa"/>
          </w:tcPr>
          <w:p w:rsidR="001231B7" w:rsidRPr="001231B7" w:rsidRDefault="001231B7" w:rsidP="001231B7">
            <w:pPr>
              <w:jc w:val="center"/>
            </w:pPr>
            <w:r w:rsidRPr="001231B7">
              <w:t>06694</w:t>
            </w:r>
          </w:p>
        </w:tc>
        <w:tc>
          <w:tcPr>
            <w:tcW w:w="945" w:type="dxa"/>
          </w:tcPr>
          <w:p w:rsidR="001231B7" w:rsidRPr="001231B7" w:rsidRDefault="001231B7" w:rsidP="001231B7">
            <w:pPr>
              <w:jc w:val="center"/>
            </w:pPr>
            <w:r w:rsidRPr="001231B7">
              <w:t>54690</w:t>
            </w:r>
          </w:p>
        </w:tc>
        <w:tc>
          <w:tcPr>
            <w:tcW w:w="945" w:type="dxa"/>
          </w:tcPr>
          <w:p w:rsidR="001231B7" w:rsidRPr="001231B7" w:rsidRDefault="001231B7" w:rsidP="001231B7">
            <w:pPr>
              <w:jc w:val="center"/>
            </w:pPr>
            <w:r w:rsidRPr="001231B7">
              <w:t>04052</w:t>
            </w:r>
          </w:p>
        </w:tc>
        <w:tc>
          <w:tcPr>
            <w:tcW w:w="945" w:type="dxa"/>
          </w:tcPr>
          <w:p w:rsidR="001231B7" w:rsidRPr="001231B7" w:rsidRDefault="001231B7" w:rsidP="001231B7">
            <w:pPr>
              <w:jc w:val="center"/>
            </w:pPr>
            <w:r w:rsidRPr="001231B7">
              <w:t>53115</w:t>
            </w:r>
          </w:p>
        </w:tc>
        <w:tc>
          <w:tcPr>
            <w:tcW w:w="945" w:type="dxa"/>
          </w:tcPr>
          <w:p w:rsidR="001231B7" w:rsidRPr="001231B7" w:rsidRDefault="001231B7" w:rsidP="001231B7">
            <w:pPr>
              <w:jc w:val="center"/>
            </w:pPr>
            <w:r w:rsidRPr="001231B7">
              <w:t>62757</w:t>
            </w:r>
          </w:p>
        </w:tc>
        <w:tc>
          <w:tcPr>
            <w:tcW w:w="945" w:type="dxa"/>
          </w:tcPr>
          <w:p w:rsidR="001231B7" w:rsidRPr="001231B7" w:rsidRDefault="001231B7" w:rsidP="001231B7">
            <w:pPr>
              <w:jc w:val="center"/>
            </w:pPr>
            <w:r w:rsidRPr="001231B7">
              <w:t>95348</w:t>
            </w:r>
          </w:p>
        </w:tc>
        <w:tc>
          <w:tcPr>
            <w:tcW w:w="945" w:type="dxa"/>
          </w:tcPr>
          <w:p w:rsidR="001231B7" w:rsidRPr="001231B7" w:rsidRDefault="001231B7" w:rsidP="001231B7">
            <w:pPr>
              <w:jc w:val="center"/>
            </w:pPr>
            <w:r w:rsidRPr="001231B7">
              <w:t>78662</w:t>
            </w:r>
          </w:p>
        </w:tc>
        <w:tc>
          <w:tcPr>
            <w:tcW w:w="945" w:type="dxa"/>
          </w:tcPr>
          <w:p w:rsidR="001231B7" w:rsidRPr="001231B7" w:rsidRDefault="001231B7" w:rsidP="001231B7">
            <w:pPr>
              <w:jc w:val="center"/>
            </w:pPr>
            <w:r w:rsidRPr="001231B7">
              <w:t>11163</w:t>
            </w:r>
          </w:p>
        </w:tc>
        <w:tc>
          <w:tcPr>
            <w:tcW w:w="945" w:type="dxa"/>
          </w:tcPr>
          <w:p w:rsidR="001231B7" w:rsidRPr="001231B7" w:rsidRDefault="001231B7" w:rsidP="001231B7">
            <w:pPr>
              <w:jc w:val="center"/>
            </w:pPr>
            <w:r w:rsidRPr="001231B7">
              <w:t>81651</w:t>
            </w:r>
          </w:p>
        </w:tc>
        <w:tc>
          <w:tcPr>
            <w:tcW w:w="945" w:type="dxa"/>
          </w:tcPr>
          <w:p w:rsidR="001231B7" w:rsidRPr="001231B7" w:rsidRDefault="001231B7" w:rsidP="001231B7">
            <w:pPr>
              <w:jc w:val="center"/>
            </w:pPr>
            <w:r w:rsidRPr="001231B7">
              <w:t>50245</w:t>
            </w:r>
          </w:p>
        </w:tc>
        <w:tc>
          <w:tcPr>
            <w:tcW w:w="945" w:type="dxa"/>
          </w:tcPr>
          <w:p w:rsidR="001231B7" w:rsidRPr="001231B7" w:rsidRDefault="001231B7" w:rsidP="001231B7">
            <w:pPr>
              <w:jc w:val="center"/>
            </w:pPr>
            <w:r w:rsidRPr="001231B7">
              <w:t>34971</w:t>
            </w:r>
          </w:p>
        </w:tc>
        <w:tc>
          <w:tcPr>
            <w:tcW w:w="945" w:type="dxa"/>
          </w:tcPr>
          <w:p w:rsidR="001231B7" w:rsidRPr="001231B7" w:rsidRDefault="001231B7" w:rsidP="001231B7">
            <w:pPr>
              <w:jc w:val="center"/>
            </w:pPr>
            <w:r w:rsidRPr="001231B7">
              <w:t>52924</w:t>
            </w:r>
          </w:p>
        </w:tc>
      </w:tr>
      <w:tr w:rsidR="001231B7" w:rsidRPr="001231B7" w:rsidTr="000B4B25">
        <w:tc>
          <w:tcPr>
            <w:tcW w:w="945" w:type="dxa"/>
          </w:tcPr>
          <w:p w:rsidR="001231B7" w:rsidRPr="001231B7" w:rsidRDefault="001231B7" w:rsidP="001231B7">
            <w:pPr>
              <w:jc w:val="center"/>
            </w:pPr>
            <w:r w:rsidRPr="001231B7">
              <w:t>78</w:t>
            </w:r>
          </w:p>
        </w:tc>
        <w:tc>
          <w:tcPr>
            <w:tcW w:w="945" w:type="dxa"/>
          </w:tcPr>
          <w:p w:rsidR="001231B7" w:rsidRPr="001231B7" w:rsidRDefault="001231B7" w:rsidP="001231B7">
            <w:pPr>
              <w:jc w:val="center"/>
            </w:pPr>
            <w:r w:rsidRPr="001231B7">
              <w:t>46515</w:t>
            </w:r>
          </w:p>
        </w:tc>
        <w:tc>
          <w:tcPr>
            <w:tcW w:w="945" w:type="dxa"/>
          </w:tcPr>
          <w:p w:rsidR="001231B7" w:rsidRPr="001231B7" w:rsidRDefault="001231B7" w:rsidP="001231B7">
            <w:pPr>
              <w:jc w:val="center"/>
            </w:pPr>
            <w:r w:rsidRPr="001231B7">
              <w:t>70331</w:t>
            </w:r>
          </w:p>
        </w:tc>
        <w:tc>
          <w:tcPr>
            <w:tcW w:w="945" w:type="dxa"/>
          </w:tcPr>
          <w:p w:rsidR="001231B7" w:rsidRPr="001231B7" w:rsidRDefault="001231B7" w:rsidP="001231B7">
            <w:pPr>
              <w:jc w:val="center"/>
            </w:pPr>
            <w:r w:rsidRPr="001231B7">
              <w:t>85922</w:t>
            </w:r>
          </w:p>
        </w:tc>
        <w:tc>
          <w:tcPr>
            <w:tcW w:w="945" w:type="dxa"/>
          </w:tcPr>
          <w:p w:rsidR="001231B7" w:rsidRPr="001231B7" w:rsidRDefault="001231B7" w:rsidP="001231B7">
            <w:pPr>
              <w:jc w:val="center"/>
            </w:pPr>
            <w:r w:rsidRPr="001231B7">
              <w:t>38329</w:t>
            </w:r>
          </w:p>
        </w:tc>
        <w:tc>
          <w:tcPr>
            <w:tcW w:w="945" w:type="dxa"/>
          </w:tcPr>
          <w:p w:rsidR="001231B7" w:rsidRPr="001231B7" w:rsidRDefault="001231B7" w:rsidP="001231B7">
            <w:pPr>
              <w:jc w:val="center"/>
            </w:pPr>
            <w:r w:rsidRPr="001231B7">
              <w:t>57015</w:t>
            </w:r>
          </w:p>
        </w:tc>
        <w:tc>
          <w:tcPr>
            <w:tcW w:w="945" w:type="dxa"/>
          </w:tcPr>
          <w:p w:rsidR="001231B7" w:rsidRPr="001231B7" w:rsidRDefault="001231B7" w:rsidP="001231B7">
            <w:pPr>
              <w:jc w:val="center"/>
            </w:pPr>
            <w:r w:rsidRPr="001231B7">
              <w:t>15765</w:t>
            </w:r>
          </w:p>
        </w:tc>
        <w:tc>
          <w:tcPr>
            <w:tcW w:w="945" w:type="dxa"/>
          </w:tcPr>
          <w:p w:rsidR="001231B7" w:rsidRPr="001231B7" w:rsidRDefault="001231B7" w:rsidP="001231B7">
            <w:pPr>
              <w:jc w:val="center"/>
            </w:pPr>
            <w:r w:rsidRPr="001231B7">
              <w:t>97161</w:t>
            </w:r>
          </w:p>
        </w:tc>
        <w:tc>
          <w:tcPr>
            <w:tcW w:w="945" w:type="dxa"/>
          </w:tcPr>
          <w:p w:rsidR="001231B7" w:rsidRPr="001231B7" w:rsidRDefault="001231B7" w:rsidP="001231B7">
            <w:pPr>
              <w:jc w:val="center"/>
            </w:pPr>
            <w:r w:rsidRPr="001231B7">
              <w:t>17869</w:t>
            </w:r>
          </w:p>
        </w:tc>
        <w:tc>
          <w:tcPr>
            <w:tcW w:w="945" w:type="dxa"/>
          </w:tcPr>
          <w:p w:rsidR="001231B7" w:rsidRPr="001231B7" w:rsidRDefault="001231B7" w:rsidP="001231B7">
            <w:pPr>
              <w:jc w:val="center"/>
            </w:pPr>
            <w:r w:rsidRPr="001231B7">
              <w:t>45349</w:t>
            </w:r>
          </w:p>
        </w:tc>
        <w:tc>
          <w:tcPr>
            <w:tcW w:w="945" w:type="dxa"/>
          </w:tcPr>
          <w:p w:rsidR="001231B7" w:rsidRPr="001231B7" w:rsidRDefault="001231B7" w:rsidP="001231B7">
            <w:pPr>
              <w:jc w:val="center"/>
            </w:pPr>
            <w:r w:rsidRPr="001231B7">
              <w:t>61796</w:t>
            </w:r>
          </w:p>
        </w:tc>
        <w:tc>
          <w:tcPr>
            <w:tcW w:w="945" w:type="dxa"/>
          </w:tcPr>
          <w:p w:rsidR="001231B7" w:rsidRPr="001231B7" w:rsidRDefault="001231B7" w:rsidP="001231B7">
            <w:pPr>
              <w:jc w:val="center"/>
            </w:pPr>
            <w:r w:rsidRPr="001231B7">
              <w:t>66345</w:t>
            </w:r>
          </w:p>
        </w:tc>
        <w:tc>
          <w:tcPr>
            <w:tcW w:w="945" w:type="dxa"/>
          </w:tcPr>
          <w:p w:rsidR="001231B7" w:rsidRPr="001231B7" w:rsidRDefault="001231B7" w:rsidP="001231B7">
            <w:pPr>
              <w:jc w:val="center"/>
            </w:pPr>
            <w:r w:rsidRPr="001231B7">
              <w:t>81073</w:t>
            </w:r>
          </w:p>
        </w:tc>
        <w:tc>
          <w:tcPr>
            <w:tcW w:w="945" w:type="dxa"/>
          </w:tcPr>
          <w:p w:rsidR="001231B7" w:rsidRPr="001231B7" w:rsidRDefault="001231B7" w:rsidP="001231B7">
            <w:pPr>
              <w:jc w:val="center"/>
            </w:pPr>
            <w:r w:rsidRPr="001231B7">
              <w:t>49106</w:t>
            </w:r>
          </w:p>
        </w:tc>
        <w:tc>
          <w:tcPr>
            <w:tcW w:w="945" w:type="dxa"/>
          </w:tcPr>
          <w:p w:rsidR="001231B7" w:rsidRPr="001231B7" w:rsidRDefault="001231B7" w:rsidP="001231B7">
            <w:pPr>
              <w:jc w:val="center"/>
            </w:pPr>
            <w:r w:rsidRPr="001231B7">
              <w:t>79860</w:t>
            </w:r>
          </w:p>
        </w:tc>
      </w:tr>
      <w:tr w:rsidR="001231B7" w:rsidRPr="001231B7" w:rsidTr="000B4B25">
        <w:tc>
          <w:tcPr>
            <w:tcW w:w="945" w:type="dxa"/>
          </w:tcPr>
          <w:p w:rsidR="001231B7" w:rsidRPr="001231B7" w:rsidRDefault="001231B7" w:rsidP="001231B7">
            <w:pPr>
              <w:jc w:val="center"/>
            </w:pPr>
            <w:r w:rsidRPr="001231B7">
              <w:t>79</w:t>
            </w:r>
          </w:p>
        </w:tc>
        <w:tc>
          <w:tcPr>
            <w:tcW w:w="945" w:type="dxa"/>
          </w:tcPr>
          <w:p w:rsidR="001231B7" w:rsidRPr="001231B7" w:rsidRDefault="001231B7" w:rsidP="001231B7">
            <w:pPr>
              <w:jc w:val="center"/>
            </w:pPr>
            <w:r w:rsidRPr="001231B7">
              <w:t>30986</w:t>
            </w:r>
          </w:p>
        </w:tc>
        <w:tc>
          <w:tcPr>
            <w:tcW w:w="945" w:type="dxa"/>
          </w:tcPr>
          <w:p w:rsidR="001231B7" w:rsidRPr="001231B7" w:rsidRDefault="001231B7" w:rsidP="001231B7">
            <w:pPr>
              <w:jc w:val="center"/>
            </w:pPr>
            <w:r w:rsidRPr="001231B7">
              <w:t>81223</w:t>
            </w:r>
          </w:p>
        </w:tc>
        <w:tc>
          <w:tcPr>
            <w:tcW w:w="945" w:type="dxa"/>
          </w:tcPr>
          <w:p w:rsidR="001231B7" w:rsidRPr="001231B7" w:rsidRDefault="001231B7" w:rsidP="001231B7">
            <w:pPr>
              <w:jc w:val="center"/>
            </w:pPr>
            <w:r w:rsidRPr="001231B7">
              <w:t>42416</w:t>
            </w:r>
          </w:p>
        </w:tc>
        <w:tc>
          <w:tcPr>
            <w:tcW w:w="945" w:type="dxa"/>
          </w:tcPr>
          <w:p w:rsidR="001231B7" w:rsidRPr="001231B7" w:rsidRDefault="001231B7" w:rsidP="001231B7">
            <w:pPr>
              <w:jc w:val="center"/>
            </w:pPr>
            <w:r w:rsidRPr="001231B7">
              <w:t>58353</w:t>
            </w:r>
          </w:p>
        </w:tc>
        <w:tc>
          <w:tcPr>
            <w:tcW w:w="945" w:type="dxa"/>
          </w:tcPr>
          <w:p w:rsidR="001231B7" w:rsidRPr="001231B7" w:rsidRDefault="001231B7" w:rsidP="001231B7">
            <w:pPr>
              <w:jc w:val="center"/>
            </w:pPr>
            <w:r w:rsidRPr="001231B7">
              <w:t>21532</w:t>
            </w:r>
          </w:p>
        </w:tc>
        <w:tc>
          <w:tcPr>
            <w:tcW w:w="945" w:type="dxa"/>
          </w:tcPr>
          <w:p w:rsidR="001231B7" w:rsidRPr="001231B7" w:rsidRDefault="001231B7" w:rsidP="001231B7">
            <w:pPr>
              <w:jc w:val="center"/>
            </w:pPr>
            <w:r w:rsidRPr="001231B7">
              <w:t>30502</w:t>
            </w:r>
          </w:p>
        </w:tc>
        <w:tc>
          <w:tcPr>
            <w:tcW w:w="945" w:type="dxa"/>
          </w:tcPr>
          <w:p w:rsidR="001231B7" w:rsidRPr="001231B7" w:rsidRDefault="001231B7" w:rsidP="001231B7">
            <w:pPr>
              <w:jc w:val="center"/>
            </w:pPr>
            <w:r w:rsidRPr="001231B7">
              <w:t>32305</w:t>
            </w:r>
          </w:p>
        </w:tc>
        <w:tc>
          <w:tcPr>
            <w:tcW w:w="945" w:type="dxa"/>
          </w:tcPr>
          <w:p w:rsidR="001231B7" w:rsidRPr="001231B7" w:rsidRDefault="001231B7" w:rsidP="001231B7">
            <w:pPr>
              <w:jc w:val="center"/>
            </w:pPr>
            <w:r w:rsidRPr="001231B7">
              <w:t>86482</w:t>
            </w:r>
          </w:p>
        </w:tc>
        <w:tc>
          <w:tcPr>
            <w:tcW w:w="945" w:type="dxa"/>
          </w:tcPr>
          <w:p w:rsidR="001231B7" w:rsidRPr="001231B7" w:rsidRDefault="001231B7" w:rsidP="001231B7">
            <w:pPr>
              <w:jc w:val="center"/>
            </w:pPr>
            <w:r w:rsidRPr="001231B7">
              <w:t>05174</w:t>
            </w:r>
          </w:p>
        </w:tc>
        <w:tc>
          <w:tcPr>
            <w:tcW w:w="945" w:type="dxa"/>
          </w:tcPr>
          <w:p w:rsidR="001231B7" w:rsidRPr="001231B7" w:rsidRDefault="001231B7" w:rsidP="001231B7">
            <w:pPr>
              <w:jc w:val="center"/>
            </w:pPr>
            <w:r w:rsidRPr="001231B7">
              <w:t>07901</w:t>
            </w:r>
          </w:p>
        </w:tc>
        <w:tc>
          <w:tcPr>
            <w:tcW w:w="945" w:type="dxa"/>
          </w:tcPr>
          <w:p w:rsidR="001231B7" w:rsidRPr="001231B7" w:rsidRDefault="001231B7" w:rsidP="001231B7">
            <w:pPr>
              <w:jc w:val="center"/>
            </w:pPr>
            <w:r w:rsidRPr="001231B7">
              <w:t>54339</w:t>
            </w:r>
          </w:p>
        </w:tc>
        <w:tc>
          <w:tcPr>
            <w:tcW w:w="945" w:type="dxa"/>
          </w:tcPr>
          <w:p w:rsidR="001231B7" w:rsidRPr="001231B7" w:rsidRDefault="001231B7" w:rsidP="001231B7">
            <w:pPr>
              <w:jc w:val="center"/>
            </w:pPr>
            <w:r w:rsidRPr="001231B7">
              <w:t>58861</w:t>
            </w:r>
          </w:p>
        </w:tc>
        <w:tc>
          <w:tcPr>
            <w:tcW w:w="945" w:type="dxa"/>
          </w:tcPr>
          <w:p w:rsidR="001231B7" w:rsidRPr="001231B7" w:rsidRDefault="001231B7" w:rsidP="001231B7">
            <w:pPr>
              <w:jc w:val="center"/>
            </w:pPr>
            <w:r w:rsidRPr="001231B7">
              <w:t>74818</w:t>
            </w:r>
          </w:p>
        </w:tc>
        <w:tc>
          <w:tcPr>
            <w:tcW w:w="945" w:type="dxa"/>
          </w:tcPr>
          <w:p w:rsidR="001231B7" w:rsidRPr="001231B7" w:rsidRDefault="001231B7" w:rsidP="001231B7">
            <w:pPr>
              <w:jc w:val="center"/>
            </w:pPr>
            <w:r w:rsidRPr="001231B7">
              <w:t>46942</w:t>
            </w:r>
          </w:p>
        </w:tc>
      </w:tr>
      <w:tr w:rsidR="001231B7" w:rsidRPr="001231B7" w:rsidTr="000B4B25">
        <w:tc>
          <w:tcPr>
            <w:tcW w:w="945" w:type="dxa"/>
          </w:tcPr>
          <w:p w:rsidR="001231B7" w:rsidRPr="001231B7" w:rsidRDefault="001231B7" w:rsidP="001231B7">
            <w:pPr>
              <w:jc w:val="center"/>
            </w:pPr>
            <w:r w:rsidRPr="001231B7">
              <w:t>80</w:t>
            </w:r>
          </w:p>
        </w:tc>
        <w:tc>
          <w:tcPr>
            <w:tcW w:w="945" w:type="dxa"/>
          </w:tcPr>
          <w:p w:rsidR="001231B7" w:rsidRPr="001231B7" w:rsidRDefault="001231B7" w:rsidP="001231B7">
            <w:pPr>
              <w:jc w:val="center"/>
            </w:pPr>
            <w:r w:rsidRPr="001231B7">
              <w:t>63798</w:t>
            </w:r>
          </w:p>
        </w:tc>
        <w:tc>
          <w:tcPr>
            <w:tcW w:w="945" w:type="dxa"/>
          </w:tcPr>
          <w:p w:rsidR="001231B7" w:rsidRPr="001231B7" w:rsidRDefault="001231B7" w:rsidP="001231B7">
            <w:pPr>
              <w:jc w:val="center"/>
            </w:pPr>
            <w:r w:rsidRPr="001231B7">
              <w:t>64995</w:t>
            </w:r>
          </w:p>
        </w:tc>
        <w:tc>
          <w:tcPr>
            <w:tcW w:w="945" w:type="dxa"/>
          </w:tcPr>
          <w:p w:rsidR="001231B7" w:rsidRPr="001231B7" w:rsidRDefault="001231B7" w:rsidP="001231B7">
            <w:pPr>
              <w:jc w:val="center"/>
            </w:pPr>
            <w:r w:rsidRPr="001231B7">
              <w:t>46583</w:t>
            </w:r>
          </w:p>
        </w:tc>
        <w:tc>
          <w:tcPr>
            <w:tcW w:w="945" w:type="dxa"/>
          </w:tcPr>
          <w:p w:rsidR="001231B7" w:rsidRPr="001231B7" w:rsidRDefault="001231B7" w:rsidP="001231B7">
            <w:pPr>
              <w:jc w:val="center"/>
            </w:pPr>
            <w:r w:rsidRPr="001231B7">
              <w:t>09785</w:t>
            </w:r>
          </w:p>
        </w:tc>
        <w:tc>
          <w:tcPr>
            <w:tcW w:w="945" w:type="dxa"/>
          </w:tcPr>
          <w:p w:rsidR="001231B7" w:rsidRPr="001231B7" w:rsidRDefault="001231B7" w:rsidP="001231B7">
            <w:pPr>
              <w:jc w:val="center"/>
            </w:pPr>
            <w:r w:rsidRPr="001231B7">
              <w:t>44160</w:t>
            </w:r>
          </w:p>
        </w:tc>
        <w:tc>
          <w:tcPr>
            <w:tcW w:w="945" w:type="dxa"/>
          </w:tcPr>
          <w:p w:rsidR="001231B7" w:rsidRPr="001231B7" w:rsidRDefault="001231B7" w:rsidP="001231B7">
            <w:pPr>
              <w:jc w:val="center"/>
            </w:pPr>
            <w:r w:rsidRPr="001231B7">
              <w:t>78128</w:t>
            </w:r>
          </w:p>
        </w:tc>
        <w:tc>
          <w:tcPr>
            <w:tcW w:w="945" w:type="dxa"/>
          </w:tcPr>
          <w:p w:rsidR="001231B7" w:rsidRPr="001231B7" w:rsidRDefault="001231B7" w:rsidP="001231B7">
            <w:pPr>
              <w:jc w:val="center"/>
            </w:pPr>
            <w:r w:rsidRPr="001231B7">
              <w:t>83991</w:t>
            </w:r>
          </w:p>
        </w:tc>
        <w:tc>
          <w:tcPr>
            <w:tcW w:w="945" w:type="dxa"/>
          </w:tcPr>
          <w:p w:rsidR="001231B7" w:rsidRPr="001231B7" w:rsidRDefault="001231B7" w:rsidP="001231B7">
            <w:pPr>
              <w:jc w:val="center"/>
            </w:pPr>
            <w:r w:rsidRPr="001231B7">
              <w:t>42865</w:t>
            </w:r>
          </w:p>
        </w:tc>
        <w:tc>
          <w:tcPr>
            <w:tcW w:w="945" w:type="dxa"/>
          </w:tcPr>
          <w:p w:rsidR="001231B7" w:rsidRPr="001231B7" w:rsidRDefault="001231B7" w:rsidP="001231B7">
            <w:pPr>
              <w:jc w:val="center"/>
            </w:pPr>
            <w:r w:rsidRPr="001231B7">
              <w:t>92520</w:t>
            </w:r>
          </w:p>
        </w:tc>
        <w:tc>
          <w:tcPr>
            <w:tcW w:w="945" w:type="dxa"/>
          </w:tcPr>
          <w:p w:rsidR="001231B7" w:rsidRPr="001231B7" w:rsidRDefault="001231B7" w:rsidP="001231B7">
            <w:pPr>
              <w:jc w:val="center"/>
            </w:pPr>
            <w:r w:rsidRPr="001231B7">
              <w:t>83531</w:t>
            </w:r>
          </w:p>
        </w:tc>
        <w:tc>
          <w:tcPr>
            <w:tcW w:w="945" w:type="dxa"/>
          </w:tcPr>
          <w:p w:rsidR="001231B7" w:rsidRPr="001231B7" w:rsidRDefault="001231B7" w:rsidP="001231B7">
            <w:pPr>
              <w:jc w:val="center"/>
            </w:pPr>
            <w:r w:rsidRPr="001231B7">
              <w:t>80377</w:t>
            </w:r>
          </w:p>
        </w:tc>
        <w:tc>
          <w:tcPr>
            <w:tcW w:w="945" w:type="dxa"/>
          </w:tcPr>
          <w:p w:rsidR="001231B7" w:rsidRPr="001231B7" w:rsidRDefault="001231B7" w:rsidP="001231B7">
            <w:pPr>
              <w:jc w:val="center"/>
            </w:pPr>
            <w:r w:rsidRPr="001231B7">
              <w:t>35909</w:t>
            </w:r>
          </w:p>
        </w:tc>
        <w:tc>
          <w:tcPr>
            <w:tcW w:w="945" w:type="dxa"/>
          </w:tcPr>
          <w:p w:rsidR="001231B7" w:rsidRPr="001231B7" w:rsidRDefault="001231B7" w:rsidP="001231B7">
            <w:pPr>
              <w:jc w:val="center"/>
            </w:pPr>
            <w:r w:rsidRPr="001231B7">
              <w:t>81250</w:t>
            </w:r>
          </w:p>
        </w:tc>
        <w:tc>
          <w:tcPr>
            <w:tcW w:w="945" w:type="dxa"/>
          </w:tcPr>
          <w:p w:rsidR="001231B7" w:rsidRPr="001231B7" w:rsidRDefault="001231B7" w:rsidP="001231B7">
            <w:pPr>
              <w:jc w:val="center"/>
            </w:pPr>
            <w:r w:rsidRPr="001231B7">
              <w:t>54238</w:t>
            </w:r>
          </w:p>
        </w:tc>
      </w:tr>
      <w:tr w:rsidR="001231B7" w:rsidRPr="001231B7" w:rsidTr="000B4B25">
        <w:tc>
          <w:tcPr>
            <w:tcW w:w="945" w:type="dxa"/>
          </w:tcPr>
          <w:p w:rsidR="001231B7" w:rsidRPr="001231B7" w:rsidRDefault="001231B7" w:rsidP="001231B7">
            <w:pPr>
              <w:jc w:val="center"/>
            </w:pPr>
            <w:r w:rsidRPr="001231B7">
              <w:t>81</w:t>
            </w:r>
          </w:p>
        </w:tc>
        <w:tc>
          <w:tcPr>
            <w:tcW w:w="945" w:type="dxa"/>
          </w:tcPr>
          <w:p w:rsidR="001231B7" w:rsidRPr="001231B7" w:rsidRDefault="001231B7" w:rsidP="001231B7">
            <w:pPr>
              <w:jc w:val="center"/>
            </w:pPr>
            <w:r w:rsidRPr="001231B7">
              <w:t>82486</w:t>
            </w:r>
          </w:p>
        </w:tc>
        <w:tc>
          <w:tcPr>
            <w:tcW w:w="945" w:type="dxa"/>
          </w:tcPr>
          <w:p w:rsidR="001231B7" w:rsidRPr="001231B7" w:rsidRDefault="001231B7" w:rsidP="001231B7">
            <w:pPr>
              <w:jc w:val="center"/>
            </w:pPr>
            <w:r w:rsidRPr="001231B7">
              <w:t>84846</w:t>
            </w:r>
          </w:p>
        </w:tc>
        <w:tc>
          <w:tcPr>
            <w:tcW w:w="945" w:type="dxa"/>
          </w:tcPr>
          <w:p w:rsidR="001231B7" w:rsidRPr="001231B7" w:rsidRDefault="001231B7" w:rsidP="001231B7">
            <w:pPr>
              <w:jc w:val="center"/>
            </w:pPr>
            <w:r w:rsidRPr="001231B7">
              <w:t>99254</w:t>
            </w:r>
          </w:p>
        </w:tc>
        <w:tc>
          <w:tcPr>
            <w:tcW w:w="945" w:type="dxa"/>
          </w:tcPr>
          <w:p w:rsidR="001231B7" w:rsidRPr="001231B7" w:rsidRDefault="001231B7" w:rsidP="001231B7">
            <w:pPr>
              <w:jc w:val="center"/>
            </w:pPr>
            <w:r w:rsidRPr="001231B7">
              <w:t>67632</w:t>
            </w:r>
          </w:p>
        </w:tc>
        <w:tc>
          <w:tcPr>
            <w:tcW w:w="945" w:type="dxa"/>
          </w:tcPr>
          <w:p w:rsidR="001231B7" w:rsidRPr="001231B7" w:rsidRDefault="001231B7" w:rsidP="001231B7">
            <w:pPr>
              <w:jc w:val="center"/>
            </w:pPr>
            <w:r w:rsidRPr="001231B7">
              <w:t>43218</w:t>
            </w:r>
          </w:p>
        </w:tc>
        <w:tc>
          <w:tcPr>
            <w:tcW w:w="945" w:type="dxa"/>
          </w:tcPr>
          <w:p w:rsidR="001231B7" w:rsidRPr="001231B7" w:rsidRDefault="001231B7" w:rsidP="001231B7">
            <w:pPr>
              <w:jc w:val="center"/>
            </w:pPr>
            <w:r w:rsidRPr="001231B7">
              <w:t>50076</w:t>
            </w:r>
          </w:p>
        </w:tc>
        <w:tc>
          <w:tcPr>
            <w:tcW w:w="945" w:type="dxa"/>
          </w:tcPr>
          <w:p w:rsidR="001231B7" w:rsidRPr="001231B7" w:rsidRDefault="001231B7" w:rsidP="001231B7">
            <w:pPr>
              <w:jc w:val="center"/>
            </w:pPr>
            <w:r w:rsidRPr="001231B7">
              <w:t>21361</w:t>
            </w:r>
          </w:p>
        </w:tc>
        <w:tc>
          <w:tcPr>
            <w:tcW w:w="945" w:type="dxa"/>
          </w:tcPr>
          <w:p w:rsidR="001231B7" w:rsidRPr="001231B7" w:rsidRDefault="001231B7" w:rsidP="001231B7">
            <w:pPr>
              <w:jc w:val="center"/>
            </w:pPr>
            <w:r w:rsidRPr="001231B7">
              <w:t>64816</w:t>
            </w:r>
          </w:p>
        </w:tc>
        <w:tc>
          <w:tcPr>
            <w:tcW w:w="945" w:type="dxa"/>
          </w:tcPr>
          <w:p w:rsidR="001231B7" w:rsidRPr="001231B7" w:rsidRDefault="001231B7" w:rsidP="001231B7">
            <w:pPr>
              <w:jc w:val="center"/>
            </w:pPr>
            <w:r w:rsidRPr="001231B7">
              <w:t>51202</w:t>
            </w:r>
          </w:p>
        </w:tc>
        <w:tc>
          <w:tcPr>
            <w:tcW w:w="945" w:type="dxa"/>
          </w:tcPr>
          <w:p w:rsidR="001231B7" w:rsidRPr="001231B7" w:rsidRDefault="001231B7" w:rsidP="001231B7">
            <w:pPr>
              <w:jc w:val="center"/>
            </w:pPr>
            <w:r w:rsidRPr="001231B7">
              <w:t>88124</w:t>
            </w:r>
          </w:p>
        </w:tc>
        <w:tc>
          <w:tcPr>
            <w:tcW w:w="945" w:type="dxa"/>
          </w:tcPr>
          <w:p w:rsidR="001231B7" w:rsidRPr="001231B7" w:rsidRDefault="001231B7" w:rsidP="001231B7">
            <w:pPr>
              <w:jc w:val="center"/>
            </w:pPr>
            <w:r w:rsidRPr="001231B7">
              <w:t>41870</w:t>
            </w:r>
          </w:p>
        </w:tc>
        <w:tc>
          <w:tcPr>
            <w:tcW w:w="945" w:type="dxa"/>
          </w:tcPr>
          <w:p w:rsidR="001231B7" w:rsidRPr="001231B7" w:rsidRDefault="001231B7" w:rsidP="001231B7">
            <w:pPr>
              <w:jc w:val="center"/>
            </w:pPr>
            <w:r w:rsidRPr="001231B7">
              <w:t>52689</w:t>
            </w:r>
          </w:p>
        </w:tc>
        <w:tc>
          <w:tcPr>
            <w:tcW w:w="945" w:type="dxa"/>
          </w:tcPr>
          <w:p w:rsidR="001231B7" w:rsidRPr="001231B7" w:rsidRDefault="001231B7" w:rsidP="001231B7">
            <w:pPr>
              <w:jc w:val="center"/>
            </w:pPr>
            <w:r w:rsidRPr="001231B7">
              <w:t>51275</w:t>
            </w:r>
          </w:p>
        </w:tc>
        <w:tc>
          <w:tcPr>
            <w:tcW w:w="945" w:type="dxa"/>
          </w:tcPr>
          <w:p w:rsidR="001231B7" w:rsidRPr="001231B7" w:rsidRDefault="001231B7" w:rsidP="001231B7">
            <w:pPr>
              <w:jc w:val="center"/>
            </w:pPr>
            <w:r w:rsidRPr="001231B7">
              <w:t>83556</w:t>
            </w:r>
          </w:p>
        </w:tc>
      </w:tr>
      <w:tr w:rsidR="001231B7" w:rsidRPr="001231B7" w:rsidTr="000B4B25">
        <w:tc>
          <w:tcPr>
            <w:tcW w:w="945" w:type="dxa"/>
          </w:tcPr>
          <w:p w:rsidR="001231B7" w:rsidRPr="001231B7" w:rsidRDefault="001231B7" w:rsidP="001231B7">
            <w:pPr>
              <w:jc w:val="center"/>
            </w:pPr>
            <w:r w:rsidRPr="001231B7">
              <w:t>82</w:t>
            </w:r>
          </w:p>
        </w:tc>
        <w:tc>
          <w:tcPr>
            <w:tcW w:w="945" w:type="dxa"/>
          </w:tcPr>
          <w:p w:rsidR="001231B7" w:rsidRPr="001231B7" w:rsidRDefault="001231B7" w:rsidP="001231B7">
            <w:pPr>
              <w:jc w:val="center"/>
            </w:pPr>
            <w:r w:rsidRPr="001231B7">
              <w:t>21885</w:t>
            </w:r>
          </w:p>
        </w:tc>
        <w:tc>
          <w:tcPr>
            <w:tcW w:w="945" w:type="dxa"/>
          </w:tcPr>
          <w:p w:rsidR="001231B7" w:rsidRPr="001231B7" w:rsidRDefault="001231B7" w:rsidP="001231B7">
            <w:pPr>
              <w:jc w:val="center"/>
            </w:pPr>
            <w:r w:rsidRPr="001231B7">
              <w:t>32906</w:t>
            </w:r>
          </w:p>
        </w:tc>
        <w:tc>
          <w:tcPr>
            <w:tcW w:w="945" w:type="dxa"/>
          </w:tcPr>
          <w:p w:rsidR="001231B7" w:rsidRPr="001231B7" w:rsidRDefault="001231B7" w:rsidP="001231B7">
            <w:pPr>
              <w:jc w:val="center"/>
            </w:pPr>
            <w:r w:rsidRPr="001231B7">
              <w:t>92431</w:t>
            </w:r>
          </w:p>
        </w:tc>
        <w:tc>
          <w:tcPr>
            <w:tcW w:w="945" w:type="dxa"/>
          </w:tcPr>
          <w:p w:rsidR="001231B7" w:rsidRPr="001231B7" w:rsidRDefault="001231B7" w:rsidP="001231B7">
            <w:pPr>
              <w:jc w:val="center"/>
            </w:pPr>
            <w:r w:rsidRPr="001231B7">
              <w:t>09060</w:t>
            </w:r>
          </w:p>
        </w:tc>
        <w:tc>
          <w:tcPr>
            <w:tcW w:w="945" w:type="dxa"/>
          </w:tcPr>
          <w:p w:rsidR="001231B7" w:rsidRPr="001231B7" w:rsidRDefault="001231B7" w:rsidP="001231B7">
            <w:pPr>
              <w:jc w:val="center"/>
            </w:pPr>
            <w:r w:rsidRPr="001231B7">
              <w:t>64297</w:t>
            </w:r>
          </w:p>
        </w:tc>
        <w:tc>
          <w:tcPr>
            <w:tcW w:w="945" w:type="dxa"/>
          </w:tcPr>
          <w:p w:rsidR="001231B7" w:rsidRPr="001231B7" w:rsidRDefault="001231B7" w:rsidP="001231B7">
            <w:pPr>
              <w:jc w:val="center"/>
            </w:pPr>
            <w:r w:rsidRPr="001231B7">
              <w:t>51674</w:t>
            </w:r>
          </w:p>
        </w:tc>
        <w:tc>
          <w:tcPr>
            <w:tcW w:w="945" w:type="dxa"/>
          </w:tcPr>
          <w:p w:rsidR="001231B7" w:rsidRPr="001231B7" w:rsidRDefault="001231B7" w:rsidP="001231B7">
            <w:pPr>
              <w:jc w:val="center"/>
            </w:pPr>
            <w:r w:rsidRPr="001231B7">
              <w:t>64126</w:t>
            </w:r>
          </w:p>
        </w:tc>
        <w:tc>
          <w:tcPr>
            <w:tcW w:w="945" w:type="dxa"/>
          </w:tcPr>
          <w:p w:rsidR="001231B7" w:rsidRPr="001231B7" w:rsidRDefault="001231B7" w:rsidP="001231B7">
            <w:pPr>
              <w:jc w:val="center"/>
            </w:pPr>
            <w:r w:rsidRPr="001231B7">
              <w:t>62570</w:t>
            </w:r>
          </w:p>
        </w:tc>
        <w:tc>
          <w:tcPr>
            <w:tcW w:w="945" w:type="dxa"/>
          </w:tcPr>
          <w:p w:rsidR="001231B7" w:rsidRPr="001231B7" w:rsidRDefault="001231B7" w:rsidP="001231B7">
            <w:pPr>
              <w:jc w:val="center"/>
            </w:pPr>
            <w:r w:rsidRPr="001231B7">
              <w:t>26123</w:t>
            </w:r>
          </w:p>
        </w:tc>
        <w:tc>
          <w:tcPr>
            <w:tcW w:w="945" w:type="dxa"/>
          </w:tcPr>
          <w:p w:rsidR="001231B7" w:rsidRPr="001231B7" w:rsidRDefault="001231B7" w:rsidP="001231B7">
            <w:pPr>
              <w:jc w:val="center"/>
            </w:pPr>
            <w:r w:rsidRPr="001231B7">
              <w:t>05155</w:t>
            </w:r>
          </w:p>
        </w:tc>
        <w:tc>
          <w:tcPr>
            <w:tcW w:w="945" w:type="dxa"/>
          </w:tcPr>
          <w:p w:rsidR="001231B7" w:rsidRPr="001231B7" w:rsidRDefault="001231B7" w:rsidP="001231B7">
            <w:pPr>
              <w:jc w:val="center"/>
            </w:pPr>
            <w:r w:rsidRPr="001231B7">
              <w:t>59194</w:t>
            </w:r>
          </w:p>
        </w:tc>
        <w:tc>
          <w:tcPr>
            <w:tcW w:w="945" w:type="dxa"/>
          </w:tcPr>
          <w:p w:rsidR="001231B7" w:rsidRPr="001231B7" w:rsidRDefault="001231B7" w:rsidP="001231B7">
            <w:pPr>
              <w:jc w:val="center"/>
            </w:pPr>
            <w:r w:rsidRPr="001231B7">
              <w:t>52799</w:t>
            </w:r>
          </w:p>
        </w:tc>
        <w:tc>
          <w:tcPr>
            <w:tcW w:w="945" w:type="dxa"/>
          </w:tcPr>
          <w:p w:rsidR="001231B7" w:rsidRPr="001231B7" w:rsidRDefault="001231B7" w:rsidP="001231B7">
            <w:pPr>
              <w:jc w:val="center"/>
            </w:pPr>
            <w:r w:rsidRPr="001231B7">
              <w:t>28225</w:t>
            </w:r>
          </w:p>
        </w:tc>
        <w:tc>
          <w:tcPr>
            <w:tcW w:w="945" w:type="dxa"/>
          </w:tcPr>
          <w:p w:rsidR="001231B7" w:rsidRPr="001231B7" w:rsidRDefault="001231B7" w:rsidP="001231B7">
            <w:pPr>
              <w:jc w:val="center"/>
            </w:pPr>
            <w:r w:rsidRPr="001231B7">
              <w:t>85762</w:t>
            </w:r>
          </w:p>
        </w:tc>
      </w:tr>
      <w:tr w:rsidR="001231B7" w:rsidRPr="001231B7" w:rsidTr="000B4B25">
        <w:tc>
          <w:tcPr>
            <w:tcW w:w="945" w:type="dxa"/>
          </w:tcPr>
          <w:p w:rsidR="001231B7" w:rsidRPr="001231B7" w:rsidRDefault="001231B7" w:rsidP="001231B7">
            <w:pPr>
              <w:jc w:val="center"/>
            </w:pPr>
            <w:r w:rsidRPr="001231B7">
              <w:t>83</w:t>
            </w:r>
          </w:p>
        </w:tc>
        <w:tc>
          <w:tcPr>
            <w:tcW w:w="945" w:type="dxa"/>
          </w:tcPr>
          <w:p w:rsidR="001231B7" w:rsidRPr="001231B7" w:rsidRDefault="001231B7" w:rsidP="001231B7">
            <w:pPr>
              <w:jc w:val="center"/>
            </w:pPr>
            <w:r w:rsidRPr="001231B7">
              <w:t>60336</w:t>
            </w:r>
          </w:p>
        </w:tc>
        <w:tc>
          <w:tcPr>
            <w:tcW w:w="945" w:type="dxa"/>
          </w:tcPr>
          <w:p w:rsidR="001231B7" w:rsidRPr="001231B7" w:rsidRDefault="001231B7" w:rsidP="001231B7">
            <w:pPr>
              <w:jc w:val="center"/>
            </w:pPr>
            <w:r w:rsidRPr="001231B7">
              <w:t>98782</w:t>
            </w:r>
          </w:p>
        </w:tc>
        <w:tc>
          <w:tcPr>
            <w:tcW w:w="945" w:type="dxa"/>
          </w:tcPr>
          <w:p w:rsidR="001231B7" w:rsidRPr="001231B7" w:rsidRDefault="001231B7" w:rsidP="001231B7">
            <w:pPr>
              <w:jc w:val="center"/>
            </w:pPr>
            <w:r w:rsidRPr="001231B7">
              <w:t>07408</w:t>
            </w:r>
          </w:p>
        </w:tc>
        <w:tc>
          <w:tcPr>
            <w:tcW w:w="945" w:type="dxa"/>
          </w:tcPr>
          <w:p w:rsidR="001231B7" w:rsidRPr="001231B7" w:rsidRDefault="001231B7" w:rsidP="001231B7">
            <w:pPr>
              <w:jc w:val="center"/>
            </w:pPr>
            <w:r w:rsidRPr="001231B7">
              <w:t>53458</w:t>
            </w:r>
          </w:p>
        </w:tc>
        <w:tc>
          <w:tcPr>
            <w:tcW w:w="945" w:type="dxa"/>
          </w:tcPr>
          <w:p w:rsidR="001231B7" w:rsidRPr="001231B7" w:rsidRDefault="001231B7" w:rsidP="001231B7">
            <w:pPr>
              <w:jc w:val="center"/>
            </w:pPr>
            <w:r w:rsidRPr="001231B7">
              <w:t>13564</w:t>
            </w:r>
          </w:p>
        </w:tc>
        <w:tc>
          <w:tcPr>
            <w:tcW w:w="945" w:type="dxa"/>
          </w:tcPr>
          <w:p w:rsidR="001231B7" w:rsidRPr="001231B7" w:rsidRDefault="001231B7" w:rsidP="001231B7">
            <w:pPr>
              <w:jc w:val="center"/>
            </w:pPr>
            <w:r w:rsidRPr="001231B7">
              <w:t>59089</w:t>
            </w:r>
          </w:p>
        </w:tc>
        <w:tc>
          <w:tcPr>
            <w:tcW w:w="945" w:type="dxa"/>
          </w:tcPr>
          <w:p w:rsidR="001231B7" w:rsidRPr="001231B7" w:rsidRDefault="001231B7" w:rsidP="001231B7">
            <w:pPr>
              <w:jc w:val="center"/>
            </w:pPr>
            <w:r w:rsidRPr="001231B7">
              <w:t>26445</w:t>
            </w:r>
          </w:p>
        </w:tc>
        <w:tc>
          <w:tcPr>
            <w:tcW w:w="945" w:type="dxa"/>
          </w:tcPr>
          <w:p w:rsidR="001231B7" w:rsidRPr="001231B7" w:rsidRDefault="001231B7" w:rsidP="001231B7">
            <w:pPr>
              <w:jc w:val="center"/>
            </w:pPr>
            <w:r w:rsidRPr="001231B7">
              <w:t>29789</w:t>
            </w:r>
          </w:p>
        </w:tc>
        <w:tc>
          <w:tcPr>
            <w:tcW w:w="945" w:type="dxa"/>
          </w:tcPr>
          <w:p w:rsidR="001231B7" w:rsidRPr="001231B7" w:rsidRDefault="001231B7" w:rsidP="001231B7">
            <w:pPr>
              <w:jc w:val="center"/>
            </w:pPr>
            <w:r w:rsidRPr="001231B7">
              <w:t>85205</w:t>
            </w:r>
          </w:p>
        </w:tc>
        <w:tc>
          <w:tcPr>
            <w:tcW w:w="945" w:type="dxa"/>
          </w:tcPr>
          <w:p w:rsidR="001231B7" w:rsidRPr="001231B7" w:rsidRDefault="001231B7" w:rsidP="001231B7">
            <w:pPr>
              <w:jc w:val="center"/>
            </w:pPr>
            <w:r w:rsidRPr="001231B7">
              <w:t>41001</w:t>
            </w:r>
          </w:p>
        </w:tc>
        <w:tc>
          <w:tcPr>
            <w:tcW w:w="945" w:type="dxa"/>
          </w:tcPr>
          <w:p w:rsidR="001231B7" w:rsidRPr="001231B7" w:rsidRDefault="001231B7" w:rsidP="001231B7">
            <w:pPr>
              <w:jc w:val="center"/>
            </w:pPr>
            <w:r w:rsidRPr="001231B7">
              <w:t>12535</w:t>
            </w:r>
          </w:p>
        </w:tc>
        <w:tc>
          <w:tcPr>
            <w:tcW w:w="945" w:type="dxa"/>
          </w:tcPr>
          <w:p w:rsidR="001231B7" w:rsidRPr="001231B7" w:rsidRDefault="001231B7" w:rsidP="001231B7">
            <w:pPr>
              <w:jc w:val="center"/>
            </w:pPr>
            <w:r w:rsidRPr="001231B7">
              <w:t>12133</w:t>
            </w:r>
          </w:p>
        </w:tc>
        <w:tc>
          <w:tcPr>
            <w:tcW w:w="945" w:type="dxa"/>
          </w:tcPr>
          <w:p w:rsidR="001231B7" w:rsidRPr="001231B7" w:rsidRDefault="001231B7" w:rsidP="001231B7">
            <w:pPr>
              <w:jc w:val="center"/>
            </w:pPr>
            <w:r w:rsidRPr="001231B7">
              <w:t>14645</w:t>
            </w:r>
          </w:p>
        </w:tc>
        <w:tc>
          <w:tcPr>
            <w:tcW w:w="945" w:type="dxa"/>
          </w:tcPr>
          <w:p w:rsidR="001231B7" w:rsidRPr="001231B7" w:rsidRDefault="001231B7" w:rsidP="001231B7">
            <w:pPr>
              <w:jc w:val="center"/>
            </w:pPr>
            <w:r w:rsidRPr="001231B7">
              <w:t>23541</w:t>
            </w:r>
          </w:p>
        </w:tc>
      </w:tr>
      <w:tr w:rsidR="001231B7" w:rsidRPr="001231B7" w:rsidTr="000B4B25">
        <w:tc>
          <w:tcPr>
            <w:tcW w:w="945" w:type="dxa"/>
          </w:tcPr>
          <w:p w:rsidR="001231B7" w:rsidRPr="001231B7" w:rsidRDefault="001231B7" w:rsidP="001231B7">
            <w:pPr>
              <w:jc w:val="center"/>
            </w:pPr>
            <w:r w:rsidRPr="001231B7">
              <w:t>84</w:t>
            </w:r>
          </w:p>
        </w:tc>
        <w:tc>
          <w:tcPr>
            <w:tcW w:w="945" w:type="dxa"/>
          </w:tcPr>
          <w:p w:rsidR="001231B7" w:rsidRPr="001231B7" w:rsidRDefault="001231B7" w:rsidP="001231B7">
            <w:pPr>
              <w:jc w:val="center"/>
            </w:pPr>
            <w:r w:rsidRPr="001231B7">
              <w:t>43937</w:t>
            </w:r>
          </w:p>
        </w:tc>
        <w:tc>
          <w:tcPr>
            <w:tcW w:w="945" w:type="dxa"/>
          </w:tcPr>
          <w:p w:rsidR="001231B7" w:rsidRPr="001231B7" w:rsidRDefault="001231B7" w:rsidP="001231B7">
            <w:pPr>
              <w:jc w:val="center"/>
            </w:pPr>
            <w:r w:rsidRPr="001231B7">
              <w:t>46891</w:t>
            </w:r>
          </w:p>
        </w:tc>
        <w:tc>
          <w:tcPr>
            <w:tcW w:w="945" w:type="dxa"/>
          </w:tcPr>
          <w:p w:rsidR="001231B7" w:rsidRPr="001231B7" w:rsidRDefault="001231B7" w:rsidP="001231B7">
            <w:pPr>
              <w:jc w:val="center"/>
            </w:pPr>
            <w:r w:rsidRPr="001231B7">
              <w:t>24010</w:t>
            </w:r>
          </w:p>
        </w:tc>
        <w:tc>
          <w:tcPr>
            <w:tcW w:w="945" w:type="dxa"/>
          </w:tcPr>
          <w:p w:rsidR="001231B7" w:rsidRPr="001231B7" w:rsidRDefault="001231B7" w:rsidP="001231B7">
            <w:pPr>
              <w:jc w:val="center"/>
            </w:pPr>
            <w:r w:rsidRPr="001231B7">
              <w:t>25560</w:t>
            </w:r>
          </w:p>
        </w:tc>
        <w:tc>
          <w:tcPr>
            <w:tcW w:w="945" w:type="dxa"/>
          </w:tcPr>
          <w:p w:rsidR="001231B7" w:rsidRPr="001231B7" w:rsidRDefault="001231B7" w:rsidP="001231B7">
            <w:pPr>
              <w:jc w:val="center"/>
            </w:pPr>
            <w:r w:rsidRPr="001231B7">
              <w:t>86355</w:t>
            </w:r>
          </w:p>
        </w:tc>
        <w:tc>
          <w:tcPr>
            <w:tcW w:w="945" w:type="dxa"/>
          </w:tcPr>
          <w:p w:rsidR="001231B7" w:rsidRPr="001231B7" w:rsidRDefault="001231B7" w:rsidP="001231B7">
            <w:pPr>
              <w:jc w:val="center"/>
            </w:pPr>
            <w:r w:rsidRPr="001231B7">
              <w:t>33941</w:t>
            </w:r>
          </w:p>
        </w:tc>
        <w:tc>
          <w:tcPr>
            <w:tcW w:w="945" w:type="dxa"/>
          </w:tcPr>
          <w:p w:rsidR="001231B7" w:rsidRPr="001231B7" w:rsidRDefault="001231B7" w:rsidP="001231B7">
            <w:pPr>
              <w:jc w:val="center"/>
            </w:pPr>
            <w:r w:rsidRPr="001231B7">
              <w:t>25786</w:t>
            </w:r>
          </w:p>
        </w:tc>
        <w:tc>
          <w:tcPr>
            <w:tcW w:w="945" w:type="dxa"/>
          </w:tcPr>
          <w:p w:rsidR="001231B7" w:rsidRPr="001231B7" w:rsidRDefault="001231B7" w:rsidP="001231B7">
            <w:pPr>
              <w:jc w:val="center"/>
            </w:pPr>
            <w:r w:rsidRPr="001231B7">
              <w:t>54990</w:t>
            </w:r>
          </w:p>
        </w:tc>
        <w:tc>
          <w:tcPr>
            <w:tcW w:w="945" w:type="dxa"/>
          </w:tcPr>
          <w:p w:rsidR="001231B7" w:rsidRPr="001231B7" w:rsidRDefault="001231B7" w:rsidP="001231B7">
            <w:pPr>
              <w:jc w:val="center"/>
            </w:pPr>
            <w:r w:rsidRPr="001231B7">
              <w:t>71899</w:t>
            </w:r>
          </w:p>
        </w:tc>
        <w:tc>
          <w:tcPr>
            <w:tcW w:w="945" w:type="dxa"/>
          </w:tcPr>
          <w:p w:rsidR="001231B7" w:rsidRPr="001231B7" w:rsidRDefault="001231B7" w:rsidP="001231B7">
            <w:pPr>
              <w:jc w:val="center"/>
            </w:pPr>
            <w:r w:rsidRPr="001231B7">
              <w:t>15475</w:t>
            </w:r>
          </w:p>
        </w:tc>
        <w:tc>
          <w:tcPr>
            <w:tcW w:w="945" w:type="dxa"/>
          </w:tcPr>
          <w:p w:rsidR="001231B7" w:rsidRPr="001231B7" w:rsidRDefault="001231B7" w:rsidP="001231B7">
            <w:pPr>
              <w:jc w:val="center"/>
            </w:pPr>
            <w:r w:rsidRPr="001231B7">
              <w:t>95434</w:t>
            </w:r>
          </w:p>
        </w:tc>
        <w:tc>
          <w:tcPr>
            <w:tcW w:w="945" w:type="dxa"/>
          </w:tcPr>
          <w:p w:rsidR="001231B7" w:rsidRPr="001231B7" w:rsidRDefault="001231B7" w:rsidP="001231B7">
            <w:pPr>
              <w:jc w:val="center"/>
            </w:pPr>
            <w:r w:rsidRPr="001231B7">
              <w:t>98227</w:t>
            </w:r>
          </w:p>
        </w:tc>
        <w:tc>
          <w:tcPr>
            <w:tcW w:w="945" w:type="dxa"/>
          </w:tcPr>
          <w:p w:rsidR="001231B7" w:rsidRPr="001231B7" w:rsidRDefault="001231B7" w:rsidP="001231B7">
            <w:pPr>
              <w:jc w:val="center"/>
            </w:pPr>
            <w:r w:rsidRPr="001231B7">
              <w:t>21824</w:t>
            </w:r>
          </w:p>
        </w:tc>
        <w:tc>
          <w:tcPr>
            <w:tcW w:w="945" w:type="dxa"/>
          </w:tcPr>
          <w:p w:rsidR="001231B7" w:rsidRPr="001231B7" w:rsidRDefault="001231B7" w:rsidP="001231B7">
            <w:pPr>
              <w:jc w:val="center"/>
            </w:pPr>
            <w:r w:rsidRPr="001231B7">
              <w:t>19585</w:t>
            </w:r>
          </w:p>
        </w:tc>
      </w:tr>
      <w:tr w:rsidR="001231B7" w:rsidRPr="001231B7" w:rsidTr="000B4B25">
        <w:tc>
          <w:tcPr>
            <w:tcW w:w="945" w:type="dxa"/>
          </w:tcPr>
          <w:p w:rsidR="001231B7" w:rsidRPr="001231B7" w:rsidRDefault="001231B7" w:rsidP="001231B7">
            <w:pPr>
              <w:jc w:val="center"/>
            </w:pPr>
            <w:r w:rsidRPr="001231B7">
              <w:t>85</w:t>
            </w:r>
          </w:p>
        </w:tc>
        <w:tc>
          <w:tcPr>
            <w:tcW w:w="945" w:type="dxa"/>
          </w:tcPr>
          <w:p w:rsidR="001231B7" w:rsidRPr="001231B7" w:rsidRDefault="001231B7" w:rsidP="001231B7">
            <w:pPr>
              <w:jc w:val="center"/>
            </w:pPr>
            <w:r w:rsidRPr="001231B7">
              <w:t>97656</w:t>
            </w:r>
          </w:p>
        </w:tc>
        <w:tc>
          <w:tcPr>
            <w:tcW w:w="945" w:type="dxa"/>
          </w:tcPr>
          <w:p w:rsidR="001231B7" w:rsidRPr="001231B7" w:rsidRDefault="001231B7" w:rsidP="001231B7">
            <w:pPr>
              <w:jc w:val="center"/>
            </w:pPr>
            <w:r w:rsidRPr="001231B7">
              <w:t>63175</w:t>
            </w:r>
          </w:p>
        </w:tc>
        <w:tc>
          <w:tcPr>
            <w:tcW w:w="945" w:type="dxa"/>
          </w:tcPr>
          <w:p w:rsidR="001231B7" w:rsidRPr="001231B7" w:rsidRDefault="001231B7" w:rsidP="001231B7">
            <w:pPr>
              <w:jc w:val="center"/>
            </w:pPr>
            <w:r w:rsidRPr="001231B7">
              <w:t>89303</w:t>
            </w:r>
          </w:p>
        </w:tc>
        <w:tc>
          <w:tcPr>
            <w:tcW w:w="945" w:type="dxa"/>
          </w:tcPr>
          <w:p w:rsidR="001231B7" w:rsidRPr="001231B7" w:rsidRDefault="001231B7" w:rsidP="001231B7">
            <w:pPr>
              <w:jc w:val="center"/>
            </w:pPr>
            <w:r w:rsidRPr="001231B7">
              <w:t>16275</w:t>
            </w:r>
          </w:p>
        </w:tc>
        <w:tc>
          <w:tcPr>
            <w:tcW w:w="945" w:type="dxa"/>
          </w:tcPr>
          <w:p w:rsidR="001231B7" w:rsidRPr="001231B7" w:rsidRDefault="001231B7" w:rsidP="001231B7">
            <w:pPr>
              <w:jc w:val="center"/>
            </w:pPr>
            <w:r w:rsidRPr="001231B7">
              <w:t>07100</w:t>
            </w:r>
          </w:p>
        </w:tc>
        <w:tc>
          <w:tcPr>
            <w:tcW w:w="945" w:type="dxa"/>
          </w:tcPr>
          <w:p w:rsidR="001231B7" w:rsidRPr="001231B7" w:rsidRDefault="001231B7" w:rsidP="001231B7">
            <w:pPr>
              <w:jc w:val="center"/>
            </w:pPr>
            <w:r w:rsidRPr="001231B7">
              <w:t>92063</w:t>
            </w:r>
          </w:p>
        </w:tc>
        <w:tc>
          <w:tcPr>
            <w:tcW w:w="945" w:type="dxa"/>
          </w:tcPr>
          <w:p w:rsidR="001231B7" w:rsidRPr="001231B7" w:rsidRDefault="001231B7" w:rsidP="001231B7">
            <w:pPr>
              <w:jc w:val="center"/>
            </w:pPr>
            <w:r w:rsidRPr="001231B7">
              <w:t>21942</w:t>
            </w:r>
          </w:p>
        </w:tc>
        <w:tc>
          <w:tcPr>
            <w:tcW w:w="945" w:type="dxa"/>
          </w:tcPr>
          <w:p w:rsidR="001231B7" w:rsidRPr="001231B7" w:rsidRDefault="001231B7" w:rsidP="001231B7">
            <w:pPr>
              <w:jc w:val="center"/>
            </w:pPr>
            <w:r w:rsidRPr="001231B7">
              <w:t>18611</w:t>
            </w:r>
          </w:p>
        </w:tc>
        <w:tc>
          <w:tcPr>
            <w:tcW w:w="945" w:type="dxa"/>
          </w:tcPr>
          <w:p w:rsidR="001231B7" w:rsidRPr="001231B7" w:rsidRDefault="001231B7" w:rsidP="001231B7">
            <w:pPr>
              <w:jc w:val="center"/>
            </w:pPr>
            <w:r w:rsidRPr="001231B7">
              <w:t>47348</w:t>
            </w:r>
          </w:p>
        </w:tc>
        <w:tc>
          <w:tcPr>
            <w:tcW w:w="945" w:type="dxa"/>
          </w:tcPr>
          <w:p w:rsidR="001231B7" w:rsidRPr="001231B7" w:rsidRDefault="001231B7" w:rsidP="001231B7">
            <w:pPr>
              <w:jc w:val="center"/>
            </w:pPr>
            <w:r w:rsidRPr="001231B7">
              <w:t>20203</w:t>
            </w:r>
          </w:p>
        </w:tc>
        <w:tc>
          <w:tcPr>
            <w:tcW w:w="945" w:type="dxa"/>
          </w:tcPr>
          <w:p w:rsidR="001231B7" w:rsidRPr="001231B7" w:rsidRDefault="001231B7" w:rsidP="001231B7">
            <w:pPr>
              <w:jc w:val="center"/>
            </w:pPr>
            <w:r w:rsidRPr="001231B7">
              <w:t>18534</w:t>
            </w:r>
          </w:p>
        </w:tc>
        <w:tc>
          <w:tcPr>
            <w:tcW w:w="945" w:type="dxa"/>
          </w:tcPr>
          <w:p w:rsidR="001231B7" w:rsidRPr="001231B7" w:rsidRDefault="001231B7" w:rsidP="001231B7">
            <w:pPr>
              <w:jc w:val="center"/>
            </w:pPr>
            <w:r w:rsidRPr="001231B7">
              <w:t>03862</w:t>
            </w:r>
          </w:p>
        </w:tc>
        <w:tc>
          <w:tcPr>
            <w:tcW w:w="945" w:type="dxa"/>
          </w:tcPr>
          <w:p w:rsidR="001231B7" w:rsidRPr="001231B7" w:rsidRDefault="001231B7" w:rsidP="001231B7">
            <w:pPr>
              <w:jc w:val="center"/>
            </w:pPr>
            <w:r w:rsidRPr="001231B7">
              <w:t>78095</w:t>
            </w:r>
          </w:p>
        </w:tc>
        <w:tc>
          <w:tcPr>
            <w:tcW w:w="945" w:type="dxa"/>
          </w:tcPr>
          <w:p w:rsidR="001231B7" w:rsidRPr="001231B7" w:rsidRDefault="001231B7" w:rsidP="001231B7">
            <w:pPr>
              <w:jc w:val="center"/>
            </w:pPr>
            <w:r w:rsidRPr="001231B7">
              <w:t>50136</w:t>
            </w:r>
          </w:p>
        </w:tc>
      </w:tr>
      <w:tr w:rsidR="001231B7" w:rsidRPr="001231B7" w:rsidTr="000B4B25">
        <w:tc>
          <w:tcPr>
            <w:tcW w:w="945" w:type="dxa"/>
          </w:tcPr>
          <w:p w:rsidR="001231B7" w:rsidRPr="001231B7" w:rsidRDefault="001231B7" w:rsidP="001231B7">
            <w:pPr>
              <w:jc w:val="center"/>
            </w:pPr>
            <w:r w:rsidRPr="001231B7">
              <w:t>86</w:t>
            </w:r>
          </w:p>
        </w:tc>
        <w:tc>
          <w:tcPr>
            <w:tcW w:w="945" w:type="dxa"/>
          </w:tcPr>
          <w:p w:rsidR="001231B7" w:rsidRPr="001231B7" w:rsidRDefault="001231B7" w:rsidP="001231B7">
            <w:pPr>
              <w:jc w:val="center"/>
            </w:pPr>
            <w:r w:rsidRPr="001231B7">
              <w:t>03299</w:t>
            </w:r>
          </w:p>
        </w:tc>
        <w:tc>
          <w:tcPr>
            <w:tcW w:w="945" w:type="dxa"/>
          </w:tcPr>
          <w:p w:rsidR="001231B7" w:rsidRPr="001231B7" w:rsidRDefault="001231B7" w:rsidP="001231B7">
            <w:pPr>
              <w:jc w:val="center"/>
            </w:pPr>
            <w:r w:rsidRPr="001231B7">
              <w:t>01221</w:t>
            </w:r>
          </w:p>
        </w:tc>
        <w:tc>
          <w:tcPr>
            <w:tcW w:w="945" w:type="dxa"/>
          </w:tcPr>
          <w:p w:rsidR="001231B7" w:rsidRPr="001231B7" w:rsidRDefault="001231B7" w:rsidP="001231B7">
            <w:pPr>
              <w:jc w:val="center"/>
            </w:pPr>
            <w:r w:rsidRPr="001231B7">
              <w:t>05418</w:t>
            </w:r>
          </w:p>
        </w:tc>
        <w:tc>
          <w:tcPr>
            <w:tcW w:w="945" w:type="dxa"/>
          </w:tcPr>
          <w:p w:rsidR="001231B7" w:rsidRPr="001231B7" w:rsidRDefault="001231B7" w:rsidP="001231B7">
            <w:pPr>
              <w:jc w:val="center"/>
            </w:pPr>
            <w:r w:rsidRPr="001231B7">
              <w:t>38982</w:t>
            </w:r>
          </w:p>
        </w:tc>
        <w:tc>
          <w:tcPr>
            <w:tcW w:w="945" w:type="dxa"/>
          </w:tcPr>
          <w:p w:rsidR="001231B7" w:rsidRPr="001231B7" w:rsidRDefault="001231B7" w:rsidP="001231B7">
            <w:pPr>
              <w:jc w:val="center"/>
            </w:pPr>
            <w:r w:rsidRPr="001231B7">
              <w:t>55758</w:t>
            </w:r>
          </w:p>
        </w:tc>
        <w:tc>
          <w:tcPr>
            <w:tcW w:w="945" w:type="dxa"/>
          </w:tcPr>
          <w:p w:rsidR="001231B7" w:rsidRPr="001231B7" w:rsidRDefault="001231B7" w:rsidP="001231B7">
            <w:pPr>
              <w:jc w:val="center"/>
            </w:pPr>
            <w:r w:rsidRPr="001231B7">
              <w:t>92237</w:t>
            </w:r>
          </w:p>
        </w:tc>
        <w:tc>
          <w:tcPr>
            <w:tcW w:w="945" w:type="dxa"/>
          </w:tcPr>
          <w:p w:rsidR="001231B7" w:rsidRPr="001231B7" w:rsidRDefault="001231B7" w:rsidP="001231B7">
            <w:pPr>
              <w:jc w:val="center"/>
            </w:pPr>
            <w:r w:rsidRPr="001231B7">
              <w:t>26759</w:t>
            </w:r>
          </w:p>
        </w:tc>
        <w:tc>
          <w:tcPr>
            <w:tcW w:w="945" w:type="dxa"/>
          </w:tcPr>
          <w:p w:rsidR="001231B7" w:rsidRPr="001231B7" w:rsidRDefault="001231B7" w:rsidP="001231B7">
            <w:pPr>
              <w:jc w:val="center"/>
            </w:pPr>
            <w:r w:rsidRPr="001231B7">
              <w:t>86367</w:t>
            </w:r>
          </w:p>
        </w:tc>
        <w:tc>
          <w:tcPr>
            <w:tcW w:w="945" w:type="dxa"/>
          </w:tcPr>
          <w:p w:rsidR="001231B7" w:rsidRPr="001231B7" w:rsidRDefault="001231B7" w:rsidP="001231B7">
            <w:pPr>
              <w:jc w:val="center"/>
            </w:pPr>
            <w:r w:rsidRPr="001231B7">
              <w:t>21230</w:t>
            </w:r>
          </w:p>
        </w:tc>
        <w:tc>
          <w:tcPr>
            <w:tcW w:w="945" w:type="dxa"/>
          </w:tcPr>
          <w:p w:rsidR="001231B7" w:rsidRPr="001231B7" w:rsidRDefault="001231B7" w:rsidP="001231B7">
            <w:pPr>
              <w:jc w:val="center"/>
            </w:pPr>
            <w:r w:rsidRPr="001231B7">
              <w:t>98442</w:t>
            </w:r>
          </w:p>
        </w:tc>
        <w:tc>
          <w:tcPr>
            <w:tcW w:w="945" w:type="dxa"/>
          </w:tcPr>
          <w:p w:rsidR="001231B7" w:rsidRPr="001231B7" w:rsidRDefault="001231B7" w:rsidP="001231B7">
            <w:pPr>
              <w:jc w:val="center"/>
            </w:pPr>
            <w:r w:rsidRPr="001231B7">
              <w:t>08303</w:t>
            </w:r>
          </w:p>
        </w:tc>
        <w:tc>
          <w:tcPr>
            <w:tcW w:w="945" w:type="dxa"/>
          </w:tcPr>
          <w:p w:rsidR="001231B7" w:rsidRPr="001231B7" w:rsidRDefault="001231B7" w:rsidP="001231B7">
            <w:pPr>
              <w:jc w:val="center"/>
            </w:pPr>
            <w:r w:rsidRPr="001231B7">
              <w:t>56613</w:t>
            </w:r>
          </w:p>
        </w:tc>
        <w:tc>
          <w:tcPr>
            <w:tcW w:w="945" w:type="dxa"/>
          </w:tcPr>
          <w:p w:rsidR="001231B7" w:rsidRPr="001231B7" w:rsidRDefault="001231B7" w:rsidP="001231B7">
            <w:pPr>
              <w:jc w:val="center"/>
            </w:pPr>
            <w:r w:rsidRPr="001231B7">
              <w:t>91511</w:t>
            </w:r>
          </w:p>
        </w:tc>
        <w:tc>
          <w:tcPr>
            <w:tcW w:w="945" w:type="dxa"/>
          </w:tcPr>
          <w:p w:rsidR="001231B7" w:rsidRPr="001231B7" w:rsidRDefault="001231B7" w:rsidP="001231B7">
            <w:pPr>
              <w:jc w:val="center"/>
            </w:pPr>
            <w:r w:rsidRPr="001231B7">
              <w:t>75928</w:t>
            </w:r>
          </w:p>
        </w:tc>
      </w:tr>
      <w:tr w:rsidR="001231B7" w:rsidRPr="001231B7" w:rsidTr="000B4B25">
        <w:tc>
          <w:tcPr>
            <w:tcW w:w="945" w:type="dxa"/>
          </w:tcPr>
          <w:p w:rsidR="001231B7" w:rsidRPr="001231B7" w:rsidRDefault="001231B7" w:rsidP="001231B7">
            <w:pPr>
              <w:jc w:val="center"/>
            </w:pPr>
            <w:r w:rsidRPr="001231B7">
              <w:t>87</w:t>
            </w:r>
          </w:p>
        </w:tc>
        <w:tc>
          <w:tcPr>
            <w:tcW w:w="945" w:type="dxa"/>
          </w:tcPr>
          <w:p w:rsidR="001231B7" w:rsidRPr="001231B7" w:rsidRDefault="001231B7" w:rsidP="001231B7">
            <w:pPr>
              <w:jc w:val="center"/>
            </w:pPr>
            <w:r w:rsidRPr="001231B7">
              <w:t>79626</w:t>
            </w:r>
          </w:p>
        </w:tc>
        <w:tc>
          <w:tcPr>
            <w:tcW w:w="945" w:type="dxa"/>
          </w:tcPr>
          <w:p w:rsidR="001231B7" w:rsidRPr="001231B7" w:rsidRDefault="001231B7" w:rsidP="001231B7">
            <w:pPr>
              <w:jc w:val="center"/>
            </w:pPr>
            <w:r w:rsidRPr="001231B7">
              <w:t>06484</w:t>
            </w:r>
          </w:p>
        </w:tc>
        <w:tc>
          <w:tcPr>
            <w:tcW w:w="945" w:type="dxa"/>
          </w:tcPr>
          <w:p w:rsidR="001231B7" w:rsidRPr="001231B7" w:rsidRDefault="001231B7" w:rsidP="001231B7">
            <w:pPr>
              <w:jc w:val="center"/>
            </w:pPr>
            <w:r w:rsidRPr="001231B7">
              <w:t>03574</w:t>
            </w:r>
          </w:p>
        </w:tc>
        <w:tc>
          <w:tcPr>
            <w:tcW w:w="945" w:type="dxa"/>
          </w:tcPr>
          <w:p w:rsidR="001231B7" w:rsidRPr="001231B7" w:rsidRDefault="001231B7" w:rsidP="001231B7">
            <w:pPr>
              <w:jc w:val="center"/>
            </w:pPr>
            <w:r w:rsidRPr="001231B7">
              <w:t>17668</w:t>
            </w:r>
          </w:p>
        </w:tc>
        <w:tc>
          <w:tcPr>
            <w:tcW w:w="945" w:type="dxa"/>
          </w:tcPr>
          <w:p w:rsidR="001231B7" w:rsidRPr="001231B7" w:rsidRDefault="001231B7" w:rsidP="001231B7">
            <w:pPr>
              <w:jc w:val="center"/>
            </w:pPr>
            <w:r w:rsidRPr="001231B7">
              <w:t>07785</w:t>
            </w:r>
          </w:p>
        </w:tc>
        <w:tc>
          <w:tcPr>
            <w:tcW w:w="945" w:type="dxa"/>
          </w:tcPr>
          <w:p w:rsidR="001231B7" w:rsidRPr="001231B7" w:rsidRDefault="001231B7" w:rsidP="001231B7">
            <w:pPr>
              <w:jc w:val="center"/>
            </w:pPr>
            <w:r w:rsidRPr="001231B7">
              <w:t>76020</w:t>
            </w:r>
          </w:p>
        </w:tc>
        <w:tc>
          <w:tcPr>
            <w:tcW w:w="945" w:type="dxa"/>
          </w:tcPr>
          <w:p w:rsidR="001231B7" w:rsidRPr="001231B7" w:rsidRDefault="001231B7" w:rsidP="001231B7">
            <w:pPr>
              <w:jc w:val="center"/>
            </w:pPr>
            <w:r w:rsidRPr="001231B7">
              <w:t>79924</w:t>
            </w:r>
          </w:p>
        </w:tc>
        <w:tc>
          <w:tcPr>
            <w:tcW w:w="945" w:type="dxa"/>
          </w:tcPr>
          <w:p w:rsidR="001231B7" w:rsidRPr="001231B7" w:rsidRDefault="001231B7" w:rsidP="001231B7">
            <w:pPr>
              <w:jc w:val="center"/>
            </w:pPr>
            <w:r w:rsidRPr="001231B7">
              <w:t>25651</w:t>
            </w:r>
          </w:p>
        </w:tc>
        <w:tc>
          <w:tcPr>
            <w:tcW w:w="945" w:type="dxa"/>
          </w:tcPr>
          <w:p w:rsidR="001231B7" w:rsidRPr="001231B7" w:rsidRDefault="001231B7" w:rsidP="001231B7">
            <w:pPr>
              <w:jc w:val="center"/>
            </w:pPr>
            <w:r w:rsidRPr="001231B7">
              <w:t>83325</w:t>
            </w:r>
          </w:p>
        </w:tc>
        <w:tc>
          <w:tcPr>
            <w:tcW w:w="945" w:type="dxa"/>
          </w:tcPr>
          <w:p w:rsidR="001231B7" w:rsidRPr="001231B7" w:rsidRDefault="001231B7" w:rsidP="001231B7">
            <w:pPr>
              <w:jc w:val="center"/>
            </w:pPr>
            <w:r w:rsidRPr="001231B7">
              <w:t>88428</w:t>
            </w:r>
          </w:p>
        </w:tc>
        <w:tc>
          <w:tcPr>
            <w:tcW w:w="945" w:type="dxa"/>
          </w:tcPr>
          <w:p w:rsidR="001231B7" w:rsidRPr="001231B7" w:rsidRDefault="001231B7" w:rsidP="001231B7">
            <w:pPr>
              <w:jc w:val="center"/>
            </w:pPr>
            <w:r w:rsidRPr="001231B7">
              <w:t>85076</w:t>
            </w:r>
          </w:p>
        </w:tc>
        <w:tc>
          <w:tcPr>
            <w:tcW w:w="945" w:type="dxa"/>
          </w:tcPr>
          <w:p w:rsidR="001231B7" w:rsidRPr="001231B7" w:rsidRDefault="001231B7" w:rsidP="001231B7">
            <w:pPr>
              <w:jc w:val="center"/>
            </w:pPr>
            <w:r w:rsidRPr="001231B7">
              <w:t>72811</w:t>
            </w:r>
          </w:p>
        </w:tc>
        <w:tc>
          <w:tcPr>
            <w:tcW w:w="945" w:type="dxa"/>
          </w:tcPr>
          <w:p w:rsidR="001231B7" w:rsidRPr="001231B7" w:rsidRDefault="001231B7" w:rsidP="001231B7">
            <w:pPr>
              <w:jc w:val="center"/>
            </w:pPr>
            <w:r w:rsidRPr="001231B7">
              <w:t>22717</w:t>
            </w:r>
          </w:p>
        </w:tc>
        <w:tc>
          <w:tcPr>
            <w:tcW w:w="945" w:type="dxa"/>
          </w:tcPr>
          <w:p w:rsidR="001231B7" w:rsidRPr="001231B7" w:rsidRDefault="001231B7" w:rsidP="001231B7">
            <w:pPr>
              <w:jc w:val="center"/>
            </w:pPr>
            <w:r w:rsidRPr="001231B7">
              <w:t>50585</w:t>
            </w:r>
          </w:p>
        </w:tc>
      </w:tr>
      <w:tr w:rsidR="001231B7" w:rsidRPr="001231B7" w:rsidTr="000B4B25">
        <w:tc>
          <w:tcPr>
            <w:tcW w:w="945" w:type="dxa"/>
          </w:tcPr>
          <w:p w:rsidR="001231B7" w:rsidRPr="001231B7" w:rsidRDefault="001231B7" w:rsidP="001231B7">
            <w:pPr>
              <w:jc w:val="center"/>
            </w:pPr>
            <w:r w:rsidRPr="001231B7">
              <w:t>88</w:t>
            </w:r>
          </w:p>
        </w:tc>
        <w:tc>
          <w:tcPr>
            <w:tcW w:w="945" w:type="dxa"/>
          </w:tcPr>
          <w:p w:rsidR="001231B7" w:rsidRPr="001231B7" w:rsidRDefault="001231B7" w:rsidP="001231B7">
            <w:pPr>
              <w:jc w:val="center"/>
            </w:pPr>
            <w:r w:rsidRPr="001231B7">
              <w:t>85636</w:t>
            </w:r>
          </w:p>
        </w:tc>
        <w:tc>
          <w:tcPr>
            <w:tcW w:w="945" w:type="dxa"/>
          </w:tcPr>
          <w:p w:rsidR="001231B7" w:rsidRPr="001231B7" w:rsidRDefault="001231B7" w:rsidP="001231B7">
            <w:pPr>
              <w:jc w:val="center"/>
            </w:pPr>
            <w:r w:rsidRPr="001231B7">
              <w:t>68335</w:t>
            </w:r>
          </w:p>
        </w:tc>
        <w:tc>
          <w:tcPr>
            <w:tcW w:w="945" w:type="dxa"/>
          </w:tcPr>
          <w:p w:rsidR="001231B7" w:rsidRPr="001231B7" w:rsidRDefault="001231B7" w:rsidP="001231B7">
            <w:pPr>
              <w:jc w:val="center"/>
            </w:pPr>
            <w:r w:rsidRPr="001231B7">
              <w:t>47539</w:t>
            </w:r>
          </w:p>
        </w:tc>
        <w:tc>
          <w:tcPr>
            <w:tcW w:w="945" w:type="dxa"/>
          </w:tcPr>
          <w:p w:rsidR="001231B7" w:rsidRPr="001231B7" w:rsidRDefault="001231B7" w:rsidP="001231B7">
            <w:pPr>
              <w:jc w:val="center"/>
            </w:pPr>
            <w:r w:rsidRPr="001231B7">
              <w:t>03129</w:t>
            </w:r>
          </w:p>
        </w:tc>
        <w:tc>
          <w:tcPr>
            <w:tcW w:w="945" w:type="dxa"/>
          </w:tcPr>
          <w:p w:rsidR="001231B7" w:rsidRPr="001231B7" w:rsidRDefault="001231B7" w:rsidP="001231B7">
            <w:pPr>
              <w:jc w:val="center"/>
            </w:pPr>
            <w:r w:rsidRPr="001231B7">
              <w:t>65651</w:t>
            </w:r>
          </w:p>
        </w:tc>
        <w:tc>
          <w:tcPr>
            <w:tcW w:w="945" w:type="dxa"/>
          </w:tcPr>
          <w:p w:rsidR="001231B7" w:rsidRPr="001231B7" w:rsidRDefault="001231B7" w:rsidP="001231B7">
            <w:pPr>
              <w:jc w:val="center"/>
            </w:pPr>
            <w:r w:rsidRPr="001231B7">
              <w:t>11977</w:t>
            </w:r>
          </w:p>
        </w:tc>
        <w:tc>
          <w:tcPr>
            <w:tcW w:w="945" w:type="dxa"/>
          </w:tcPr>
          <w:p w:rsidR="001231B7" w:rsidRPr="001231B7" w:rsidRDefault="001231B7" w:rsidP="001231B7">
            <w:pPr>
              <w:jc w:val="center"/>
            </w:pPr>
            <w:r w:rsidRPr="001231B7">
              <w:t>02510</w:t>
            </w:r>
          </w:p>
        </w:tc>
        <w:tc>
          <w:tcPr>
            <w:tcW w:w="945" w:type="dxa"/>
          </w:tcPr>
          <w:p w:rsidR="001231B7" w:rsidRPr="001231B7" w:rsidRDefault="001231B7" w:rsidP="001231B7">
            <w:pPr>
              <w:jc w:val="center"/>
            </w:pPr>
            <w:r w:rsidRPr="001231B7">
              <w:t>26113</w:t>
            </w:r>
          </w:p>
        </w:tc>
        <w:tc>
          <w:tcPr>
            <w:tcW w:w="945" w:type="dxa"/>
          </w:tcPr>
          <w:p w:rsidR="001231B7" w:rsidRPr="001231B7" w:rsidRDefault="001231B7" w:rsidP="001231B7">
            <w:pPr>
              <w:jc w:val="center"/>
            </w:pPr>
            <w:r w:rsidRPr="001231B7">
              <w:t>99447</w:t>
            </w:r>
          </w:p>
        </w:tc>
        <w:tc>
          <w:tcPr>
            <w:tcW w:w="945" w:type="dxa"/>
          </w:tcPr>
          <w:p w:rsidR="001231B7" w:rsidRPr="001231B7" w:rsidRDefault="001231B7" w:rsidP="001231B7">
            <w:pPr>
              <w:jc w:val="center"/>
            </w:pPr>
            <w:r w:rsidRPr="001231B7">
              <w:t>68645</w:t>
            </w:r>
          </w:p>
        </w:tc>
        <w:tc>
          <w:tcPr>
            <w:tcW w:w="945" w:type="dxa"/>
          </w:tcPr>
          <w:p w:rsidR="001231B7" w:rsidRPr="001231B7" w:rsidRDefault="001231B7" w:rsidP="001231B7">
            <w:pPr>
              <w:jc w:val="center"/>
            </w:pPr>
            <w:r w:rsidRPr="001231B7">
              <w:t>34327</w:t>
            </w:r>
          </w:p>
        </w:tc>
        <w:tc>
          <w:tcPr>
            <w:tcW w:w="945" w:type="dxa"/>
          </w:tcPr>
          <w:p w:rsidR="001231B7" w:rsidRPr="001231B7" w:rsidRDefault="001231B7" w:rsidP="001231B7">
            <w:pPr>
              <w:jc w:val="center"/>
            </w:pPr>
            <w:r w:rsidRPr="001231B7">
              <w:t>15152</w:t>
            </w:r>
          </w:p>
        </w:tc>
        <w:tc>
          <w:tcPr>
            <w:tcW w:w="945" w:type="dxa"/>
          </w:tcPr>
          <w:p w:rsidR="001231B7" w:rsidRPr="001231B7" w:rsidRDefault="001231B7" w:rsidP="001231B7">
            <w:pPr>
              <w:jc w:val="center"/>
            </w:pPr>
            <w:r w:rsidRPr="001231B7">
              <w:t>55230</w:t>
            </w:r>
          </w:p>
        </w:tc>
        <w:tc>
          <w:tcPr>
            <w:tcW w:w="945" w:type="dxa"/>
          </w:tcPr>
          <w:p w:rsidR="001231B7" w:rsidRPr="001231B7" w:rsidRDefault="001231B7" w:rsidP="001231B7">
            <w:pPr>
              <w:jc w:val="center"/>
            </w:pPr>
            <w:r w:rsidRPr="001231B7">
              <w:t>93448</w:t>
            </w:r>
          </w:p>
        </w:tc>
      </w:tr>
      <w:tr w:rsidR="001231B7" w:rsidRPr="001231B7" w:rsidTr="000B4B25">
        <w:tc>
          <w:tcPr>
            <w:tcW w:w="945" w:type="dxa"/>
          </w:tcPr>
          <w:p w:rsidR="001231B7" w:rsidRPr="001231B7" w:rsidRDefault="001231B7" w:rsidP="001231B7">
            <w:pPr>
              <w:jc w:val="center"/>
            </w:pPr>
            <w:r w:rsidRPr="001231B7">
              <w:t>89</w:t>
            </w:r>
          </w:p>
        </w:tc>
        <w:tc>
          <w:tcPr>
            <w:tcW w:w="945" w:type="dxa"/>
          </w:tcPr>
          <w:p w:rsidR="001231B7" w:rsidRPr="001231B7" w:rsidRDefault="001231B7" w:rsidP="001231B7">
            <w:pPr>
              <w:jc w:val="center"/>
            </w:pPr>
            <w:r w:rsidRPr="001231B7">
              <w:t>18039</w:t>
            </w:r>
          </w:p>
        </w:tc>
        <w:tc>
          <w:tcPr>
            <w:tcW w:w="945" w:type="dxa"/>
          </w:tcPr>
          <w:p w:rsidR="001231B7" w:rsidRPr="001231B7" w:rsidRDefault="001231B7" w:rsidP="001231B7">
            <w:pPr>
              <w:jc w:val="center"/>
            </w:pPr>
            <w:r w:rsidRPr="001231B7">
              <w:t>14367</w:t>
            </w:r>
          </w:p>
        </w:tc>
        <w:tc>
          <w:tcPr>
            <w:tcW w:w="945" w:type="dxa"/>
          </w:tcPr>
          <w:p w:rsidR="001231B7" w:rsidRPr="001231B7" w:rsidRDefault="001231B7" w:rsidP="001231B7">
            <w:pPr>
              <w:jc w:val="center"/>
            </w:pPr>
            <w:r w:rsidRPr="001231B7">
              <w:t>61337</w:t>
            </w:r>
          </w:p>
        </w:tc>
        <w:tc>
          <w:tcPr>
            <w:tcW w:w="945" w:type="dxa"/>
          </w:tcPr>
          <w:p w:rsidR="001231B7" w:rsidRPr="001231B7" w:rsidRDefault="001231B7" w:rsidP="001231B7">
            <w:pPr>
              <w:jc w:val="center"/>
            </w:pPr>
            <w:r w:rsidRPr="001231B7">
              <w:t>06177</w:t>
            </w:r>
          </w:p>
        </w:tc>
        <w:tc>
          <w:tcPr>
            <w:tcW w:w="945" w:type="dxa"/>
          </w:tcPr>
          <w:p w:rsidR="001231B7" w:rsidRPr="001231B7" w:rsidRDefault="001231B7" w:rsidP="001231B7">
            <w:pPr>
              <w:jc w:val="center"/>
            </w:pPr>
            <w:r w:rsidRPr="001231B7">
              <w:t>12143</w:t>
            </w:r>
          </w:p>
        </w:tc>
        <w:tc>
          <w:tcPr>
            <w:tcW w:w="945" w:type="dxa"/>
          </w:tcPr>
          <w:p w:rsidR="001231B7" w:rsidRPr="001231B7" w:rsidRDefault="001231B7" w:rsidP="001231B7">
            <w:pPr>
              <w:jc w:val="center"/>
            </w:pPr>
            <w:r w:rsidRPr="001231B7">
              <w:t>46609</w:t>
            </w:r>
          </w:p>
        </w:tc>
        <w:tc>
          <w:tcPr>
            <w:tcW w:w="945" w:type="dxa"/>
          </w:tcPr>
          <w:p w:rsidR="001231B7" w:rsidRPr="001231B7" w:rsidRDefault="001231B7" w:rsidP="001231B7">
            <w:pPr>
              <w:jc w:val="center"/>
            </w:pPr>
            <w:r w:rsidRPr="001231B7">
              <w:t>32989</w:t>
            </w:r>
          </w:p>
        </w:tc>
        <w:tc>
          <w:tcPr>
            <w:tcW w:w="945" w:type="dxa"/>
          </w:tcPr>
          <w:p w:rsidR="001231B7" w:rsidRPr="001231B7" w:rsidRDefault="001231B7" w:rsidP="001231B7">
            <w:pPr>
              <w:jc w:val="center"/>
            </w:pPr>
            <w:r w:rsidRPr="001231B7">
              <w:t>74014</w:t>
            </w:r>
          </w:p>
        </w:tc>
        <w:tc>
          <w:tcPr>
            <w:tcW w:w="945" w:type="dxa"/>
          </w:tcPr>
          <w:p w:rsidR="001231B7" w:rsidRPr="001231B7" w:rsidRDefault="001231B7" w:rsidP="001231B7">
            <w:pPr>
              <w:jc w:val="center"/>
            </w:pPr>
            <w:r w:rsidRPr="001231B7">
              <w:t>64708</w:t>
            </w:r>
          </w:p>
        </w:tc>
        <w:tc>
          <w:tcPr>
            <w:tcW w:w="945" w:type="dxa"/>
          </w:tcPr>
          <w:p w:rsidR="001231B7" w:rsidRPr="001231B7" w:rsidRDefault="001231B7" w:rsidP="001231B7">
            <w:pPr>
              <w:jc w:val="center"/>
            </w:pPr>
            <w:r w:rsidRPr="001231B7">
              <w:t>00533</w:t>
            </w:r>
          </w:p>
        </w:tc>
        <w:tc>
          <w:tcPr>
            <w:tcW w:w="945" w:type="dxa"/>
          </w:tcPr>
          <w:p w:rsidR="001231B7" w:rsidRPr="001231B7" w:rsidRDefault="001231B7" w:rsidP="001231B7">
            <w:pPr>
              <w:jc w:val="center"/>
            </w:pPr>
            <w:r w:rsidRPr="001231B7">
              <w:t>35398</w:t>
            </w:r>
          </w:p>
        </w:tc>
        <w:tc>
          <w:tcPr>
            <w:tcW w:w="945" w:type="dxa"/>
          </w:tcPr>
          <w:p w:rsidR="001231B7" w:rsidRPr="001231B7" w:rsidRDefault="001231B7" w:rsidP="001231B7">
            <w:pPr>
              <w:jc w:val="center"/>
            </w:pPr>
            <w:r w:rsidRPr="001231B7">
              <w:t>58408</w:t>
            </w:r>
          </w:p>
        </w:tc>
        <w:tc>
          <w:tcPr>
            <w:tcW w:w="945" w:type="dxa"/>
          </w:tcPr>
          <w:p w:rsidR="001231B7" w:rsidRPr="001231B7" w:rsidRDefault="001231B7" w:rsidP="001231B7">
            <w:pPr>
              <w:jc w:val="center"/>
            </w:pPr>
            <w:r w:rsidRPr="001231B7">
              <w:t>13261</w:t>
            </w:r>
          </w:p>
        </w:tc>
        <w:tc>
          <w:tcPr>
            <w:tcW w:w="945" w:type="dxa"/>
          </w:tcPr>
          <w:p w:rsidR="001231B7" w:rsidRPr="001231B7" w:rsidRDefault="001231B7" w:rsidP="001231B7">
            <w:pPr>
              <w:jc w:val="center"/>
            </w:pPr>
            <w:r w:rsidRPr="001231B7">
              <w:t>47908</w:t>
            </w:r>
          </w:p>
        </w:tc>
      </w:tr>
      <w:tr w:rsidR="001231B7" w:rsidRPr="001231B7" w:rsidTr="000B4B25">
        <w:tc>
          <w:tcPr>
            <w:tcW w:w="945" w:type="dxa"/>
          </w:tcPr>
          <w:p w:rsidR="001231B7" w:rsidRPr="001231B7" w:rsidRDefault="001231B7" w:rsidP="001231B7">
            <w:pPr>
              <w:jc w:val="center"/>
            </w:pPr>
            <w:r w:rsidRPr="001231B7">
              <w:t>90</w:t>
            </w:r>
          </w:p>
        </w:tc>
        <w:tc>
          <w:tcPr>
            <w:tcW w:w="945" w:type="dxa"/>
          </w:tcPr>
          <w:p w:rsidR="001231B7" w:rsidRPr="001231B7" w:rsidRDefault="001231B7" w:rsidP="001231B7">
            <w:pPr>
              <w:jc w:val="center"/>
            </w:pPr>
            <w:r w:rsidRPr="001231B7">
              <w:t>08362</w:t>
            </w:r>
          </w:p>
        </w:tc>
        <w:tc>
          <w:tcPr>
            <w:tcW w:w="945" w:type="dxa"/>
          </w:tcPr>
          <w:p w:rsidR="001231B7" w:rsidRPr="001231B7" w:rsidRDefault="001231B7" w:rsidP="001231B7">
            <w:pPr>
              <w:jc w:val="center"/>
            </w:pPr>
            <w:r w:rsidRPr="001231B7">
              <w:t>15656</w:t>
            </w:r>
          </w:p>
        </w:tc>
        <w:tc>
          <w:tcPr>
            <w:tcW w:w="945" w:type="dxa"/>
          </w:tcPr>
          <w:p w:rsidR="001231B7" w:rsidRPr="001231B7" w:rsidRDefault="001231B7" w:rsidP="001231B7">
            <w:pPr>
              <w:jc w:val="center"/>
            </w:pPr>
            <w:r w:rsidRPr="001231B7">
              <w:t>60627</w:t>
            </w:r>
          </w:p>
        </w:tc>
        <w:tc>
          <w:tcPr>
            <w:tcW w:w="945" w:type="dxa"/>
          </w:tcPr>
          <w:p w:rsidR="001231B7" w:rsidRPr="001231B7" w:rsidRDefault="001231B7" w:rsidP="001231B7">
            <w:pPr>
              <w:jc w:val="center"/>
            </w:pPr>
            <w:r w:rsidRPr="001231B7">
              <w:t>36478</w:t>
            </w:r>
          </w:p>
        </w:tc>
        <w:tc>
          <w:tcPr>
            <w:tcW w:w="945" w:type="dxa"/>
          </w:tcPr>
          <w:p w:rsidR="001231B7" w:rsidRPr="001231B7" w:rsidRDefault="001231B7" w:rsidP="001231B7">
            <w:pPr>
              <w:jc w:val="center"/>
            </w:pPr>
            <w:r w:rsidRPr="001231B7">
              <w:t>65648</w:t>
            </w:r>
          </w:p>
        </w:tc>
        <w:tc>
          <w:tcPr>
            <w:tcW w:w="945" w:type="dxa"/>
          </w:tcPr>
          <w:p w:rsidR="001231B7" w:rsidRPr="001231B7" w:rsidRDefault="001231B7" w:rsidP="001231B7">
            <w:pPr>
              <w:jc w:val="center"/>
            </w:pPr>
            <w:r w:rsidRPr="001231B7">
              <w:t>16764</w:t>
            </w:r>
          </w:p>
        </w:tc>
        <w:tc>
          <w:tcPr>
            <w:tcW w:w="945" w:type="dxa"/>
          </w:tcPr>
          <w:p w:rsidR="001231B7" w:rsidRPr="001231B7" w:rsidRDefault="001231B7" w:rsidP="001231B7">
            <w:pPr>
              <w:jc w:val="center"/>
            </w:pPr>
            <w:r w:rsidRPr="001231B7">
              <w:t>53412</w:t>
            </w:r>
          </w:p>
        </w:tc>
        <w:tc>
          <w:tcPr>
            <w:tcW w:w="945" w:type="dxa"/>
          </w:tcPr>
          <w:p w:rsidR="001231B7" w:rsidRPr="001231B7" w:rsidRDefault="001231B7" w:rsidP="001231B7">
            <w:pPr>
              <w:jc w:val="center"/>
            </w:pPr>
            <w:r w:rsidRPr="001231B7">
              <w:t>09013</w:t>
            </w:r>
          </w:p>
        </w:tc>
        <w:tc>
          <w:tcPr>
            <w:tcW w:w="945" w:type="dxa"/>
          </w:tcPr>
          <w:p w:rsidR="001231B7" w:rsidRPr="001231B7" w:rsidRDefault="001231B7" w:rsidP="001231B7">
            <w:pPr>
              <w:jc w:val="center"/>
            </w:pPr>
            <w:r w:rsidRPr="001231B7">
              <w:t>07832</w:t>
            </w:r>
          </w:p>
        </w:tc>
        <w:tc>
          <w:tcPr>
            <w:tcW w:w="945" w:type="dxa"/>
          </w:tcPr>
          <w:p w:rsidR="001231B7" w:rsidRPr="001231B7" w:rsidRDefault="001231B7" w:rsidP="001231B7">
            <w:pPr>
              <w:jc w:val="center"/>
            </w:pPr>
            <w:r w:rsidRPr="001231B7">
              <w:t>41574</w:t>
            </w:r>
          </w:p>
        </w:tc>
        <w:tc>
          <w:tcPr>
            <w:tcW w:w="945" w:type="dxa"/>
          </w:tcPr>
          <w:p w:rsidR="001231B7" w:rsidRPr="001231B7" w:rsidRDefault="001231B7" w:rsidP="001231B7">
            <w:pPr>
              <w:jc w:val="center"/>
            </w:pPr>
            <w:r w:rsidRPr="001231B7">
              <w:t>17639</w:t>
            </w:r>
          </w:p>
        </w:tc>
        <w:tc>
          <w:tcPr>
            <w:tcW w:w="945" w:type="dxa"/>
          </w:tcPr>
          <w:p w:rsidR="001231B7" w:rsidRPr="001231B7" w:rsidRDefault="001231B7" w:rsidP="001231B7">
            <w:pPr>
              <w:jc w:val="center"/>
            </w:pPr>
            <w:r w:rsidRPr="001231B7">
              <w:t>82163</w:t>
            </w:r>
          </w:p>
        </w:tc>
        <w:tc>
          <w:tcPr>
            <w:tcW w:w="945" w:type="dxa"/>
          </w:tcPr>
          <w:p w:rsidR="001231B7" w:rsidRPr="001231B7" w:rsidRDefault="001231B7" w:rsidP="001231B7">
            <w:pPr>
              <w:jc w:val="center"/>
            </w:pPr>
            <w:r w:rsidRPr="001231B7">
              <w:t>60859</w:t>
            </w:r>
          </w:p>
        </w:tc>
        <w:tc>
          <w:tcPr>
            <w:tcW w:w="945" w:type="dxa"/>
          </w:tcPr>
          <w:p w:rsidR="001231B7" w:rsidRPr="001231B7" w:rsidRDefault="001231B7" w:rsidP="001231B7">
            <w:pPr>
              <w:jc w:val="center"/>
            </w:pPr>
            <w:r w:rsidRPr="001231B7">
              <w:t>75567</w:t>
            </w:r>
          </w:p>
        </w:tc>
      </w:tr>
      <w:tr w:rsidR="001231B7" w:rsidRPr="001231B7" w:rsidTr="000B4B25">
        <w:tc>
          <w:tcPr>
            <w:tcW w:w="945" w:type="dxa"/>
          </w:tcPr>
          <w:p w:rsidR="001231B7" w:rsidRPr="001231B7" w:rsidRDefault="001231B7" w:rsidP="001231B7">
            <w:pPr>
              <w:jc w:val="center"/>
            </w:pPr>
            <w:r w:rsidRPr="001231B7">
              <w:t>91</w:t>
            </w:r>
          </w:p>
        </w:tc>
        <w:tc>
          <w:tcPr>
            <w:tcW w:w="945" w:type="dxa"/>
          </w:tcPr>
          <w:p w:rsidR="001231B7" w:rsidRPr="001231B7" w:rsidRDefault="001231B7" w:rsidP="001231B7">
            <w:pPr>
              <w:jc w:val="center"/>
            </w:pPr>
            <w:r w:rsidRPr="001231B7">
              <w:t>79556</w:t>
            </w:r>
          </w:p>
        </w:tc>
        <w:tc>
          <w:tcPr>
            <w:tcW w:w="945" w:type="dxa"/>
          </w:tcPr>
          <w:p w:rsidR="001231B7" w:rsidRPr="001231B7" w:rsidRDefault="001231B7" w:rsidP="001231B7">
            <w:pPr>
              <w:jc w:val="center"/>
            </w:pPr>
            <w:r w:rsidRPr="001231B7">
              <w:t>29068</w:t>
            </w:r>
          </w:p>
        </w:tc>
        <w:tc>
          <w:tcPr>
            <w:tcW w:w="945" w:type="dxa"/>
          </w:tcPr>
          <w:p w:rsidR="001231B7" w:rsidRPr="001231B7" w:rsidRDefault="001231B7" w:rsidP="001231B7">
            <w:pPr>
              <w:jc w:val="center"/>
            </w:pPr>
            <w:r w:rsidRPr="001231B7">
              <w:t>04142</w:t>
            </w:r>
          </w:p>
        </w:tc>
        <w:tc>
          <w:tcPr>
            <w:tcW w:w="945" w:type="dxa"/>
          </w:tcPr>
          <w:p w:rsidR="001231B7" w:rsidRPr="001231B7" w:rsidRDefault="001231B7" w:rsidP="001231B7">
            <w:pPr>
              <w:jc w:val="center"/>
            </w:pPr>
            <w:r w:rsidRPr="001231B7">
              <w:t>16268</w:t>
            </w:r>
          </w:p>
        </w:tc>
        <w:tc>
          <w:tcPr>
            <w:tcW w:w="945" w:type="dxa"/>
          </w:tcPr>
          <w:p w:rsidR="001231B7" w:rsidRPr="001231B7" w:rsidRDefault="001231B7" w:rsidP="001231B7">
            <w:pPr>
              <w:jc w:val="center"/>
            </w:pPr>
            <w:r w:rsidRPr="001231B7">
              <w:t>15387</w:t>
            </w:r>
          </w:p>
        </w:tc>
        <w:tc>
          <w:tcPr>
            <w:tcW w:w="945" w:type="dxa"/>
          </w:tcPr>
          <w:p w:rsidR="001231B7" w:rsidRPr="001231B7" w:rsidRDefault="001231B7" w:rsidP="001231B7">
            <w:pPr>
              <w:jc w:val="center"/>
            </w:pPr>
            <w:r w:rsidRPr="001231B7">
              <w:t>12856</w:t>
            </w:r>
          </w:p>
        </w:tc>
        <w:tc>
          <w:tcPr>
            <w:tcW w:w="945" w:type="dxa"/>
          </w:tcPr>
          <w:p w:rsidR="001231B7" w:rsidRPr="001231B7" w:rsidRDefault="001231B7" w:rsidP="001231B7">
            <w:pPr>
              <w:jc w:val="center"/>
            </w:pPr>
            <w:r w:rsidRPr="001231B7">
              <w:t>66227</w:t>
            </w:r>
          </w:p>
        </w:tc>
        <w:tc>
          <w:tcPr>
            <w:tcW w:w="945" w:type="dxa"/>
          </w:tcPr>
          <w:p w:rsidR="001231B7" w:rsidRPr="001231B7" w:rsidRDefault="001231B7" w:rsidP="001231B7">
            <w:pPr>
              <w:jc w:val="center"/>
            </w:pPr>
            <w:r w:rsidRPr="001231B7">
              <w:t>38358</w:t>
            </w:r>
          </w:p>
        </w:tc>
        <w:tc>
          <w:tcPr>
            <w:tcW w:w="945" w:type="dxa"/>
          </w:tcPr>
          <w:p w:rsidR="001231B7" w:rsidRPr="001231B7" w:rsidRDefault="001231B7" w:rsidP="001231B7">
            <w:pPr>
              <w:jc w:val="center"/>
            </w:pPr>
            <w:r w:rsidRPr="001231B7">
              <w:t>22478</w:t>
            </w:r>
          </w:p>
        </w:tc>
        <w:tc>
          <w:tcPr>
            <w:tcW w:w="945" w:type="dxa"/>
          </w:tcPr>
          <w:p w:rsidR="001231B7" w:rsidRPr="001231B7" w:rsidRDefault="001231B7" w:rsidP="001231B7">
            <w:pPr>
              <w:jc w:val="center"/>
            </w:pPr>
            <w:r w:rsidRPr="001231B7">
              <w:t>73373</w:t>
            </w:r>
          </w:p>
        </w:tc>
        <w:tc>
          <w:tcPr>
            <w:tcW w:w="945" w:type="dxa"/>
          </w:tcPr>
          <w:p w:rsidR="001231B7" w:rsidRPr="001231B7" w:rsidRDefault="001231B7" w:rsidP="001231B7">
            <w:pPr>
              <w:jc w:val="center"/>
            </w:pPr>
            <w:r w:rsidRPr="001231B7">
              <w:t>88732</w:t>
            </w:r>
          </w:p>
        </w:tc>
        <w:tc>
          <w:tcPr>
            <w:tcW w:w="945" w:type="dxa"/>
          </w:tcPr>
          <w:p w:rsidR="001231B7" w:rsidRPr="001231B7" w:rsidRDefault="001231B7" w:rsidP="001231B7">
            <w:pPr>
              <w:jc w:val="center"/>
            </w:pPr>
            <w:r w:rsidRPr="001231B7">
              <w:t>09443</w:t>
            </w:r>
          </w:p>
        </w:tc>
        <w:tc>
          <w:tcPr>
            <w:tcW w:w="945" w:type="dxa"/>
          </w:tcPr>
          <w:p w:rsidR="001231B7" w:rsidRPr="001231B7" w:rsidRDefault="001231B7" w:rsidP="001231B7">
            <w:pPr>
              <w:jc w:val="center"/>
            </w:pPr>
            <w:r w:rsidRPr="001231B7">
              <w:t>82558</w:t>
            </w:r>
          </w:p>
        </w:tc>
        <w:tc>
          <w:tcPr>
            <w:tcW w:w="945" w:type="dxa"/>
          </w:tcPr>
          <w:p w:rsidR="001231B7" w:rsidRPr="001231B7" w:rsidRDefault="001231B7" w:rsidP="001231B7">
            <w:pPr>
              <w:jc w:val="center"/>
            </w:pPr>
            <w:r w:rsidRPr="001231B7">
              <w:t>05250</w:t>
            </w:r>
          </w:p>
        </w:tc>
      </w:tr>
      <w:tr w:rsidR="001231B7" w:rsidRPr="001231B7" w:rsidTr="000B4B25">
        <w:tc>
          <w:tcPr>
            <w:tcW w:w="945" w:type="dxa"/>
          </w:tcPr>
          <w:p w:rsidR="001231B7" w:rsidRPr="001231B7" w:rsidRDefault="001231B7" w:rsidP="001231B7">
            <w:pPr>
              <w:jc w:val="center"/>
            </w:pPr>
            <w:r w:rsidRPr="001231B7">
              <w:t>92</w:t>
            </w:r>
          </w:p>
        </w:tc>
        <w:tc>
          <w:tcPr>
            <w:tcW w:w="945" w:type="dxa"/>
          </w:tcPr>
          <w:p w:rsidR="001231B7" w:rsidRPr="001231B7" w:rsidRDefault="001231B7" w:rsidP="001231B7">
            <w:pPr>
              <w:jc w:val="center"/>
            </w:pPr>
            <w:r w:rsidRPr="001231B7">
              <w:t>92608</w:t>
            </w:r>
          </w:p>
        </w:tc>
        <w:tc>
          <w:tcPr>
            <w:tcW w:w="945" w:type="dxa"/>
          </w:tcPr>
          <w:p w:rsidR="001231B7" w:rsidRPr="001231B7" w:rsidRDefault="001231B7" w:rsidP="001231B7">
            <w:pPr>
              <w:jc w:val="center"/>
            </w:pPr>
            <w:r w:rsidRPr="001231B7">
              <w:t>82674</w:t>
            </w:r>
          </w:p>
        </w:tc>
        <w:tc>
          <w:tcPr>
            <w:tcW w:w="945" w:type="dxa"/>
          </w:tcPr>
          <w:p w:rsidR="001231B7" w:rsidRPr="001231B7" w:rsidRDefault="001231B7" w:rsidP="001231B7">
            <w:pPr>
              <w:jc w:val="center"/>
            </w:pPr>
            <w:r w:rsidRPr="001231B7">
              <w:t>27072</w:t>
            </w:r>
          </w:p>
        </w:tc>
        <w:tc>
          <w:tcPr>
            <w:tcW w:w="945" w:type="dxa"/>
          </w:tcPr>
          <w:p w:rsidR="001231B7" w:rsidRPr="001231B7" w:rsidRDefault="001231B7" w:rsidP="001231B7">
            <w:pPr>
              <w:jc w:val="center"/>
            </w:pPr>
            <w:r w:rsidRPr="001231B7">
              <w:t>32534</w:t>
            </w:r>
          </w:p>
        </w:tc>
        <w:tc>
          <w:tcPr>
            <w:tcW w:w="945" w:type="dxa"/>
          </w:tcPr>
          <w:p w:rsidR="001231B7" w:rsidRPr="001231B7" w:rsidRDefault="001231B7" w:rsidP="001231B7">
            <w:pPr>
              <w:jc w:val="center"/>
            </w:pPr>
            <w:r w:rsidRPr="001231B7">
              <w:t>17075</w:t>
            </w:r>
          </w:p>
        </w:tc>
        <w:tc>
          <w:tcPr>
            <w:tcW w:w="945" w:type="dxa"/>
          </w:tcPr>
          <w:p w:rsidR="001231B7" w:rsidRPr="001231B7" w:rsidRDefault="001231B7" w:rsidP="001231B7">
            <w:pPr>
              <w:jc w:val="center"/>
            </w:pPr>
            <w:r w:rsidRPr="001231B7">
              <w:t>27698</w:t>
            </w:r>
          </w:p>
        </w:tc>
        <w:tc>
          <w:tcPr>
            <w:tcW w:w="945" w:type="dxa"/>
          </w:tcPr>
          <w:p w:rsidR="001231B7" w:rsidRPr="001231B7" w:rsidRDefault="001231B7" w:rsidP="001231B7">
            <w:pPr>
              <w:jc w:val="center"/>
            </w:pPr>
            <w:r w:rsidRPr="001231B7">
              <w:t>98204</w:t>
            </w:r>
          </w:p>
        </w:tc>
        <w:tc>
          <w:tcPr>
            <w:tcW w:w="945" w:type="dxa"/>
          </w:tcPr>
          <w:p w:rsidR="001231B7" w:rsidRPr="001231B7" w:rsidRDefault="001231B7" w:rsidP="001231B7">
            <w:pPr>
              <w:jc w:val="center"/>
            </w:pPr>
            <w:r w:rsidRPr="001231B7">
              <w:t>63863</w:t>
            </w:r>
          </w:p>
        </w:tc>
        <w:tc>
          <w:tcPr>
            <w:tcW w:w="945" w:type="dxa"/>
          </w:tcPr>
          <w:p w:rsidR="001231B7" w:rsidRPr="001231B7" w:rsidRDefault="001231B7" w:rsidP="001231B7">
            <w:pPr>
              <w:jc w:val="center"/>
            </w:pPr>
            <w:r w:rsidRPr="001231B7">
              <w:t>11951</w:t>
            </w:r>
          </w:p>
        </w:tc>
        <w:tc>
          <w:tcPr>
            <w:tcW w:w="945" w:type="dxa"/>
          </w:tcPr>
          <w:p w:rsidR="001231B7" w:rsidRPr="001231B7" w:rsidRDefault="001231B7" w:rsidP="001231B7">
            <w:pPr>
              <w:jc w:val="center"/>
            </w:pPr>
            <w:r w:rsidRPr="001231B7">
              <w:t>34648</w:t>
            </w:r>
          </w:p>
        </w:tc>
        <w:tc>
          <w:tcPr>
            <w:tcW w:w="945" w:type="dxa"/>
          </w:tcPr>
          <w:p w:rsidR="001231B7" w:rsidRPr="001231B7" w:rsidRDefault="001231B7" w:rsidP="001231B7">
            <w:pPr>
              <w:jc w:val="center"/>
            </w:pPr>
            <w:r w:rsidRPr="001231B7">
              <w:t>88022</w:t>
            </w:r>
          </w:p>
        </w:tc>
        <w:tc>
          <w:tcPr>
            <w:tcW w:w="945" w:type="dxa"/>
          </w:tcPr>
          <w:p w:rsidR="001231B7" w:rsidRPr="001231B7" w:rsidRDefault="001231B7" w:rsidP="001231B7">
            <w:pPr>
              <w:jc w:val="center"/>
            </w:pPr>
            <w:r w:rsidRPr="001231B7">
              <w:t>56148</w:t>
            </w:r>
          </w:p>
        </w:tc>
        <w:tc>
          <w:tcPr>
            <w:tcW w:w="945" w:type="dxa"/>
          </w:tcPr>
          <w:p w:rsidR="001231B7" w:rsidRPr="001231B7" w:rsidRDefault="001231B7" w:rsidP="001231B7">
            <w:pPr>
              <w:jc w:val="center"/>
            </w:pPr>
            <w:r w:rsidRPr="001231B7">
              <w:t>34925</w:t>
            </w:r>
          </w:p>
        </w:tc>
        <w:tc>
          <w:tcPr>
            <w:tcW w:w="945" w:type="dxa"/>
          </w:tcPr>
          <w:p w:rsidR="001231B7" w:rsidRPr="001231B7" w:rsidRDefault="001231B7" w:rsidP="001231B7">
            <w:pPr>
              <w:jc w:val="center"/>
            </w:pPr>
            <w:r w:rsidRPr="001231B7">
              <w:t>57031</w:t>
            </w:r>
          </w:p>
        </w:tc>
      </w:tr>
      <w:tr w:rsidR="001231B7" w:rsidRPr="001231B7" w:rsidTr="000B4B25">
        <w:tc>
          <w:tcPr>
            <w:tcW w:w="945" w:type="dxa"/>
          </w:tcPr>
          <w:p w:rsidR="001231B7" w:rsidRPr="001231B7" w:rsidRDefault="001231B7" w:rsidP="001231B7">
            <w:pPr>
              <w:jc w:val="center"/>
            </w:pPr>
            <w:r w:rsidRPr="001231B7">
              <w:t>93</w:t>
            </w:r>
          </w:p>
        </w:tc>
        <w:tc>
          <w:tcPr>
            <w:tcW w:w="945" w:type="dxa"/>
          </w:tcPr>
          <w:p w:rsidR="001231B7" w:rsidRPr="001231B7" w:rsidRDefault="001231B7" w:rsidP="001231B7">
            <w:pPr>
              <w:jc w:val="center"/>
            </w:pPr>
            <w:r w:rsidRPr="001231B7">
              <w:t>23982</w:t>
            </w:r>
          </w:p>
        </w:tc>
        <w:tc>
          <w:tcPr>
            <w:tcW w:w="945" w:type="dxa"/>
          </w:tcPr>
          <w:p w:rsidR="001231B7" w:rsidRPr="001231B7" w:rsidRDefault="001231B7" w:rsidP="001231B7">
            <w:pPr>
              <w:jc w:val="center"/>
            </w:pPr>
            <w:r w:rsidRPr="001231B7">
              <w:t>25835</w:t>
            </w:r>
          </w:p>
        </w:tc>
        <w:tc>
          <w:tcPr>
            <w:tcW w:w="945" w:type="dxa"/>
          </w:tcPr>
          <w:p w:rsidR="001231B7" w:rsidRPr="001231B7" w:rsidRDefault="001231B7" w:rsidP="001231B7">
            <w:pPr>
              <w:jc w:val="center"/>
            </w:pPr>
            <w:r w:rsidRPr="001231B7">
              <w:t>40055</w:t>
            </w:r>
          </w:p>
        </w:tc>
        <w:tc>
          <w:tcPr>
            <w:tcW w:w="945" w:type="dxa"/>
          </w:tcPr>
          <w:p w:rsidR="001231B7" w:rsidRPr="001231B7" w:rsidRDefault="001231B7" w:rsidP="001231B7">
            <w:pPr>
              <w:jc w:val="center"/>
            </w:pPr>
            <w:r w:rsidRPr="001231B7">
              <w:t>67006</w:t>
            </w:r>
          </w:p>
        </w:tc>
        <w:tc>
          <w:tcPr>
            <w:tcW w:w="945" w:type="dxa"/>
          </w:tcPr>
          <w:p w:rsidR="001231B7" w:rsidRPr="001231B7" w:rsidRDefault="001231B7" w:rsidP="001231B7">
            <w:pPr>
              <w:jc w:val="center"/>
            </w:pPr>
            <w:r w:rsidRPr="001231B7">
              <w:t>12293</w:t>
            </w:r>
          </w:p>
        </w:tc>
        <w:tc>
          <w:tcPr>
            <w:tcW w:w="945" w:type="dxa"/>
          </w:tcPr>
          <w:p w:rsidR="001231B7" w:rsidRPr="001231B7" w:rsidRDefault="001231B7" w:rsidP="001231B7">
            <w:pPr>
              <w:jc w:val="center"/>
            </w:pPr>
            <w:r w:rsidRPr="001231B7">
              <w:t>02753</w:t>
            </w:r>
          </w:p>
        </w:tc>
        <w:tc>
          <w:tcPr>
            <w:tcW w:w="945" w:type="dxa"/>
          </w:tcPr>
          <w:p w:rsidR="001231B7" w:rsidRPr="001231B7" w:rsidRDefault="001231B7" w:rsidP="001231B7">
            <w:pPr>
              <w:jc w:val="center"/>
            </w:pPr>
            <w:r w:rsidRPr="001231B7">
              <w:t>14827</w:t>
            </w:r>
          </w:p>
        </w:tc>
        <w:tc>
          <w:tcPr>
            <w:tcW w:w="945" w:type="dxa"/>
          </w:tcPr>
          <w:p w:rsidR="001231B7" w:rsidRPr="001231B7" w:rsidRDefault="001231B7" w:rsidP="001231B7">
            <w:pPr>
              <w:jc w:val="center"/>
            </w:pPr>
            <w:r w:rsidRPr="001231B7">
              <w:t>23235</w:t>
            </w:r>
          </w:p>
        </w:tc>
        <w:tc>
          <w:tcPr>
            <w:tcW w:w="945" w:type="dxa"/>
          </w:tcPr>
          <w:p w:rsidR="001231B7" w:rsidRPr="001231B7" w:rsidRDefault="001231B7" w:rsidP="001231B7">
            <w:pPr>
              <w:jc w:val="center"/>
            </w:pPr>
            <w:r w:rsidRPr="001231B7">
              <w:t>35071</w:t>
            </w:r>
          </w:p>
        </w:tc>
        <w:tc>
          <w:tcPr>
            <w:tcW w:w="945" w:type="dxa"/>
          </w:tcPr>
          <w:p w:rsidR="001231B7" w:rsidRPr="001231B7" w:rsidRDefault="001231B7" w:rsidP="001231B7">
            <w:pPr>
              <w:jc w:val="center"/>
            </w:pPr>
            <w:r w:rsidRPr="001231B7">
              <w:t>99704</w:t>
            </w:r>
          </w:p>
        </w:tc>
        <w:tc>
          <w:tcPr>
            <w:tcW w:w="945" w:type="dxa"/>
          </w:tcPr>
          <w:p w:rsidR="001231B7" w:rsidRPr="001231B7" w:rsidRDefault="001231B7" w:rsidP="001231B7">
            <w:pPr>
              <w:jc w:val="center"/>
            </w:pPr>
            <w:r w:rsidRPr="001231B7">
              <w:t>37543</w:t>
            </w:r>
          </w:p>
        </w:tc>
        <w:tc>
          <w:tcPr>
            <w:tcW w:w="945" w:type="dxa"/>
          </w:tcPr>
          <w:p w:rsidR="001231B7" w:rsidRPr="001231B7" w:rsidRDefault="001231B7" w:rsidP="001231B7">
            <w:pPr>
              <w:jc w:val="center"/>
            </w:pPr>
            <w:r w:rsidRPr="001231B7">
              <w:t>11601</w:t>
            </w:r>
          </w:p>
        </w:tc>
        <w:tc>
          <w:tcPr>
            <w:tcW w:w="945" w:type="dxa"/>
          </w:tcPr>
          <w:p w:rsidR="001231B7" w:rsidRPr="001231B7" w:rsidRDefault="001231B7" w:rsidP="001231B7">
            <w:pPr>
              <w:jc w:val="center"/>
            </w:pPr>
            <w:r w:rsidRPr="001231B7">
              <w:t>35503</w:t>
            </w:r>
          </w:p>
        </w:tc>
        <w:tc>
          <w:tcPr>
            <w:tcW w:w="945" w:type="dxa"/>
          </w:tcPr>
          <w:p w:rsidR="001231B7" w:rsidRPr="001231B7" w:rsidRDefault="001231B7" w:rsidP="001231B7">
            <w:pPr>
              <w:jc w:val="center"/>
            </w:pPr>
            <w:r w:rsidRPr="001231B7">
              <w:t>85171</w:t>
            </w:r>
          </w:p>
        </w:tc>
      </w:tr>
      <w:tr w:rsidR="001231B7" w:rsidRPr="001231B7" w:rsidTr="000B4B25">
        <w:tc>
          <w:tcPr>
            <w:tcW w:w="945" w:type="dxa"/>
          </w:tcPr>
          <w:p w:rsidR="001231B7" w:rsidRPr="001231B7" w:rsidRDefault="001231B7" w:rsidP="001231B7">
            <w:pPr>
              <w:jc w:val="center"/>
            </w:pPr>
            <w:r w:rsidRPr="001231B7">
              <w:t>94</w:t>
            </w:r>
          </w:p>
        </w:tc>
        <w:tc>
          <w:tcPr>
            <w:tcW w:w="945" w:type="dxa"/>
          </w:tcPr>
          <w:p w:rsidR="001231B7" w:rsidRPr="001231B7" w:rsidRDefault="001231B7" w:rsidP="001231B7">
            <w:pPr>
              <w:jc w:val="center"/>
            </w:pPr>
            <w:r w:rsidRPr="001231B7">
              <w:t>09915</w:t>
            </w:r>
          </w:p>
        </w:tc>
        <w:tc>
          <w:tcPr>
            <w:tcW w:w="945" w:type="dxa"/>
          </w:tcPr>
          <w:p w:rsidR="001231B7" w:rsidRPr="001231B7" w:rsidRDefault="001231B7" w:rsidP="001231B7">
            <w:pPr>
              <w:jc w:val="center"/>
            </w:pPr>
            <w:r w:rsidRPr="001231B7">
              <w:t>96206</w:t>
            </w:r>
          </w:p>
        </w:tc>
        <w:tc>
          <w:tcPr>
            <w:tcW w:w="945" w:type="dxa"/>
          </w:tcPr>
          <w:p w:rsidR="001231B7" w:rsidRPr="001231B7" w:rsidRDefault="001231B7" w:rsidP="001231B7">
            <w:pPr>
              <w:jc w:val="center"/>
            </w:pPr>
            <w:r w:rsidRPr="001231B7">
              <w:t>05908</w:t>
            </w:r>
          </w:p>
        </w:tc>
        <w:tc>
          <w:tcPr>
            <w:tcW w:w="945" w:type="dxa"/>
          </w:tcPr>
          <w:p w:rsidR="001231B7" w:rsidRPr="001231B7" w:rsidRDefault="001231B7" w:rsidP="001231B7">
            <w:pPr>
              <w:jc w:val="center"/>
            </w:pPr>
            <w:r w:rsidRPr="001231B7">
              <w:t>97901</w:t>
            </w:r>
          </w:p>
        </w:tc>
        <w:tc>
          <w:tcPr>
            <w:tcW w:w="945" w:type="dxa"/>
          </w:tcPr>
          <w:p w:rsidR="001231B7" w:rsidRPr="001231B7" w:rsidRDefault="001231B7" w:rsidP="001231B7">
            <w:pPr>
              <w:jc w:val="center"/>
            </w:pPr>
            <w:r w:rsidRPr="001231B7">
              <w:t>28395</w:t>
            </w:r>
          </w:p>
        </w:tc>
        <w:tc>
          <w:tcPr>
            <w:tcW w:w="945" w:type="dxa"/>
          </w:tcPr>
          <w:p w:rsidR="001231B7" w:rsidRPr="001231B7" w:rsidRDefault="001231B7" w:rsidP="001231B7">
            <w:pPr>
              <w:jc w:val="center"/>
            </w:pPr>
            <w:r w:rsidRPr="001231B7">
              <w:t>14186</w:t>
            </w:r>
          </w:p>
        </w:tc>
        <w:tc>
          <w:tcPr>
            <w:tcW w:w="945" w:type="dxa"/>
          </w:tcPr>
          <w:p w:rsidR="001231B7" w:rsidRPr="001231B7" w:rsidRDefault="001231B7" w:rsidP="001231B7">
            <w:pPr>
              <w:jc w:val="center"/>
            </w:pPr>
            <w:r w:rsidRPr="001231B7">
              <w:t>00821</w:t>
            </w:r>
          </w:p>
        </w:tc>
        <w:tc>
          <w:tcPr>
            <w:tcW w:w="945" w:type="dxa"/>
          </w:tcPr>
          <w:p w:rsidR="001231B7" w:rsidRPr="001231B7" w:rsidRDefault="001231B7" w:rsidP="001231B7">
            <w:pPr>
              <w:jc w:val="center"/>
            </w:pPr>
            <w:r w:rsidRPr="001231B7">
              <w:t>80703</w:t>
            </w:r>
          </w:p>
        </w:tc>
        <w:tc>
          <w:tcPr>
            <w:tcW w:w="945" w:type="dxa"/>
          </w:tcPr>
          <w:p w:rsidR="001231B7" w:rsidRPr="001231B7" w:rsidRDefault="001231B7" w:rsidP="001231B7">
            <w:pPr>
              <w:jc w:val="center"/>
            </w:pPr>
            <w:r w:rsidRPr="001231B7">
              <w:t>70426</w:t>
            </w:r>
          </w:p>
        </w:tc>
        <w:tc>
          <w:tcPr>
            <w:tcW w:w="945" w:type="dxa"/>
          </w:tcPr>
          <w:p w:rsidR="001231B7" w:rsidRPr="001231B7" w:rsidRDefault="001231B7" w:rsidP="001231B7">
            <w:pPr>
              <w:jc w:val="center"/>
            </w:pPr>
            <w:r w:rsidRPr="001231B7">
              <w:t>75647</w:t>
            </w:r>
          </w:p>
        </w:tc>
        <w:tc>
          <w:tcPr>
            <w:tcW w:w="945" w:type="dxa"/>
          </w:tcPr>
          <w:p w:rsidR="001231B7" w:rsidRPr="001231B7" w:rsidRDefault="001231B7" w:rsidP="001231B7">
            <w:pPr>
              <w:jc w:val="center"/>
            </w:pPr>
            <w:r w:rsidRPr="001231B7">
              <w:t>76310</w:t>
            </w:r>
          </w:p>
        </w:tc>
        <w:tc>
          <w:tcPr>
            <w:tcW w:w="945" w:type="dxa"/>
          </w:tcPr>
          <w:p w:rsidR="001231B7" w:rsidRPr="001231B7" w:rsidRDefault="001231B7" w:rsidP="001231B7">
            <w:pPr>
              <w:jc w:val="center"/>
            </w:pPr>
            <w:r w:rsidRPr="001231B7">
              <w:t>88717</w:t>
            </w:r>
          </w:p>
        </w:tc>
        <w:tc>
          <w:tcPr>
            <w:tcW w:w="945" w:type="dxa"/>
          </w:tcPr>
          <w:p w:rsidR="001231B7" w:rsidRPr="001231B7" w:rsidRDefault="001231B7" w:rsidP="001231B7">
            <w:pPr>
              <w:jc w:val="center"/>
            </w:pPr>
            <w:r w:rsidRPr="001231B7">
              <w:t>37890</w:t>
            </w:r>
          </w:p>
        </w:tc>
        <w:tc>
          <w:tcPr>
            <w:tcW w:w="945" w:type="dxa"/>
          </w:tcPr>
          <w:p w:rsidR="001231B7" w:rsidRPr="001231B7" w:rsidRDefault="001231B7" w:rsidP="001231B7">
            <w:pPr>
              <w:jc w:val="center"/>
            </w:pPr>
            <w:r w:rsidRPr="001231B7">
              <w:t>40129</w:t>
            </w:r>
          </w:p>
        </w:tc>
      </w:tr>
      <w:tr w:rsidR="001231B7" w:rsidRPr="001231B7" w:rsidTr="000B4B25">
        <w:tc>
          <w:tcPr>
            <w:tcW w:w="945" w:type="dxa"/>
          </w:tcPr>
          <w:p w:rsidR="001231B7" w:rsidRPr="001231B7" w:rsidRDefault="001231B7" w:rsidP="001231B7">
            <w:pPr>
              <w:jc w:val="center"/>
            </w:pPr>
            <w:r w:rsidRPr="001231B7">
              <w:t>95</w:t>
            </w:r>
          </w:p>
        </w:tc>
        <w:tc>
          <w:tcPr>
            <w:tcW w:w="945" w:type="dxa"/>
          </w:tcPr>
          <w:p w:rsidR="001231B7" w:rsidRPr="001231B7" w:rsidRDefault="001231B7" w:rsidP="001231B7">
            <w:pPr>
              <w:jc w:val="center"/>
            </w:pPr>
            <w:r w:rsidRPr="001231B7">
              <w:t>59037</w:t>
            </w:r>
          </w:p>
        </w:tc>
        <w:tc>
          <w:tcPr>
            <w:tcW w:w="945" w:type="dxa"/>
          </w:tcPr>
          <w:p w:rsidR="001231B7" w:rsidRPr="001231B7" w:rsidRDefault="001231B7" w:rsidP="001231B7">
            <w:pPr>
              <w:jc w:val="center"/>
            </w:pPr>
            <w:r w:rsidRPr="001231B7">
              <w:t>33300</w:t>
            </w:r>
          </w:p>
        </w:tc>
        <w:tc>
          <w:tcPr>
            <w:tcW w:w="945" w:type="dxa"/>
          </w:tcPr>
          <w:p w:rsidR="001231B7" w:rsidRPr="001231B7" w:rsidRDefault="001231B7" w:rsidP="001231B7">
            <w:pPr>
              <w:jc w:val="center"/>
            </w:pPr>
            <w:r w:rsidRPr="001231B7">
              <w:t>26695</w:t>
            </w:r>
          </w:p>
        </w:tc>
        <w:tc>
          <w:tcPr>
            <w:tcW w:w="945" w:type="dxa"/>
          </w:tcPr>
          <w:p w:rsidR="001231B7" w:rsidRPr="001231B7" w:rsidRDefault="001231B7" w:rsidP="001231B7">
            <w:pPr>
              <w:jc w:val="center"/>
            </w:pPr>
            <w:r w:rsidRPr="001231B7">
              <w:t>62247</w:t>
            </w:r>
          </w:p>
        </w:tc>
        <w:tc>
          <w:tcPr>
            <w:tcW w:w="945" w:type="dxa"/>
          </w:tcPr>
          <w:p w:rsidR="001231B7" w:rsidRPr="001231B7" w:rsidRDefault="001231B7" w:rsidP="001231B7">
            <w:pPr>
              <w:jc w:val="center"/>
            </w:pPr>
            <w:r w:rsidRPr="001231B7">
              <w:t>69927</w:t>
            </w:r>
          </w:p>
        </w:tc>
        <w:tc>
          <w:tcPr>
            <w:tcW w:w="945" w:type="dxa"/>
          </w:tcPr>
          <w:p w:rsidR="001231B7" w:rsidRPr="001231B7" w:rsidRDefault="001231B7" w:rsidP="001231B7">
            <w:pPr>
              <w:jc w:val="center"/>
            </w:pPr>
            <w:r w:rsidRPr="001231B7">
              <w:t>76123</w:t>
            </w:r>
          </w:p>
        </w:tc>
        <w:tc>
          <w:tcPr>
            <w:tcW w:w="945" w:type="dxa"/>
          </w:tcPr>
          <w:p w:rsidR="001231B7" w:rsidRPr="001231B7" w:rsidRDefault="001231B7" w:rsidP="001231B7">
            <w:pPr>
              <w:jc w:val="center"/>
            </w:pPr>
            <w:r w:rsidRPr="001231B7">
              <w:t>50842</w:t>
            </w:r>
          </w:p>
        </w:tc>
        <w:tc>
          <w:tcPr>
            <w:tcW w:w="945" w:type="dxa"/>
          </w:tcPr>
          <w:p w:rsidR="001231B7" w:rsidRPr="001231B7" w:rsidRDefault="001231B7" w:rsidP="001231B7">
            <w:pPr>
              <w:jc w:val="center"/>
            </w:pPr>
            <w:r w:rsidRPr="001231B7">
              <w:t>43834</w:t>
            </w:r>
          </w:p>
        </w:tc>
        <w:tc>
          <w:tcPr>
            <w:tcW w:w="945" w:type="dxa"/>
          </w:tcPr>
          <w:p w:rsidR="001231B7" w:rsidRPr="001231B7" w:rsidRDefault="001231B7" w:rsidP="001231B7">
            <w:pPr>
              <w:jc w:val="center"/>
            </w:pPr>
            <w:r w:rsidRPr="001231B7">
              <w:t>86654</w:t>
            </w:r>
          </w:p>
        </w:tc>
        <w:tc>
          <w:tcPr>
            <w:tcW w:w="945" w:type="dxa"/>
          </w:tcPr>
          <w:p w:rsidR="001231B7" w:rsidRPr="001231B7" w:rsidRDefault="001231B7" w:rsidP="001231B7">
            <w:pPr>
              <w:jc w:val="center"/>
            </w:pPr>
            <w:r w:rsidRPr="001231B7">
              <w:t>70959</w:t>
            </w:r>
          </w:p>
        </w:tc>
        <w:tc>
          <w:tcPr>
            <w:tcW w:w="945" w:type="dxa"/>
          </w:tcPr>
          <w:p w:rsidR="001231B7" w:rsidRPr="001231B7" w:rsidRDefault="001231B7" w:rsidP="001231B7">
            <w:pPr>
              <w:jc w:val="center"/>
            </w:pPr>
            <w:r w:rsidRPr="001231B7">
              <w:t>79725</w:t>
            </w:r>
          </w:p>
        </w:tc>
        <w:tc>
          <w:tcPr>
            <w:tcW w:w="945" w:type="dxa"/>
          </w:tcPr>
          <w:p w:rsidR="001231B7" w:rsidRPr="001231B7" w:rsidRDefault="001231B7" w:rsidP="001231B7">
            <w:pPr>
              <w:jc w:val="center"/>
            </w:pPr>
            <w:r w:rsidRPr="001231B7">
              <w:t>93872</w:t>
            </w:r>
          </w:p>
        </w:tc>
        <w:tc>
          <w:tcPr>
            <w:tcW w:w="945" w:type="dxa"/>
          </w:tcPr>
          <w:p w:rsidR="001231B7" w:rsidRPr="001231B7" w:rsidRDefault="001231B7" w:rsidP="001231B7">
            <w:pPr>
              <w:jc w:val="center"/>
            </w:pPr>
            <w:r w:rsidRPr="001231B7">
              <w:t>28117</w:t>
            </w:r>
          </w:p>
        </w:tc>
        <w:tc>
          <w:tcPr>
            <w:tcW w:w="945" w:type="dxa"/>
          </w:tcPr>
          <w:p w:rsidR="001231B7" w:rsidRPr="001231B7" w:rsidRDefault="001231B7" w:rsidP="001231B7">
            <w:pPr>
              <w:jc w:val="center"/>
            </w:pPr>
            <w:r w:rsidRPr="001231B7">
              <w:t>19233</w:t>
            </w:r>
          </w:p>
        </w:tc>
      </w:tr>
      <w:tr w:rsidR="001231B7" w:rsidRPr="001231B7" w:rsidTr="000B4B25">
        <w:tc>
          <w:tcPr>
            <w:tcW w:w="945" w:type="dxa"/>
          </w:tcPr>
          <w:p w:rsidR="001231B7" w:rsidRPr="001231B7" w:rsidRDefault="001231B7" w:rsidP="001231B7">
            <w:pPr>
              <w:jc w:val="center"/>
            </w:pPr>
            <w:r w:rsidRPr="001231B7">
              <w:t>96</w:t>
            </w:r>
          </w:p>
        </w:tc>
        <w:tc>
          <w:tcPr>
            <w:tcW w:w="945" w:type="dxa"/>
          </w:tcPr>
          <w:p w:rsidR="001231B7" w:rsidRPr="001231B7" w:rsidRDefault="001231B7" w:rsidP="001231B7">
            <w:pPr>
              <w:jc w:val="center"/>
            </w:pPr>
            <w:r w:rsidRPr="001231B7">
              <w:t>42488</w:t>
            </w:r>
          </w:p>
        </w:tc>
        <w:tc>
          <w:tcPr>
            <w:tcW w:w="945" w:type="dxa"/>
          </w:tcPr>
          <w:p w:rsidR="001231B7" w:rsidRPr="001231B7" w:rsidRDefault="001231B7" w:rsidP="001231B7">
            <w:pPr>
              <w:jc w:val="center"/>
            </w:pPr>
            <w:r w:rsidRPr="001231B7">
              <w:t>78077</w:t>
            </w:r>
          </w:p>
        </w:tc>
        <w:tc>
          <w:tcPr>
            <w:tcW w:w="945" w:type="dxa"/>
          </w:tcPr>
          <w:p w:rsidR="001231B7" w:rsidRPr="001231B7" w:rsidRDefault="001231B7" w:rsidP="001231B7">
            <w:pPr>
              <w:jc w:val="center"/>
            </w:pPr>
            <w:r w:rsidRPr="001231B7">
              <w:t>69882</w:t>
            </w:r>
          </w:p>
        </w:tc>
        <w:tc>
          <w:tcPr>
            <w:tcW w:w="945" w:type="dxa"/>
          </w:tcPr>
          <w:p w:rsidR="001231B7" w:rsidRPr="001231B7" w:rsidRDefault="001231B7" w:rsidP="001231B7">
            <w:pPr>
              <w:jc w:val="center"/>
            </w:pPr>
            <w:r w:rsidRPr="001231B7">
              <w:t>61677</w:t>
            </w:r>
          </w:p>
        </w:tc>
        <w:tc>
          <w:tcPr>
            <w:tcW w:w="945" w:type="dxa"/>
          </w:tcPr>
          <w:p w:rsidR="001231B7" w:rsidRPr="001231B7" w:rsidRDefault="001231B7" w:rsidP="001231B7">
            <w:pPr>
              <w:jc w:val="center"/>
            </w:pPr>
            <w:r w:rsidRPr="001231B7">
              <w:t>34136</w:t>
            </w:r>
          </w:p>
        </w:tc>
        <w:tc>
          <w:tcPr>
            <w:tcW w:w="945" w:type="dxa"/>
          </w:tcPr>
          <w:p w:rsidR="001231B7" w:rsidRPr="001231B7" w:rsidRDefault="001231B7" w:rsidP="001231B7">
            <w:pPr>
              <w:jc w:val="center"/>
            </w:pPr>
            <w:r w:rsidRPr="001231B7">
              <w:t>79180</w:t>
            </w:r>
          </w:p>
        </w:tc>
        <w:tc>
          <w:tcPr>
            <w:tcW w:w="945" w:type="dxa"/>
          </w:tcPr>
          <w:p w:rsidR="001231B7" w:rsidRPr="001231B7" w:rsidRDefault="001231B7" w:rsidP="001231B7">
            <w:pPr>
              <w:jc w:val="center"/>
            </w:pPr>
            <w:r w:rsidRPr="001231B7">
              <w:t>97526</w:t>
            </w:r>
          </w:p>
        </w:tc>
        <w:tc>
          <w:tcPr>
            <w:tcW w:w="945" w:type="dxa"/>
          </w:tcPr>
          <w:p w:rsidR="001231B7" w:rsidRPr="001231B7" w:rsidRDefault="001231B7" w:rsidP="001231B7">
            <w:pPr>
              <w:jc w:val="center"/>
            </w:pPr>
            <w:r w:rsidRPr="001231B7">
              <w:t>43092</w:t>
            </w:r>
          </w:p>
        </w:tc>
        <w:tc>
          <w:tcPr>
            <w:tcW w:w="945" w:type="dxa"/>
          </w:tcPr>
          <w:p w:rsidR="001231B7" w:rsidRPr="001231B7" w:rsidRDefault="001231B7" w:rsidP="001231B7">
            <w:pPr>
              <w:jc w:val="center"/>
            </w:pPr>
            <w:r w:rsidRPr="001231B7">
              <w:t>04098</w:t>
            </w:r>
          </w:p>
        </w:tc>
        <w:tc>
          <w:tcPr>
            <w:tcW w:w="945" w:type="dxa"/>
          </w:tcPr>
          <w:p w:rsidR="001231B7" w:rsidRPr="001231B7" w:rsidRDefault="001231B7" w:rsidP="001231B7">
            <w:pPr>
              <w:jc w:val="center"/>
            </w:pPr>
            <w:r w:rsidRPr="001231B7">
              <w:t>73571</w:t>
            </w:r>
          </w:p>
        </w:tc>
        <w:tc>
          <w:tcPr>
            <w:tcW w:w="945" w:type="dxa"/>
          </w:tcPr>
          <w:p w:rsidR="001231B7" w:rsidRPr="001231B7" w:rsidRDefault="001231B7" w:rsidP="001231B7">
            <w:pPr>
              <w:jc w:val="center"/>
            </w:pPr>
            <w:r w:rsidRPr="001231B7">
              <w:t>80799</w:t>
            </w:r>
          </w:p>
        </w:tc>
        <w:tc>
          <w:tcPr>
            <w:tcW w:w="945" w:type="dxa"/>
          </w:tcPr>
          <w:p w:rsidR="001231B7" w:rsidRPr="001231B7" w:rsidRDefault="001231B7" w:rsidP="001231B7">
            <w:pPr>
              <w:jc w:val="center"/>
            </w:pPr>
            <w:r w:rsidRPr="001231B7">
              <w:t>76536</w:t>
            </w:r>
          </w:p>
        </w:tc>
        <w:tc>
          <w:tcPr>
            <w:tcW w:w="945" w:type="dxa"/>
          </w:tcPr>
          <w:p w:rsidR="001231B7" w:rsidRPr="001231B7" w:rsidRDefault="001231B7" w:rsidP="001231B7">
            <w:pPr>
              <w:jc w:val="center"/>
            </w:pPr>
            <w:r w:rsidRPr="001231B7">
              <w:t>71255</w:t>
            </w:r>
          </w:p>
        </w:tc>
        <w:tc>
          <w:tcPr>
            <w:tcW w:w="945" w:type="dxa"/>
          </w:tcPr>
          <w:p w:rsidR="001231B7" w:rsidRPr="001231B7" w:rsidRDefault="001231B7" w:rsidP="001231B7">
            <w:pPr>
              <w:jc w:val="center"/>
            </w:pPr>
            <w:r w:rsidRPr="001231B7">
              <w:t>64239</w:t>
            </w:r>
          </w:p>
        </w:tc>
      </w:tr>
      <w:tr w:rsidR="001231B7" w:rsidRPr="001231B7" w:rsidTr="000B4B25">
        <w:tc>
          <w:tcPr>
            <w:tcW w:w="945" w:type="dxa"/>
          </w:tcPr>
          <w:p w:rsidR="001231B7" w:rsidRPr="001231B7" w:rsidRDefault="001231B7" w:rsidP="001231B7">
            <w:pPr>
              <w:jc w:val="center"/>
            </w:pPr>
            <w:r w:rsidRPr="001231B7">
              <w:t>97</w:t>
            </w:r>
          </w:p>
        </w:tc>
        <w:tc>
          <w:tcPr>
            <w:tcW w:w="945" w:type="dxa"/>
          </w:tcPr>
          <w:p w:rsidR="001231B7" w:rsidRPr="001231B7" w:rsidRDefault="001231B7" w:rsidP="001231B7">
            <w:pPr>
              <w:jc w:val="center"/>
            </w:pPr>
            <w:r w:rsidRPr="001231B7">
              <w:t>46764</w:t>
            </w:r>
          </w:p>
        </w:tc>
        <w:tc>
          <w:tcPr>
            <w:tcW w:w="945" w:type="dxa"/>
          </w:tcPr>
          <w:p w:rsidR="001231B7" w:rsidRPr="001231B7" w:rsidRDefault="001231B7" w:rsidP="001231B7">
            <w:pPr>
              <w:jc w:val="center"/>
            </w:pPr>
            <w:r w:rsidRPr="001231B7">
              <w:t>86273</w:t>
            </w:r>
          </w:p>
        </w:tc>
        <w:tc>
          <w:tcPr>
            <w:tcW w:w="945" w:type="dxa"/>
          </w:tcPr>
          <w:p w:rsidR="001231B7" w:rsidRPr="001231B7" w:rsidRDefault="001231B7" w:rsidP="001231B7">
            <w:pPr>
              <w:jc w:val="center"/>
            </w:pPr>
            <w:r w:rsidRPr="001231B7">
              <w:t>63003</w:t>
            </w:r>
          </w:p>
        </w:tc>
        <w:tc>
          <w:tcPr>
            <w:tcW w:w="945" w:type="dxa"/>
          </w:tcPr>
          <w:p w:rsidR="001231B7" w:rsidRPr="001231B7" w:rsidRDefault="001231B7" w:rsidP="001231B7">
            <w:pPr>
              <w:jc w:val="center"/>
            </w:pPr>
            <w:r w:rsidRPr="001231B7">
              <w:t>93017</w:t>
            </w:r>
          </w:p>
        </w:tc>
        <w:tc>
          <w:tcPr>
            <w:tcW w:w="945" w:type="dxa"/>
          </w:tcPr>
          <w:p w:rsidR="001231B7" w:rsidRPr="001231B7" w:rsidRDefault="001231B7" w:rsidP="001231B7">
            <w:pPr>
              <w:jc w:val="center"/>
            </w:pPr>
            <w:r w:rsidRPr="001231B7">
              <w:t>31204</w:t>
            </w:r>
          </w:p>
        </w:tc>
        <w:tc>
          <w:tcPr>
            <w:tcW w:w="945" w:type="dxa"/>
          </w:tcPr>
          <w:p w:rsidR="001231B7" w:rsidRPr="001231B7" w:rsidRDefault="001231B7" w:rsidP="001231B7">
            <w:pPr>
              <w:jc w:val="center"/>
            </w:pPr>
            <w:r w:rsidRPr="001231B7">
              <w:t>36692</w:t>
            </w:r>
          </w:p>
        </w:tc>
        <w:tc>
          <w:tcPr>
            <w:tcW w:w="945" w:type="dxa"/>
          </w:tcPr>
          <w:p w:rsidR="001231B7" w:rsidRPr="001231B7" w:rsidRDefault="001231B7" w:rsidP="001231B7">
            <w:pPr>
              <w:jc w:val="center"/>
            </w:pPr>
            <w:r w:rsidRPr="001231B7">
              <w:t>40202</w:t>
            </w:r>
          </w:p>
        </w:tc>
        <w:tc>
          <w:tcPr>
            <w:tcW w:w="945" w:type="dxa"/>
          </w:tcPr>
          <w:p w:rsidR="001231B7" w:rsidRPr="001231B7" w:rsidRDefault="001231B7" w:rsidP="001231B7">
            <w:pPr>
              <w:jc w:val="center"/>
            </w:pPr>
            <w:r w:rsidRPr="001231B7">
              <w:t>35275</w:t>
            </w:r>
          </w:p>
        </w:tc>
        <w:tc>
          <w:tcPr>
            <w:tcW w:w="945" w:type="dxa"/>
          </w:tcPr>
          <w:p w:rsidR="001231B7" w:rsidRPr="001231B7" w:rsidRDefault="001231B7" w:rsidP="001231B7">
            <w:pPr>
              <w:jc w:val="center"/>
            </w:pPr>
            <w:r w:rsidRPr="001231B7">
              <w:t>57306</w:t>
            </w:r>
          </w:p>
        </w:tc>
        <w:tc>
          <w:tcPr>
            <w:tcW w:w="945" w:type="dxa"/>
          </w:tcPr>
          <w:p w:rsidR="001231B7" w:rsidRPr="001231B7" w:rsidRDefault="001231B7" w:rsidP="001231B7">
            <w:pPr>
              <w:jc w:val="center"/>
            </w:pPr>
            <w:r w:rsidRPr="001231B7">
              <w:t>55543</w:t>
            </w:r>
          </w:p>
        </w:tc>
        <w:tc>
          <w:tcPr>
            <w:tcW w:w="945" w:type="dxa"/>
          </w:tcPr>
          <w:p w:rsidR="001231B7" w:rsidRPr="001231B7" w:rsidRDefault="001231B7" w:rsidP="001231B7">
            <w:pPr>
              <w:jc w:val="center"/>
            </w:pPr>
            <w:r w:rsidRPr="001231B7">
              <w:t>53203</w:t>
            </w:r>
          </w:p>
        </w:tc>
        <w:tc>
          <w:tcPr>
            <w:tcW w:w="945" w:type="dxa"/>
          </w:tcPr>
          <w:p w:rsidR="001231B7" w:rsidRPr="001231B7" w:rsidRDefault="001231B7" w:rsidP="001231B7">
            <w:pPr>
              <w:jc w:val="center"/>
            </w:pPr>
            <w:r w:rsidRPr="001231B7">
              <w:t>18098</w:t>
            </w:r>
          </w:p>
        </w:tc>
        <w:tc>
          <w:tcPr>
            <w:tcW w:w="945" w:type="dxa"/>
          </w:tcPr>
          <w:p w:rsidR="001231B7" w:rsidRPr="001231B7" w:rsidRDefault="001231B7" w:rsidP="001231B7">
            <w:pPr>
              <w:jc w:val="center"/>
            </w:pPr>
            <w:r w:rsidRPr="001231B7">
              <w:t>47625</w:t>
            </w:r>
          </w:p>
        </w:tc>
        <w:tc>
          <w:tcPr>
            <w:tcW w:w="945" w:type="dxa"/>
          </w:tcPr>
          <w:p w:rsidR="001231B7" w:rsidRPr="001231B7" w:rsidRDefault="001231B7" w:rsidP="001231B7">
            <w:pPr>
              <w:jc w:val="center"/>
            </w:pPr>
            <w:r w:rsidRPr="001231B7">
              <w:t>88684</w:t>
            </w:r>
          </w:p>
        </w:tc>
      </w:tr>
      <w:tr w:rsidR="001231B7" w:rsidRPr="001231B7" w:rsidTr="000B4B25">
        <w:tc>
          <w:tcPr>
            <w:tcW w:w="945" w:type="dxa"/>
          </w:tcPr>
          <w:p w:rsidR="001231B7" w:rsidRPr="001231B7" w:rsidRDefault="001231B7" w:rsidP="001231B7">
            <w:pPr>
              <w:jc w:val="center"/>
            </w:pPr>
            <w:r w:rsidRPr="001231B7">
              <w:t>98</w:t>
            </w:r>
          </w:p>
        </w:tc>
        <w:tc>
          <w:tcPr>
            <w:tcW w:w="945" w:type="dxa"/>
          </w:tcPr>
          <w:p w:rsidR="001231B7" w:rsidRPr="001231B7" w:rsidRDefault="001231B7" w:rsidP="001231B7">
            <w:pPr>
              <w:jc w:val="center"/>
            </w:pPr>
            <w:r w:rsidRPr="001231B7">
              <w:t>03237</w:t>
            </w:r>
          </w:p>
        </w:tc>
        <w:tc>
          <w:tcPr>
            <w:tcW w:w="945" w:type="dxa"/>
          </w:tcPr>
          <w:p w:rsidR="001231B7" w:rsidRPr="001231B7" w:rsidRDefault="001231B7" w:rsidP="001231B7">
            <w:pPr>
              <w:jc w:val="center"/>
            </w:pPr>
            <w:r w:rsidRPr="001231B7">
              <w:t>45430</w:t>
            </w:r>
          </w:p>
        </w:tc>
        <w:tc>
          <w:tcPr>
            <w:tcW w:w="945" w:type="dxa"/>
          </w:tcPr>
          <w:p w:rsidR="001231B7" w:rsidRPr="001231B7" w:rsidRDefault="001231B7" w:rsidP="001231B7">
            <w:pPr>
              <w:jc w:val="center"/>
            </w:pPr>
            <w:r w:rsidRPr="001231B7">
              <w:t>55417</w:t>
            </w:r>
          </w:p>
        </w:tc>
        <w:tc>
          <w:tcPr>
            <w:tcW w:w="945" w:type="dxa"/>
          </w:tcPr>
          <w:p w:rsidR="001231B7" w:rsidRPr="001231B7" w:rsidRDefault="001231B7" w:rsidP="001231B7">
            <w:pPr>
              <w:jc w:val="center"/>
            </w:pPr>
            <w:r w:rsidRPr="001231B7">
              <w:t>63282</w:t>
            </w:r>
          </w:p>
        </w:tc>
        <w:tc>
          <w:tcPr>
            <w:tcW w:w="945" w:type="dxa"/>
          </w:tcPr>
          <w:p w:rsidR="001231B7" w:rsidRPr="001231B7" w:rsidRDefault="001231B7" w:rsidP="001231B7">
            <w:pPr>
              <w:jc w:val="center"/>
            </w:pPr>
            <w:r w:rsidRPr="001231B7">
              <w:t>90816</w:t>
            </w:r>
          </w:p>
        </w:tc>
        <w:tc>
          <w:tcPr>
            <w:tcW w:w="945" w:type="dxa"/>
          </w:tcPr>
          <w:p w:rsidR="001231B7" w:rsidRPr="001231B7" w:rsidRDefault="001231B7" w:rsidP="001231B7">
            <w:pPr>
              <w:jc w:val="center"/>
            </w:pPr>
            <w:r w:rsidRPr="001231B7">
              <w:t>17349</w:t>
            </w:r>
          </w:p>
        </w:tc>
        <w:tc>
          <w:tcPr>
            <w:tcW w:w="945" w:type="dxa"/>
          </w:tcPr>
          <w:p w:rsidR="001231B7" w:rsidRPr="001231B7" w:rsidRDefault="001231B7" w:rsidP="001231B7">
            <w:pPr>
              <w:jc w:val="center"/>
            </w:pPr>
            <w:r w:rsidRPr="001231B7">
              <w:t>88298</w:t>
            </w:r>
          </w:p>
        </w:tc>
        <w:tc>
          <w:tcPr>
            <w:tcW w:w="945" w:type="dxa"/>
          </w:tcPr>
          <w:p w:rsidR="001231B7" w:rsidRPr="001231B7" w:rsidRDefault="001231B7" w:rsidP="001231B7">
            <w:pPr>
              <w:jc w:val="center"/>
            </w:pPr>
            <w:r w:rsidRPr="001231B7">
              <w:t>90183</w:t>
            </w:r>
          </w:p>
        </w:tc>
        <w:tc>
          <w:tcPr>
            <w:tcW w:w="945" w:type="dxa"/>
          </w:tcPr>
          <w:p w:rsidR="001231B7" w:rsidRPr="001231B7" w:rsidRDefault="001231B7" w:rsidP="001231B7">
            <w:pPr>
              <w:jc w:val="center"/>
            </w:pPr>
            <w:r w:rsidRPr="001231B7">
              <w:t>36600</w:t>
            </w:r>
          </w:p>
        </w:tc>
        <w:tc>
          <w:tcPr>
            <w:tcW w:w="945" w:type="dxa"/>
          </w:tcPr>
          <w:p w:rsidR="001231B7" w:rsidRPr="001231B7" w:rsidRDefault="001231B7" w:rsidP="001231B7">
            <w:pPr>
              <w:jc w:val="center"/>
            </w:pPr>
            <w:r w:rsidRPr="001231B7">
              <w:t>78406</w:t>
            </w:r>
          </w:p>
        </w:tc>
        <w:tc>
          <w:tcPr>
            <w:tcW w:w="945" w:type="dxa"/>
          </w:tcPr>
          <w:p w:rsidR="001231B7" w:rsidRPr="001231B7" w:rsidRDefault="001231B7" w:rsidP="001231B7">
            <w:pPr>
              <w:jc w:val="center"/>
            </w:pPr>
            <w:r w:rsidRPr="001231B7">
              <w:t>06216</w:t>
            </w:r>
          </w:p>
        </w:tc>
        <w:tc>
          <w:tcPr>
            <w:tcW w:w="945" w:type="dxa"/>
          </w:tcPr>
          <w:p w:rsidR="001231B7" w:rsidRPr="001231B7" w:rsidRDefault="001231B7" w:rsidP="001231B7">
            <w:pPr>
              <w:jc w:val="center"/>
            </w:pPr>
            <w:r w:rsidRPr="001231B7">
              <w:t>95787</w:t>
            </w:r>
          </w:p>
        </w:tc>
        <w:tc>
          <w:tcPr>
            <w:tcW w:w="945" w:type="dxa"/>
          </w:tcPr>
          <w:p w:rsidR="001231B7" w:rsidRPr="001231B7" w:rsidRDefault="001231B7" w:rsidP="001231B7">
            <w:pPr>
              <w:jc w:val="center"/>
            </w:pPr>
            <w:r w:rsidRPr="001231B7">
              <w:t>42579</w:t>
            </w:r>
          </w:p>
        </w:tc>
        <w:tc>
          <w:tcPr>
            <w:tcW w:w="945" w:type="dxa"/>
          </w:tcPr>
          <w:p w:rsidR="001231B7" w:rsidRPr="001231B7" w:rsidRDefault="001231B7" w:rsidP="001231B7">
            <w:pPr>
              <w:jc w:val="center"/>
            </w:pPr>
            <w:r w:rsidRPr="001231B7">
              <w:t>90730</w:t>
            </w:r>
          </w:p>
        </w:tc>
      </w:tr>
      <w:tr w:rsidR="001231B7" w:rsidRPr="001231B7" w:rsidTr="000B4B25">
        <w:tc>
          <w:tcPr>
            <w:tcW w:w="945" w:type="dxa"/>
          </w:tcPr>
          <w:p w:rsidR="001231B7" w:rsidRPr="001231B7" w:rsidRDefault="001231B7" w:rsidP="001231B7">
            <w:pPr>
              <w:jc w:val="center"/>
            </w:pPr>
            <w:r w:rsidRPr="001231B7">
              <w:t>99</w:t>
            </w:r>
          </w:p>
        </w:tc>
        <w:tc>
          <w:tcPr>
            <w:tcW w:w="945" w:type="dxa"/>
          </w:tcPr>
          <w:p w:rsidR="001231B7" w:rsidRPr="001231B7" w:rsidRDefault="001231B7" w:rsidP="001231B7">
            <w:pPr>
              <w:jc w:val="center"/>
            </w:pPr>
            <w:r w:rsidRPr="001231B7">
              <w:t>86591</w:t>
            </w:r>
          </w:p>
        </w:tc>
        <w:tc>
          <w:tcPr>
            <w:tcW w:w="945" w:type="dxa"/>
          </w:tcPr>
          <w:p w:rsidR="001231B7" w:rsidRPr="001231B7" w:rsidRDefault="001231B7" w:rsidP="001231B7">
            <w:pPr>
              <w:jc w:val="center"/>
            </w:pPr>
            <w:r w:rsidRPr="001231B7">
              <w:t>81482</w:t>
            </w:r>
          </w:p>
        </w:tc>
        <w:tc>
          <w:tcPr>
            <w:tcW w:w="945" w:type="dxa"/>
          </w:tcPr>
          <w:p w:rsidR="001231B7" w:rsidRPr="001231B7" w:rsidRDefault="001231B7" w:rsidP="001231B7">
            <w:pPr>
              <w:jc w:val="center"/>
            </w:pPr>
            <w:r w:rsidRPr="001231B7">
              <w:t>52667</w:t>
            </w:r>
          </w:p>
        </w:tc>
        <w:tc>
          <w:tcPr>
            <w:tcW w:w="945" w:type="dxa"/>
          </w:tcPr>
          <w:p w:rsidR="001231B7" w:rsidRPr="001231B7" w:rsidRDefault="001231B7" w:rsidP="001231B7">
            <w:pPr>
              <w:jc w:val="center"/>
            </w:pPr>
            <w:r w:rsidRPr="001231B7">
              <w:t>61582</w:t>
            </w:r>
          </w:p>
        </w:tc>
        <w:tc>
          <w:tcPr>
            <w:tcW w:w="945" w:type="dxa"/>
          </w:tcPr>
          <w:p w:rsidR="001231B7" w:rsidRPr="001231B7" w:rsidRDefault="001231B7" w:rsidP="001231B7">
            <w:pPr>
              <w:jc w:val="center"/>
            </w:pPr>
            <w:r w:rsidRPr="001231B7">
              <w:t>14972</w:t>
            </w:r>
          </w:p>
        </w:tc>
        <w:tc>
          <w:tcPr>
            <w:tcW w:w="945" w:type="dxa"/>
          </w:tcPr>
          <w:p w:rsidR="001231B7" w:rsidRPr="001231B7" w:rsidRDefault="001231B7" w:rsidP="001231B7">
            <w:pPr>
              <w:jc w:val="center"/>
            </w:pPr>
            <w:r w:rsidRPr="001231B7">
              <w:t>90053</w:t>
            </w:r>
          </w:p>
        </w:tc>
        <w:tc>
          <w:tcPr>
            <w:tcW w:w="945" w:type="dxa"/>
          </w:tcPr>
          <w:p w:rsidR="001231B7" w:rsidRPr="001231B7" w:rsidRDefault="001231B7" w:rsidP="001231B7">
            <w:pPr>
              <w:jc w:val="center"/>
            </w:pPr>
            <w:r w:rsidRPr="001231B7">
              <w:t>89534</w:t>
            </w:r>
          </w:p>
        </w:tc>
        <w:tc>
          <w:tcPr>
            <w:tcW w:w="945" w:type="dxa"/>
          </w:tcPr>
          <w:p w:rsidR="001231B7" w:rsidRPr="001231B7" w:rsidRDefault="001231B7" w:rsidP="001231B7">
            <w:pPr>
              <w:jc w:val="center"/>
            </w:pPr>
            <w:r w:rsidRPr="001231B7">
              <w:t>76036</w:t>
            </w:r>
          </w:p>
        </w:tc>
        <w:tc>
          <w:tcPr>
            <w:tcW w:w="945" w:type="dxa"/>
          </w:tcPr>
          <w:p w:rsidR="001231B7" w:rsidRPr="001231B7" w:rsidRDefault="001231B7" w:rsidP="001231B7">
            <w:pPr>
              <w:jc w:val="center"/>
            </w:pPr>
            <w:r w:rsidRPr="001231B7">
              <w:t>49199</w:t>
            </w:r>
          </w:p>
        </w:tc>
        <w:tc>
          <w:tcPr>
            <w:tcW w:w="945" w:type="dxa"/>
          </w:tcPr>
          <w:p w:rsidR="001231B7" w:rsidRPr="001231B7" w:rsidRDefault="001231B7" w:rsidP="001231B7">
            <w:pPr>
              <w:jc w:val="center"/>
            </w:pPr>
            <w:r w:rsidRPr="001231B7">
              <w:t>43716</w:t>
            </w:r>
          </w:p>
        </w:tc>
        <w:tc>
          <w:tcPr>
            <w:tcW w:w="945" w:type="dxa"/>
          </w:tcPr>
          <w:p w:rsidR="001231B7" w:rsidRPr="001231B7" w:rsidRDefault="001231B7" w:rsidP="001231B7">
            <w:pPr>
              <w:jc w:val="center"/>
            </w:pPr>
            <w:r w:rsidRPr="001231B7">
              <w:t>97548</w:t>
            </w:r>
          </w:p>
        </w:tc>
        <w:tc>
          <w:tcPr>
            <w:tcW w:w="945" w:type="dxa"/>
          </w:tcPr>
          <w:p w:rsidR="001231B7" w:rsidRPr="001231B7" w:rsidRDefault="001231B7" w:rsidP="001231B7">
            <w:pPr>
              <w:jc w:val="center"/>
            </w:pPr>
            <w:r w:rsidRPr="001231B7">
              <w:t>04379</w:t>
            </w:r>
          </w:p>
        </w:tc>
        <w:tc>
          <w:tcPr>
            <w:tcW w:w="945" w:type="dxa"/>
          </w:tcPr>
          <w:p w:rsidR="001231B7" w:rsidRPr="001231B7" w:rsidRDefault="001231B7" w:rsidP="001231B7">
            <w:pPr>
              <w:jc w:val="center"/>
            </w:pPr>
            <w:r w:rsidRPr="001231B7">
              <w:t>46370</w:t>
            </w:r>
          </w:p>
        </w:tc>
        <w:tc>
          <w:tcPr>
            <w:tcW w:w="945" w:type="dxa"/>
          </w:tcPr>
          <w:p w:rsidR="001231B7" w:rsidRPr="001231B7" w:rsidRDefault="001231B7" w:rsidP="001231B7">
            <w:pPr>
              <w:jc w:val="center"/>
            </w:pPr>
            <w:r w:rsidRPr="001231B7">
              <w:t>28672</w:t>
            </w:r>
          </w:p>
        </w:tc>
      </w:tr>
      <w:tr w:rsidR="001231B7" w:rsidRPr="001231B7" w:rsidTr="000B4B25">
        <w:tc>
          <w:tcPr>
            <w:tcW w:w="945" w:type="dxa"/>
          </w:tcPr>
          <w:p w:rsidR="001231B7" w:rsidRPr="001231B7" w:rsidRDefault="001231B7" w:rsidP="001231B7">
            <w:pPr>
              <w:jc w:val="center"/>
            </w:pPr>
            <w:r w:rsidRPr="001231B7">
              <w:t>100</w:t>
            </w:r>
          </w:p>
        </w:tc>
        <w:tc>
          <w:tcPr>
            <w:tcW w:w="945" w:type="dxa"/>
          </w:tcPr>
          <w:p w:rsidR="001231B7" w:rsidRPr="001231B7" w:rsidRDefault="001231B7" w:rsidP="001231B7">
            <w:pPr>
              <w:jc w:val="center"/>
            </w:pPr>
            <w:r w:rsidRPr="001231B7">
              <w:t>38534</w:t>
            </w:r>
          </w:p>
        </w:tc>
        <w:tc>
          <w:tcPr>
            <w:tcW w:w="945" w:type="dxa"/>
          </w:tcPr>
          <w:p w:rsidR="001231B7" w:rsidRPr="001231B7" w:rsidRDefault="001231B7" w:rsidP="001231B7">
            <w:pPr>
              <w:jc w:val="center"/>
            </w:pPr>
            <w:r w:rsidRPr="001231B7">
              <w:t>01715</w:t>
            </w:r>
          </w:p>
        </w:tc>
        <w:tc>
          <w:tcPr>
            <w:tcW w:w="945" w:type="dxa"/>
          </w:tcPr>
          <w:p w:rsidR="001231B7" w:rsidRPr="001231B7" w:rsidRDefault="001231B7" w:rsidP="001231B7">
            <w:pPr>
              <w:jc w:val="center"/>
            </w:pPr>
            <w:r w:rsidRPr="001231B7">
              <w:t>94964</w:t>
            </w:r>
          </w:p>
        </w:tc>
        <w:tc>
          <w:tcPr>
            <w:tcW w:w="945" w:type="dxa"/>
          </w:tcPr>
          <w:p w:rsidR="001231B7" w:rsidRPr="001231B7" w:rsidRDefault="001231B7" w:rsidP="001231B7">
            <w:pPr>
              <w:jc w:val="center"/>
            </w:pPr>
            <w:r w:rsidRPr="001231B7">
              <w:t>87288</w:t>
            </w:r>
          </w:p>
        </w:tc>
        <w:tc>
          <w:tcPr>
            <w:tcW w:w="945" w:type="dxa"/>
          </w:tcPr>
          <w:p w:rsidR="001231B7" w:rsidRPr="001231B7" w:rsidRDefault="001231B7" w:rsidP="001231B7">
            <w:pPr>
              <w:jc w:val="center"/>
            </w:pPr>
            <w:r w:rsidRPr="001231B7">
              <w:t>65680</w:t>
            </w:r>
          </w:p>
        </w:tc>
        <w:tc>
          <w:tcPr>
            <w:tcW w:w="945" w:type="dxa"/>
          </w:tcPr>
          <w:p w:rsidR="001231B7" w:rsidRPr="001231B7" w:rsidRDefault="001231B7" w:rsidP="001231B7">
            <w:pPr>
              <w:jc w:val="center"/>
            </w:pPr>
            <w:r w:rsidRPr="001231B7">
              <w:t>43772</w:t>
            </w:r>
          </w:p>
        </w:tc>
        <w:tc>
          <w:tcPr>
            <w:tcW w:w="945" w:type="dxa"/>
          </w:tcPr>
          <w:p w:rsidR="001231B7" w:rsidRPr="001231B7" w:rsidRDefault="001231B7" w:rsidP="001231B7">
            <w:pPr>
              <w:jc w:val="center"/>
            </w:pPr>
            <w:r w:rsidRPr="001231B7">
              <w:t>39560</w:t>
            </w:r>
          </w:p>
        </w:tc>
        <w:tc>
          <w:tcPr>
            <w:tcW w:w="945" w:type="dxa"/>
          </w:tcPr>
          <w:p w:rsidR="001231B7" w:rsidRPr="001231B7" w:rsidRDefault="001231B7" w:rsidP="001231B7">
            <w:pPr>
              <w:jc w:val="center"/>
            </w:pPr>
            <w:r w:rsidRPr="001231B7">
              <w:t>12918</w:t>
            </w:r>
          </w:p>
        </w:tc>
        <w:tc>
          <w:tcPr>
            <w:tcW w:w="945" w:type="dxa"/>
          </w:tcPr>
          <w:p w:rsidR="001231B7" w:rsidRPr="001231B7" w:rsidRDefault="001231B7" w:rsidP="001231B7">
            <w:pPr>
              <w:jc w:val="center"/>
            </w:pPr>
            <w:r w:rsidRPr="001231B7">
              <w:t>86537</w:t>
            </w:r>
          </w:p>
        </w:tc>
        <w:tc>
          <w:tcPr>
            <w:tcW w:w="945" w:type="dxa"/>
          </w:tcPr>
          <w:p w:rsidR="001231B7" w:rsidRPr="001231B7" w:rsidRDefault="001231B7" w:rsidP="001231B7">
            <w:pPr>
              <w:jc w:val="center"/>
            </w:pPr>
            <w:r w:rsidRPr="001231B7">
              <w:t>62738</w:t>
            </w:r>
          </w:p>
        </w:tc>
        <w:tc>
          <w:tcPr>
            <w:tcW w:w="945" w:type="dxa"/>
          </w:tcPr>
          <w:p w:rsidR="001231B7" w:rsidRPr="001231B7" w:rsidRDefault="001231B7" w:rsidP="001231B7">
            <w:pPr>
              <w:jc w:val="center"/>
            </w:pPr>
            <w:r w:rsidRPr="001231B7">
              <w:t>19636</w:t>
            </w:r>
          </w:p>
        </w:tc>
        <w:tc>
          <w:tcPr>
            <w:tcW w:w="945" w:type="dxa"/>
          </w:tcPr>
          <w:p w:rsidR="001231B7" w:rsidRPr="001231B7" w:rsidRDefault="001231B7" w:rsidP="001231B7">
            <w:pPr>
              <w:jc w:val="center"/>
            </w:pPr>
            <w:r w:rsidRPr="001231B7">
              <w:t>51132</w:t>
            </w:r>
          </w:p>
        </w:tc>
        <w:tc>
          <w:tcPr>
            <w:tcW w:w="945" w:type="dxa"/>
          </w:tcPr>
          <w:p w:rsidR="001231B7" w:rsidRPr="001231B7" w:rsidRDefault="001231B7" w:rsidP="001231B7">
            <w:pPr>
              <w:jc w:val="center"/>
            </w:pPr>
            <w:r w:rsidRPr="001231B7">
              <w:t>25739</w:t>
            </w:r>
          </w:p>
        </w:tc>
        <w:tc>
          <w:tcPr>
            <w:tcW w:w="945" w:type="dxa"/>
          </w:tcPr>
          <w:p w:rsidR="001231B7" w:rsidRPr="001231B7" w:rsidRDefault="001231B7" w:rsidP="001231B7">
            <w:pPr>
              <w:jc w:val="center"/>
            </w:pPr>
            <w:r w:rsidRPr="001231B7">
              <w:t>56947</w:t>
            </w:r>
          </w:p>
        </w:tc>
      </w:tr>
    </w:tbl>
    <w:p w:rsidR="001231B7" w:rsidRPr="001231B7" w:rsidRDefault="001231B7" w:rsidP="001231B7">
      <w:pPr>
        <w:jc w:val="both"/>
        <w:rPr>
          <w:lang w:val="en-US"/>
        </w:rPr>
      </w:pPr>
    </w:p>
    <w:tbl>
      <w:tblPr>
        <w:tblW w:w="9747" w:type="dxa"/>
        <w:jc w:val="right"/>
        <w:tblLook w:val="04A0" w:firstRow="1" w:lastRow="0" w:firstColumn="1" w:lastColumn="0" w:noHBand="0" w:noVBand="1"/>
      </w:tblPr>
      <w:tblGrid>
        <w:gridCol w:w="3652"/>
        <w:gridCol w:w="6095"/>
      </w:tblGrid>
      <w:tr w:rsidR="001231B7" w:rsidRPr="001231B7" w:rsidTr="000B4B25">
        <w:trPr>
          <w:trHeight w:val="339"/>
          <w:jc w:val="right"/>
        </w:trPr>
        <w:tc>
          <w:tcPr>
            <w:tcW w:w="3652" w:type="dxa"/>
            <w:shd w:val="clear" w:color="auto" w:fill="auto"/>
            <w:vAlign w:val="center"/>
          </w:tcPr>
          <w:p w:rsidR="001231B7" w:rsidRPr="001231B7" w:rsidRDefault="001231B7" w:rsidP="001231B7">
            <w:pPr>
              <w:tabs>
                <w:tab w:val="left" w:pos="-720"/>
              </w:tabs>
              <w:suppressAutoHyphens/>
              <w:rPr>
                <w:rFonts w:cs="Arial"/>
                <w:spacing w:val="-3"/>
                <w:szCs w:val="23"/>
              </w:rPr>
            </w:pPr>
          </w:p>
        </w:tc>
        <w:tc>
          <w:tcPr>
            <w:tcW w:w="6095" w:type="dxa"/>
            <w:shd w:val="clear" w:color="auto" w:fill="auto"/>
            <w:vAlign w:val="center"/>
          </w:tcPr>
          <w:p w:rsidR="001231B7" w:rsidRPr="001231B7" w:rsidRDefault="001231B7" w:rsidP="001231B7">
            <w:pPr>
              <w:tabs>
                <w:tab w:val="left" w:pos="-720"/>
              </w:tabs>
              <w:suppressAutoHyphens/>
              <w:jc w:val="center"/>
              <w:rPr>
                <w:rFonts w:cs="Arial"/>
                <w:spacing w:val="-3"/>
                <w:szCs w:val="23"/>
              </w:rPr>
            </w:pPr>
            <w:r w:rsidRPr="001231B7">
              <w:rPr>
                <w:rFonts w:cs="Arial"/>
                <w:szCs w:val="23"/>
              </w:rPr>
              <w:t>ΕΓΚΡΙΣΗ ΤΕΧΝΙΚΗΣ ΠΡΟΔΙΑΓΡΑΦΗΣ</w:t>
            </w:r>
          </w:p>
        </w:tc>
      </w:tr>
      <w:tr w:rsidR="001231B7" w:rsidRPr="001231B7" w:rsidTr="000B4B25">
        <w:trPr>
          <w:jc w:val="right"/>
        </w:trPr>
        <w:tc>
          <w:tcPr>
            <w:tcW w:w="3652" w:type="dxa"/>
            <w:shd w:val="clear" w:color="auto" w:fill="auto"/>
            <w:vAlign w:val="center"/>
          </w:tcPr>
          <w:p w:rsidR="001231B7" w:rsidRPr="001231B7" w:rsidRDefault="001231B7" w:rsidP="001231B7">
            <w:pPr>
              <w:tabs>
                <w:tab w:val="left" w:pos="-720"/>
              </w:tabs>
              <w:suppressAutoHyphens/>
              <w:rPr>
                <w:rFonts w:cs="Arial"/>
                <w:spacing w:val="-3"/>
                <w:szCs w:val="23"/>
              </w:rPr>
            </w:pPr>
          </w:p>
        </w:tc>
        <w:tc>
          <w:tcPr>
            <w:tcW w:w="6095" w:type="dxa"/>
            <w:shd w:val="clear" w:color="auto" w:fill="auto"/>
            <w:vAlign w:val="center"/>
          </w:tcPr>
          <w:p w:rsidR="001231B7" w:rsidRPr="001231B7" w:rsidRDefault="001231B7" w:rsidP="001231B7">
            <w:pPr>
              <w:tabs>
                <w:tab w:val="left" w:pos="-720"/>
              </w:tabs>
              <w:suppressAutoHyphens/>
              <w:jc w:val="center"/>
              <w:rPr>
                <w:rFonts w:cs="Arial"/>
                <w:spacing w:val="-3"/>
                <w:szCs w:val="23"/>
                <w:lang w:val="en-US"/>
              </w:rPr>
            </w:pPr>
            <w:r w:rsidRPr="001231B7">
              <w:rPr>
                <w:rFonts w:cs="Arial"/>
                <w:spacing w:val="-3"/>
                <w:szCs w:val="23"/>
              </w:rPr>
              <w:t>ΠΕΔ-Α-</w:t>
            </w:r>
          </w:p>
        </w:tc>
      </w:tr>
      <w:tr w:rsidR="001231B7" w:rsidRPr="001231B7" w:rsidTr="000B4B25">
        <w:trPr>
          <w:jc w:val="right"/>
        </w:trPr>
        <w:tc>
          <w:tcPr>
            <w:tcW w:w="3652" w:type="dxa"/>
            <w:shd w:val="clear" w:color="auto" w:fill="auto"/>
            <w:vAlign w:val="center"/>
          </w:tcPr>
          <w:p w:rsidR="001231B7" w:rsidRPr="001231B7" w:rsidRDefault="001231B7" w:rsidP="001231B7">
            <w:pPr>
              <w:tabs>
                <w:tab w:val="left" w:pos="-720"/>
              </w:tabs>
              <w:suppressAutoHyphens/>
              <w:rPr>
                <w:rFonts w:cs="Arial"/>
                <w:spacing w:val="-3"/>
                <w:szCs w:val="23"/>
              </w:rPr>
            </w:pPr>
          </w:p>
        </w:tc>
        <w:tc>
          <w:tcPr>
            <w:tcW w:w="6095" w:type="dxa"/>
            <w:shd w:val="clear" w:color="auto" w:fill="auto"/>
            <w:vAlign w:val="center"/>
          </w:tcPr>
          <w:p w:rsidR="001231B7" w:rsidRPr="001231B7" w:rsidRDefault="001231B7" w:rsidP="001231B7">
            <w:pPr>
              <w:tabs>
                <w:tab w:val="left" w:pos="-720"/>
              </w:tabs>
              <w:suppressAutoHyphens/>
              <w:jc w:val="center"/>
              <w:rPr>
                <w:rFonts w:cs="Arial"/>
                <w:spacing w:val="-3"/>
                <w:szCs w:val="23"/>
              </w:rPr>
            </w:pPr>
            <w:r w:rsidRPr="001231B7">
              <w:rPr>
                <w:rFonts w:cs="Arial"/>
                <w:szCs w:val="23"/>
              </w:rPr>
              <w:t>ΕΚΔΟΣΗ 1</w:t>
            </w:r>
            <w:r w:rsidRPr="001231B7">
              <w:rPr>
                <w:rFonts w:cs="Arial"/>
                <w:szCs w:val="23"/>
                <w:vertAlign w:val="superscript"/>
              </w:rPr>
              <w:t>η</w:t>
            </w:r>
          </w:p>
        </w:tc>
      </w:tr>
      <w:tr w:rsidR="001231B7" w:rsidRPr="001231B7" w:rsidTr="000B4B25">
        <w:trPr>
          <w:jc w:val="right"/>
        </w:trPr>
        <w:tc>
          <w:tcPr>
            <w:tcW w:w="3652" w:type="dxa"/>
            <w:shd w:val="clear" w:color="auto" w:fill="auto"/>
            <w:vAlign w:val="center"/>
          </w:tcPr>
          <w:p w:rsidR="001231B7" w:rsidRPr="001231B7" w:rsidRDefault="001231B7" w:rsidP="001231B7">
            <w:pPr>
              <w:tabs>
                <w:tab w:val="left" w:pos="-720"/>
              </w:tabs>
              <w:suppressAutoHyphens/>
              <w:jc w:val="right"/>
              <w:rPr>
                <w:rFonts w:cs="Arial"/>
                <w:spacing w:val="-3"/>
                <w:szCs w:val="23"/>
              </w:rPr>
            </w:pPr>
          </w:p>
        </w:tc>
        <w:tc>
          <w:tcPr>
            <w:tcW w:w="6095" w:type="dxa"/>
            <w:shd w:val="clear" w:color="auto" w:fill="auto"/>
            <w:vAlign w:val="center"/>
          </w:tcPr>
          <w:p w:rsidR="001231B7" w:rsidRPr="001231B7" w:rsidRDefault="001231B7" w:rsidP="001231B7">
            <w:pPr>
              <w:tabs>
                <w:tab w:val="left" w:pos="-720"/>
              </w:tabs>
              <w:suppressAutoHyphens/>
              <w:rPr>
                <w:rFonts w:cs="Arial"/>
                <w:spacing w:val="-3"/>
                <w:szCs w:val="23"/>
              </w:rPr>
            </w:pPr>
          </w:p>
        </w:tc>
      </w:tr>
      <w:tr w:rsidR="001231B7" w:rsidRPr="001231B7" w:rsidTr="000B4B25">
        <w:trPr>
          <w:jc w:val="right"/>
        </w:trPr>
        <w:tc>
          <w:tcPr>
            <w:tcW w:w="3652" w:type="dxa"/>
            <w:shd w:val="clear" w:color="auto" w:fill="auto"/>
            <w:vAlign w:val="center"/>
          </w:tcPr>
          <w:p w:rsidR="001231B7" w:rsidRPr="001231B7" w:rsidRDefault="001231B7" w:rsidP="001231B7">
            <w:pPr>
              <w:tabs>
                <w:tab w:val="left" w:pos="-720"/>
              </w:tabs>
              <w:suppressAutoHyphens/>
              <w:jc w:val="right"/>
              <w:rPr>
                <w:rFonts w:cs="Arial"/>
                <w:spacing w:val="-3"/>
                <w:szCs w:val="23"/>
              </w:rPr>
            </w:pPr>
            <w:r w:rsidRPr="001231B7">
              <w:rPr>
                <w:rFonts w:cs="Arial"/>
                <w:sz w:val="22"/>
                <w:szCs w:val="23"/>
              </w:rPr>
              <w:t>ΣΥΝΤΑΞΗ</w:t>
            </w:r>
          </w:p>
        </w:tc>
        <w:tc>
          <w:tcPr>
            <w:tcW w:w="6095" w:type="dxa"/>
            <w:shd w:val="clear" w:color="auto" w:fill="auto"/>
            <w:vAlign w:val="center"/>
          </w:tcPr>
          <w:p w:rsidR="001231B7" w:rsidRPr="001231B7" w:rsidRDefault="001231B7" w:rsidP="001231B7">
            <w:pPr>
              <w:tabs>
                <w:tab w:val="left" w:pos="-720"/>
              </w:tabs>
              <w:suppressAutoHyphens/>
              <w:rPr>
                <w:rFonts w:cs="Arial"/>
                <w:spacing w:val="-3"/>
                <w:szCs w:val="23"/>
              </w:rPr>
            </w:pPr>
          </w:p>
        </w:tc>
      </w:tr>
      <w:tr w:rsidR="001231B7" w:rsidRPr="001231B7" w:rsidTr="000B4B25">
        <w:trPr>
          <w:jc w:val="right"/>
        </w:trPr>
        <w:tc>
          <w:tcPr>
            <w:tcW w:w="3652" w:type="dxa"/>
            <w:shd w:val="clear" w:color="auto" w:fill="auto"/>
            <w:vAlign w:val="center"/>
          </w:tcPr>
          <w:p w:rsidR="001231B7" w:rsidRPr="001231B7" w:rsidRDefault="001231B7" w:rsidP="001231B7">
            <w:pPr>
              <w:tabs>
                <w:tab w:val="left" w:pos="-720"/>
              </w:tabs>
              <w:suppressAutoHyphens/>
              <w:rPr>
                <w:rFonts w:cs="Arial"/>
                <w:spacing w:val="-3"/>
                <w:szCs w:val="23"/>
              </w:rPr>
            </w:pPr>
          </w:p>
        </w:tc>
        <w:tc>
          <w:tcPr>
            <w:tcW w:w="6095" w:type="dxa"/>
            <w:shd w:val="clear" w:color="auto" w:fill="auto"/>
            <w:vAlign w:val="center"/>
          </w:tcPr>
          <w:p w:rsidR="001231B7" w:rsidRPr="001231B7" w:rsidRDefault="001231B7" w:rsidP="001231B7">
            <w:pPr>
              <w:tabs>
                <w:tab w:val="left" w:pos="-720"/>
              </w:tabs>
              <w:suppressAutoHyphens/>
              <w:jc w:val="center"/>
              <w:rPr>
                <w:rFonts w:cs="Arial"/>
                <w:spacing w:val="-3"/>
                <w:szCs w:val="23"/>
              </w:rPr>
            </w:pPr>
            <w:r w:rsidRPr="001231B7">
              <w:rPr>
                <w:rFonts w:cs="Arial"/>
                <w:szCs w:val="23"/>
              </w:rPr>
              <w:t>Ταγματάρχης (ΥΠ) Αντώνιος Αθανασίου</w:t>
            </w:r>
          </w:p>
        </w:tc>
      </w:tr>
      <w:tr w:rsidR="001231B7" w:rsidRPr="001231B7" w:rsidTr="000B4B25">
        <w:trPr>
          <w:jc w:val="right"/>
        </w:trPr>
        <w:tc>
          <w:tcPr>
            <w:tcW w:w="3652" w:type="dxa"/>
            <w:shd w:val="clear" w:color="auto" w:fill="auto"/>
            <w:vAlign w:val="center"/>
          </w:tcPr>
          <w:p w:rsidR="001231B7" w:rsidRPr="001231B7" w:rsidRDefault="001231B7" w:rsidP="001231B7">
            <w:pPr>
              <w:tabs>
                <w:tab w:val="left" w:pos="-720"/>
              </w:tabs>
              <w:suppressAutoHyphens/>
              <w:rPr>
                <w:rFonts w:cs="Arial"/>
                <w:spacing w:val="-3"/>
                <w:szCs w:val="23"/>
              </w:rPr>
            </w:pPr>
          </w:p>
        </w:tc>
        <w:tc>
          <w:tcPr>
            <w:tcW w:w="6095" w:type="dxa"/>
            <w:shd w:val="clear" w:color="auto" w:fill="auto"/>
            <w:vAlign w:val="center"/>
          </w:tcPr>
          <w:p w:rsidR="001231B7" w:rsidRPr="001231B7" w:rsidRDefault="001231B7" w:rsidP="001231B7">
            <w:pPr>
              <w:tabs>
                <w:tab w:val="left" w:pos="-720"/>
              </w:tabs>
              <w:suppressAutoHyphens/>
              <w:jc w:val="center"/>
              <w:rPr>
                <w:rFonts w:cs="Arial"/>
                <w:spacing w:val="-3"/>
                <w:szCs w:val="23"/>
              </w:rPr>
            </w:pPr>
            <w:r w:rsidRPr="001231B7">
              <w:rPr>
                <w:rFonts w:cs="Arial"/>
                <w:spacing w:val="-3"/>
                <w:szCs w:val="23"/>
              </w:rPr>
              <w:t>ΓΕΣ/ΔΥΠ/2α</w:t>
            </w:r>
          </w:p>
        </w:tc>
      </w:tr>
      <w:tr w:rsidR="001231B7" w:rsidRPr="001231B7" w:rsidTr="000B4B25">
        <w:trPr>
          <w:jc w:val="right"/>
        </w:trPr>
        <w:tc>
          <w:tcPr>
            <w:tcW w:w="3652" w:type="dxa"/>
            <w:shd w:val="clear" w:color="auto" w:fill="auto"/>
            <w:vAlign w:val="center"/>
          </w:tcPr>
          <w:p w:rsidR="001231B7" w:rsidRPr="001231B7" w:rsidRDefault="001231B7" w:rsidP="001231B7">
            <w:pPr>
              <w:tabs>
                <w:tab w:val="left" w:pos="-720"/>
              </w:tabs>
              <w:suppressAutoHyphens/>
              <w:rPr>
                <w:rFonts w:cs="Arial"/>
                <w:spacing w:val="-3"/>
                <w:szCs w:val="23"/>
              </w:rPr>
            </w:pPr>
          </w:p>
        </w:tc>
        <w:tc>
          <w:tcPr>
            <w:tcW w:w="6095" w:type="dxa"/>
            <w:shd w:val="clear" w:color="auto" w:fill="auto"/>
            <w:vAlign w:val="center"/>
          </w:tcPr>
          <w:p w:rsidR="001231B7" w:rsidRPr="001231B7" w:rsidRDefault="001231B7" w:rsidP="001231B7">
            <w:pPr>
              <w:tabs>
                <w:tab w:val="left" w:pos="-720"/>
              </w:tabs>
              <w:suppressAutoHyphens/>
              <w:rPr>
                <w:rFonts w:cs="Arial"/>
                <w:spacing w:val="-3"/>
                <w:szCs w:val="23"/>
              </w:rPr>
            </w:pPr>
          </w:p>
        </w:tc>
      </w:tr>
      <w:tr w:rsidR="001231B7" w:rsidRPr="001231B7" w:rsidTr="000B4B25">
        <w:trPr>
          <w:jc w:val="right"/>
        </w:trPr>
        <w:tc>
          <w:tcPr>
            <w:tcW w:w="3652" w:type="dxa"/>
            <w:shd w:val="clear" w:color="auto" w:fill="auto"/>
            <w:vAlign w:val="center"/>
          </w:tcPr>
          <w:p w:rsidR="001231B7" w:rsidRPr="001231B7" w:rsidRDefault="001231B7" w:rsidP="001231B7">
            <w:pPr>
              <w:tabs>
                <w:tab w:val="left" w:pos="-720"/>
              </w:tabs>
              <w:suppressAutoHyphens/>
              <w:jc w:val="right"/>
              <w:rPr>
                <w:rFonts w:cs="Arial"/>
                <w:spacing w:val="-3"/>
                <w:szCs w:val="23"/>
              </w:rPr>
            </w:pPr>
            <w:r w:rsidRPr="001231B7">
              <w:rPr>
                <w:rFonts w:cs="Arial"/>
                <w:sz w:val="22"/>
                <w:szCs w:val="23"/>
              </w:rPr>
              <w:t>ΕΛΕΓΧΟΣ</w:t>
            </w:r>
          </w:p>
        </w:tc>
        <w:tc>
          <w:tcPr>
            <w:tcW w:w="6095" w:type="dxa"/>
            <w:shd w:val="clear" w:color="auto" w:fill="auto"/>
            <w:vAlign w:val="center"/>
          </w:tcPr>
          <w:p w:rsidR="001231B7" w:rsidRPr="001231B7" w:rsidRDefault="001231B7" w:rsidP="001231B7">
            <w:pPr>
              <w:tabs>
                <w:tab w:val="left" w:pos="-720"/>
              </w:tabs>
              <w:suppressAutoHyphens/>
              <w:rPr>
                <w:rFonts w:cs="Arial"/>
                <w:spacing w:val="-3"/>
                <w:szCs w:val="23"/>
              </w:rPr>
            </w:pPr>
          </w:p>
        </w:tc>
      </w:tr>
      <w:tr w:rsidR="001231B7" w:rsidRPr="001231B7" w:rsidTr="000B4B25">
        <w:trPr>
          <w:jc w:val="right"/>
        </w:trPr>
        <w:tc>
          <w:tcPr>
            <w:tcW w:w="3652" w:type="dxa"/>
            <w:shd w:val="clear" w:color="auto" w:fill="auto"/>
            <w:vAlign w:val="center"/>
          </w:tcPr>
          <w:p w:rsidR="001231B7" w:rsidRPr="001231B7" w:rsidRDefault="001231B7" w:rsidP="001231B7">
            <w:pPr>
              <w:tabs>
                <w:tab w:val="left" w:pos="-720"/>
              </w:tabs>
              <w:suppressAutoHyphens/>
              <w:rPr>
                <w:rFonts w:cs="Arial"/>
                <w:spacing w:val="-3"/>
                <w:szCs w:val="23"/>
              </w:rPr>
            </w:pPr>
          </w:p>
        </w:tc>
        <w:tc>
          <w:tcPr>
            <w:tcW w:w="6095" w:type="dxa"/>
            <w:shd w:val="clear" w:color="auto" w:fill="auto"/>
            <w:vAlign w:val="center"/>
          </w:tcPr>
          <w:p w:rsidR="001231B7" w:rsidRPr="001231B7" w:rsidRDefault="001231B7" w:rsidP="001231B7">
            <w:pPr>
              <w:tabs>
                <w:tab w:val="left" w:pos="-720"/>
              </w:tabs>
              <w:suppressAutoHyphens/>
              <w:jc w:val="center"/>
              <w:rPr>
                <w:rFonts w:cs="Arial"/>
                <w:spacing w:val="-3"/>
                <w:szCs w:val="23"/>
              </w:rPr>
            </w:pPr>
          </w:p>
        </w:tc>
      </w:tr>
      <w:tr w:rsidR="001231B7" w:rsidRPr="001231B7" w:rsidTr="000B4B25">
        <w:trPr>
          <w:jc w:val="right"/>
        </w:trPr>
        <w:tc>
          <w:tcPr>
            <w:tcW w:w="3652" w:type="dxa"/>
            <w:shd w:val="clear" w:color="auto" w:fill="auto"/>
            <w:vAlign w:val="center"/>
          </w:tcPr>
          <w:p w:rsidR="001231B7" w:rsidRPr="001231B7" w:rsidRDefault="001231B7" w:rsidP="001231B7">
            <w:pPr>
              <w:tabs>
                <w:tab w:val="left" w:pos="-720"/>
              </w:tabs>
              <w:suppressAutoHyphens/>
              <w:rPr>
                <w:rFonts w:cs="Arial"/>
                <w:spacing w:val="-3"/>
                <w:szCs w:val="23"/>
              </w:rPr>
            </w:pPr>
          </w:p>
        </w:tc>
        <w:tc>
          <w:tcPr>
            <w:tcW w:w="6095" w:type="dxa"/>
            <w:shd w:val="clear" w:color="auto" w:fill="auto"/>
            <w:vAlign w:val="center"/>
          </w:tcPr>
          <w:p w:rsidR="001231B7" w:rsidRPr="001231B7" w:rsidRDefault="001231B7" w:rsidP="001231B7">
            <w:pPr>
              <w:tabs>
                <w:tab w:val="left" w:pos="-720"/>
              </w:tabs>
              <w:suppressAutoHyphens/>
              <w:jc w:val="center"/>
              <w:rPr>
                <w:rFonts w:cs="Arial"/>
                <w:spacing w:val="-3"/>
                <w:szCs w:val="23"/>
              </w:rPr>
            </w:pPr>
          </w:p>
        </w:tc>
      </w:tr>
      <w:tr w:rsidR="001231B7" w:rsidRPr="001231B7" w:rsidTr="000B4B25">
        <w:trPr>
          <w:jc w:val="right"/>
        </w:trPr>
        <w:tc>
          <w:tcPr>
            <w:tcW w:w="3652" w:type="dxa"/>
            <w:shd w:val="clear" w:color="auto" w:fill="auto"/>
            <w:vAlign w:val="center"/>
          </w:tcPr>
          <w:p w:rsidR="001231B7" w:rsidRPr="001231B7" w:rsidRDefault="001231B7" w:rsidP="001231B7">
            <w:pPr>
              <w:tabs>
                <w:tab w:val="left" w:pos="-720"/>
              </w:tabs>
              <w:suppressAutoHyphens/>
              <w:jc w:val="right"/>
              <w:rPr>
                <w:rFonts w:cs="Arial"/>
                <w:spacing w:val="-3"/>
                <w:szCs w:val="23"/>
              </w:rPr>
            </w:pPr>
            <w:r w:rsidRPr="001231B7">
              <w:rPr>
                <w:rFonts w:cs="Arial"/>
                <w:spacing w:val="-3"/>
                <w:sz w:val="22"/>
                <w:szCs w:val="23"/>
              </w:rPr>
              <w:t xml:space="preserve"> ΘΕΩΡΗΣΗ</w:t>
            </w:r>
          </w:p>
        </w:tc>
        <w:tc>
          <w:tcPr>
            <w:tcW w:w="6095" w:type="dxa"/>
            <w:shd w:val="clear" w:color="auto" w:fill="auto"/>
            <w:vAlign w:val="center"/>
          </w:tcPr>
          <w:p w:rsidR="001231B7" w:rsidRPr="001231B7" w:rsidRDefault="001231B7" w:rsidP="001231B7">
            <w:pPr>
              <w:tabs>
                <w:tab w:val="left" w:pos="-720"/>
              </w:tabs>
              <w:suppressAutoHyphens/>
              <w:jc w:val="center"/>
              <w:rPr>
                <w:rFonts w:cs="Arial"/>
                <w:spacing w:val="-3"/>
                <w:szCs w:val="23"/>
              </w:rPr>
            </w:pPr>
          </w:p>
        </w:tc>
      </w:tr>
      <w:tr w:rsidR="001231B7" w:rsidRPr="001231B7" w:rsidTr="000B4B25">
        <w:trPr>
          <w:jc w:val="right"/>
        </w:trPr>
        <w:tc>
          <w:tcPr>
            <w:tcW w:w="3652" w:type="dxa"/>
            <w:shd w:val="clear" w:color="auto" w:fill="auto"/>
            <w:vAlign w:val="center"/>
          </w:tcPr>
          <w:p w:rsidR="001231B7" w:rsidRPr="001231B7" w:rsidRDefault="001231B7" w:rsidP="001231B7">
            <w:pPr>
              <w:tabs>
                <w:tab w:val="left" w:pos="-720"/>
              </w:tabs>
              <w:suppressAutoHyphens/>
              <w:rPr>
                <w:rFonts w:cs="Arial"/>
                <w:spacing w:val="-3"/>
                <w:szCs w:val="23"/>
              </w:rPr>
            </w:pPr>
          </w:p>
        </w:tc>
        <w:tc>
          <w:tcPr>
            <w:tcW w:w="6095" w:type="dxa"/>
            <w:shd w:val="clear" w:color="auto" w:fill="auto"/>
            <w:vAlign w:val="center"/>
          </w:tcPr>
          <w:p w:rsidR="001231B7" w:rsidRPr="001231B7" w:rsidRDefault="001231B7" w:rsidP="001231B7">
            <w:pPr>
              <w:tabs>
                <w:tab w:val="left" w:pos="-720"/>
              </w:tabs>
              <w:suppressAutoHyphens/>
              <w:jc w:val="center"/>
              <w:rPr>
                <w:rFonts w:cs="Arial"/>
                <w:spacing w:val="-3"/>
                <w:szCs w:val="23"/>
                <w:lang w:val="en-US"/>
              </w:rPr>
            </w:pPr>
          </w:p>
        </w:tc>
      </w:tr>
      <w:tr w:rsidR="001231B7" w:rsidRPr="001231B7" w:rsidTr="000B4B25">
        <w:trPr>
          <w:trHeight w:val="312"/>
          <w:jc w:val="right"/>
        </w:trPr>
        <w:tc>
          <w:tcPr>
            <w:tcW w:w="3652" w:type="dxa"/>
            <w:shd w:val="clear" w:color="auto" w:fill="auto"/>
            <w:vAlign w:val="center"/>
          </w:tcPr>
          <w:p w:rsidR="001231B7" w:rsidRPr="001231B7" w:rsidRDefault="001231B7" w:rsidP="001231B7">
            <w:pPr>
              <w:tabs>
                <w:tab w:val="left" w:pos="-720"/>
              </w:tabs>
              <w:suppressAutoHyphens/>
              <w:rPr>
                <w:rFonts w:cs="Arial"/>
                <w:spacing w:val="-3"/>
                <w:szCs w:val="23"/>
              </w:rPr>
            </w:pPr>
          </w:p>
        </w:tc>
        <w:tc>
          <w:tcPr>
            <w:tcW w:w="6095" w:type="dxa"/>
            <w:shd w:val="clear" w:color="auto" w:fill="auto"/>
            <w:vAlign w:val="center"/>
          </w:tcPr>
          <w:p w:rsidR="001231B7" w:rsidRPr="001231B7" w:rsidRDefault="001231B7" w:rsidP="001231B7">
            <w:pPr>
              <w:jc w:val="right"/>
              <w:rPr>
                <w:rFonts w:cs="Arial"/>
                <w:szCs w:val="23"/>
              </w:rPr>
            </w:pPr>
          </w:p>
          <w:p w:rsidR="001231B7" w:rsidRPr="001231B7" w:rsidRDefault="001231B7" w:rsidP="001231B7">
            <w:pPr>
              <w:jc w:val="right"/>
              <w:rPr>
                <w:rFonts w:cs="Arial"/>
                <w:color w:val="000000"/>
                <w:szCs w:val="23"/>
              </w:rPr>
            </w:pPr>
            <w:r w:rsidRPr="001231B7">
              <w:rPr>
                <w:rFonts w:cs="Arial"/>
                <w:szCs w:val="23"/>
              </w:rPr>
              <w:t>ΗΜΕΡΟΜΗΝΙΑ</w:t>
            </w:r>
            <w:r w:rsidRPr="001231B7">
              <w:rPr>
                <w:rFonts w:cs="Arial"/>
                <w:szCs w:val="23"/>
                <w:lang w:val="en-US"/>
              </w:rPr>
              <w:t xml:space="preserve">: </w:t>
            </w:r>
            <w:r w:rsidRPr="001231B7">
              <w:rPr>
                <w:rFonts w:cs="Arial"/>
                <w:color w:val="000000"/>
                <w:szCs w:val="23"/>
              </w:rPr>
              <w:t xml:space="preserve">   </w:t>
            </w:r>
          </w:p>
        </w:tc>
      </w:tr>
    </w:tbl>
    <w:p w:rsidR="00367DC3" w:rsidRPr="00056E5E" w:rsidRDefault="00367DC3" w:rsidP="005A7E81">
      <w:pPr>
        <w:tabs>
          <w:tab w:val="left" w:pos="8775"/>
        </w:tabs>
        <w:spacing w:line="260" w:lineRule="exact"/>
        <w:ind w:left="119" w:right="-57"/>
        <w:rPr>
          <w:rFonts w:cs="Arial"/>
          <w:szCs w:val="24"/>
          <w:u w:val="thick" w:color="000000"/>
        </w:rPr>
      </w:pPr>
    </w:p>
    <w:sectPr w:rsidR="00367DC3" w:rsidRPr="00056E5E" w:rsidSect="001231B7">
      <w:headerReference w:type="default" r:id="rId54"/>
      <w:footerReference w:type="first" r:id="rId55"/>
      <w:pgSz w:w="16840" w:h="11907" w:orient="landscape" w:code="9"/>
      <w:pgMar w:top="1692" w:right="1701" w:bottom="1134" w:left="1134" w:header="720" w:footer="720" w:gutter="0"/>
      <w:paperSrc w:first="15" w:other="15"/>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CF7" w:rsidRDefault="00AB4CF7">
      <w:r>
        <w:separator/>
      </w:r>
    </w:p>
  </w:endnote>
  <w:endnote w:type="continuationSeparator" w:id="0">
    <w:p w:rsidR="00AB4CF7" w:rsidRDefault="00AB4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MgHelvetica">
    <w:altName w:val="Times New Roman"/>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Default="00AB4CF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rPr>
      <w:t>9</w:t>
    </w:r>
    <w:r>
      <w:rPr>
        <w:rStyle w:val="a7"/>
      </w:rPr>
      <w:fldChar w:fldCharType="end"/>
    </w:r>
  </w:p>
  <w:p w:rsidR="00AB4CF7" w:rsidRDefault="00AB4CF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Pr="00365F1B" w:rsidRDefault="00AB4CF7" w:rsidP="00365F1B">
    <w:pPr>
      <w:pStyle w:val="a6"/>
      <w:jc w:val="center"/>
      <w:rPr>
        <w:sz w:val="24"/>
        <w:lang w:val="en-US"/>
      </w:rPr>
    </w:pPr>
    <w:r w:rsidRPr="00365F1B">
      <w:rPr>
        <w:sz w:val="24"/>
        <w:lang w:val="en-US"/>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Pr="001D600B" w:rsidRDefault="00AB4CF7" w:rsidP="001D600B">
    <w:pPr>
      <w:pStyle w:val="a6"/>
      <w:jc w:val="center"/>
      <w:rPr>
        <w:sz w:val="24"/>
        <w:lang w:val="en-US"/>
      </w:rPr>
    </w:pPr>
    <w:r w:rsidRPr="001D600B">
      <w:rPr>
        <w:sz w:val="24"/>
        <w:lang w:val="en-US"/>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Default="00AB4CF7">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Pr="00F37C21" w:rsidRDefault="00AB4CF7" w:rsidP="00F37C21">
    <w:pPr>
      <w:pStyle w:val="a6"/>
      <w:jc w:val="center"/>
      <w:rPr>
        <w:sz w:val="24"/>
      </w:rPr>
    </w:pPr>
    <w:r w:rsidRPr="00F37C21">
      <w:rPr>
        <w:sz w:val="24"/>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Default="00AB4CF7">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CF7" w:rsidRDefault="00AB4CF7">
      <w:r>
        <w:separator/>
      </w:r>
    </w:p>
  </w:footnote>
  <w:footnote w:type="continuationSeparator" w:id="0">
    <w:p w:rsidR="00AB4CF7" w:rsidRDefault="00AB4C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Default="00AB4CF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AB4CF7" w:rsidRDefault="00AB4CF7">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Default="00AB4CF7">
    <w:pPr>
      <w:pStyle w:val="a5"/>
      <w:jc w:val="center"/>
    </w:pPr>
    <w:r>
      <w:rPr>
        <w:lang w:val="en-US"/>
      </w:rPr>
      <w:t>III-</w:t>
    </w:r>
    <w:r>
      <w:fldChar w:fldCharType="begin"/>
    </w:r>
    <w:r>
      <w:instrText>PAGE   \* MERGEFORMAT</w:instrText>
    </w:r>
    <w:r>
      <w:fldChar w:fldCharType="separate"/>
    </w:r>
    <w:r w:rsidR="00D154B2">
      <w:rPr>
        <w:noProof/>
      </w:rPr>
      <w:t>3</w:t>
    </w:r>
    <w:r>
      <w:fldChar w:fldCharType="end"/>
    </w:r>
  </w:p>
  <w:p w:rsidR="00AB4CF7" w:rsidRPr="008A2FD7" w:rsidRDefault="00AB4CF7" w:rsidP="008A2FD7">
    <w:pPr>
      <w:pStyle w:val="a5"/>
      <w:rPr>
        <w:rStyle w:val="a7"/>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Pr="008A2FD7" w:rsidRDefault="00AB4CF7" w:rsidP="008A2FD7">
    <w:pPr>
      <w:pStyle w:val="a5"/>
      <w:rPr>
        <w:rStyle w:val="a7"/>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Default="00AB4CF7" w:rsidP="007D674C">
    <w:pPr>
      <w:pStyle w:val="a5"/>
      <w:tabs>
        <w:tab w:val="clear" w:pos="4153"/>
      </w:tabs>
      <w:jc w:val="center"/>
    </w:pPr>
    <w:r>
      <w:rPr>
        <w:lang w:val="en-US"/>
      </w:rPr>
      <w:t>V-</w:t>
    </w:r>
    <w:r>
      <w:fldChar w:fldCharType="begin"/>
    </w:r>
    <w:r>
      <w:instrText>PAGE   \* MERGEFORMAT</w:instrText>
    </w:r>
    <w:r>
      <w:fldChar w:fldCharType="separate"/>
    </w:r>
    <w:r w:rsidR="00D154B2">
      <w:rPr>
        <w:noProof/>
      </w:rPr>
      <w:t>3</w:t>
    </w:r>
    <w:r>
      <w:fldChar w:fldCharType="end"/>
    </w:r>
  </w:p>
  <w:p w:rsidR="00AB4CF7" w:rsidRPr="008A2FD7" w:rsidRDefault="00AB4CF7" w:rsidP="008A2FD7">
    <w:pPr>
      <w:pStyle w:val="a5"/>
      <w:rPr>
        <w:rStyle w:val="a7"/>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Pr="00E7706A" w:rsidRDefault="00AB4CF7" w:rsidP="00E7706A">
    <w:pPr>
      <w:pStyle w:val="a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Default="00AB4CF7" w:rsidP="007D674C">
    <w:pPr>
      <w:pStyle w:val="a5"/>
      <w:tabs>
        <w:tab w:val="clear" w:pos="4153"/>
      </w:tabs>
      <w:jc w:val="center"/>
    </w:pPr>
    <w:r>
      <w:rPr>
        <w:lang w:val="en-US"/>
      </w:rPr>
      <w:t>VI-</w:t>
    </w:r>
    <w:r>
      <w:fldChar w:fldCharType="begin"/>
    </w:r>
    <w:r>
      <w:instrText>PAGE   \* MERGEFORMAT</w:instrText>
    </w:r>
    <w:r>
      <w:fldChar w:fldCharType="separate"/>
    </w:r>
    <w:r w:rsidR="00D154B2">
      <w:rPr>
        <w:noProof/>
      </w:rPr>
      <w:t>2</w:t>
    </w:r>
    <w:r>
      <w:fldChar w:fldCharType="end"/>
    </w:r>
  </w:p>
  <w:p w:rsidR="00AB4CF7" w:rsidRPr="008A2FD7" w:rsidRDefault="00AB4CF7" w:rsidP="008A2FD7">
    <w:pPr>
      <w:pStyle w:val="a5"/>
      <w:rPr>
        <w:rStyle w:val="a7"/>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Pr="00F37C21" w:rsidRDefault="00AB4CF7" w:rsidP="003B6B23">
    <w:pPr>
      <w:pStyle w:val="a5"/>
      <w:tabs>
        <w:tab w:val="clear" w:pos="4153"/>
      </w:tabs>
      <w:jc w:val="center"/>
      <w:rPr>
        <w:rStyle w:val="a7"/>
      </w:rPr>
    </w:pPr>
    <w:r w:rsidRPr="00F37C21">
      <w:rPr>
        <w:rStyle w:val="a7"/>
        <w:lang w:val="en-US"/>
      </w:rPr>
      <w:t>VII</w:t>
    </w:r>
    <w:r w:rsidRPr="00F37C21">
      <w:rPr>
        <w:rStyle w:val="a7"/>
      </w:rPr>
      <w:t>-</w:t>
    </w:r>
    <w:r w:rsidRPr="00F37C21">
      <w:rPr>
        <w:rStyle w:val="a7"/>
      </w:rPr>
      <w:fldChar w:fldCharType="begin"/>
    </w:r>
    <w:r w:rsidRPr="00F37C21">
      <w:rPr>
        <w:rStyle w:val="a7"/>
      </w:rPr>
      <w:instrText xml:space="preserve"> PAGE </w:instrText>
    </w:r>
    <w:r w:rsidRPr="00F37C21">
      <w:rPr>
        <w:rStyle w:val="a7"/>
      </w:rPr>
      <w:fldChar w:fldCharType="separate"/>
    </w:r>
    <w:r w:rsidR="00D154B2">
      <w:rPr>
        <w:rStyle w:val="a7"/>
        <w:noProof/>
      </w:rPr>
      <w:t>2</w:t>
    </w:r>
    <w:r w:rsidRPr="00F37C21">
      <w:rPr>
        <w:rStyle w:val="a7"/>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Pr="00541EE1" w:rsidRDefault="00AB4CF7">
    <w:pPr>
      <w:pStyle w:val="a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Pr="00F37C21" w:rsidRDefault="00AB4CF7" w:rsidP="003B6B23">
    <w:pPr>
      <w:pStyle w:val="a5"/>
      <w:tabs>
        <w:tab w:val="clear" w:pos="4153"/>
      </w:tabs>
      <w:jc w:val="center"/>
      <w:rPr>
        <w:rStyle w:val="a7"/>
      </w:rPr>
    </w:pPr>
    <w:r w:rsidRPr="00F37C21">
      <w:rPr>
        <w:rStyle w:val="a7"/>
        <w:lang w:val="en-US"/>
      </w:rPr>
      <w:t>VII</w:t>
    </w:r>
    <w:r w:rsidRPr="00F37C21">
      <w:rPr>
        <w:rStyle w:val="a7"/>
      </w:rPr>
      <w:t>Ι-</w:t>
    </w:r>
    <w:r w:rsidRPr="00F37C21">
      <w:rPr>
        <w:rStyle w:val="a7"/>
      </w:rPr>
      <w:fldChar w:fldCharType="begin"/>
    </w:r>
    <w:r w:rsidRPr="00F37C21">
      <w:rPr>
        <w:rStyle w:val="a7"/>
      </w:rPr>
      <w:instrText xml:space="preserve"> PAGE </w:instrText>
    </w:r>
    <w:r w:rsidRPr="00F37C21">
      <w:rPr>
        <w:rStyle w:val="a7"/>
      </w:rPr>
      <w:fldChar w:fldCharType="separate"/>
    </w:r>
    <w:r w:rsidR="00D154B2">
      <w:rPr>
        <w:rStyle w:val="a7"/>
        <w:noProof/>
      </w:rPr>
      <w:t>2</w:t>
    </w:r>
    <w:r w:rsidRPr="00F37C21">
      <w:rPr>
        <w:rStyle w:val="a7"/>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Default="00AB4CF7">
    <w:pPr>
      <w:pStyle w:val="a5"/>
      <w:jc w:val="center"/>
    </w:pPr>
    <w:r>
      <w:t>Χ-2</w:t>
    </w:r>
  </w:p>
  <w:p w:rsidR="00AB4CF7" w:rsidRPr="008A2FD7" w:rsidRDefault="00AB4CF7" w:rsidP="008A2FD7">
    <w:pPr>
      <w:pStyle w:val="a5"/>
      <w:rPr>
        <w:rStyle w:val="a7"/>
        <w:szCs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Default="00AB4CF7">
    <w:pPr>
      <w:pStyle w:val="a5"/>
      <w:jc w:val="center"/>
    </w:pPr>
    <w:r>
      <w:t>ΧΙ-</w:t>
    </w:r>
    <w:r>
      <w:fldChar w:fldCharType="begin"/>
    </w:r>
    <w:r>
      <w:instrText>PAGE   \* MERGEFORMAT</w:instrText>
    </w:r>
    <w:r>
      <w:fldChar w:fldCharType="separate"/>
    </w:r>
    <w:r w:rsidR="00BC4DE7">
      <w:rPr>
        <w:noProof/>
      </w:rPr>
      <w:t>2</w:t>
    </w:r>
    <w:r>
      <w:fldChar w:fldCharType="end"/>
    </w:r>
  </w:p>
  <w:p w:rsidR="00AB4CF7" w:rsidRPr="008A2FD7" w:rsidRDefault="00AB4CF7" w:rsidP="008A2FD7">
    <w:pPr>
      <w:pStyle w:val="a5"/>
      <w:rPr>
        <w:rStyle w:val="a7"/>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Default="00AB4CF7">
    <w:pPr>
      <w:pStyle w:val="a5"/>
      <w:jc w:val="center"/>
    </w:pPr>
    <w:r>
      <w:rPr>
        <w:rStyle w:val="a7"/>
      </w:rPr>
      <w:fldChar w:fldCharType="begin"/>
    </w:r>
    <w:r>
      <w:rPr>
        <w:rStyle w:val="a7"/>
      </w:rPr>
      <w:instrText xml:space="preserve"> PAGE </w:instrText>
    </w:r>
    <w:r>
      <w:rPr>
        <w:rStyle w:val="a7"/>
      </w:rPr>
      <w:fldChar w:fldCharType="separate"/>
    </w:r>
    <w:r>
      <w:rPr>
        <w:rStyle w:val="a7"/>
        <w:noProof/>
      </w:rPr>
      <w:t>2</w:t>
    </w:r>
    <w:r>
      <w:rPr>
        <w:rStyle w:val="a7"/>
      </w:rPr>
      <w:fldChar w:fldCharType="end"/>
    </w:r>
    <w:r>
      <w:rPr>
        <w:rStyle w:val="a7"/>
      </w:rPr>
      <w:t>-</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Pr="00E97F9E" w:rsidRDefault="00AB4CF7" w:rsidP="005A7E81">
    <w:pPr>
      <w:pStyle w:val="a5"/>
      <w:jc w:val="center"/>
      <w:rPr>
        <w:rFonts w:cs="Arial"/>
        <w:szCs w:val="24"/>
      </w:rPr>
    </w:pPr>
    <w:r>
      <w:rPr>
        <w:rFonts w:cs="Arial"/>
        <w:szCs w:val="24"/>
      </w:rPr>
      <w:t>ΧΙΙ</w:t>
    </w:r>
    <w:r w:rsidRPr="00E97F9E">
      <w:rPr>
        <w:rFonts w:cs="Arial"/>
        <w:szCs w:val="24"/>
      </w:rPr>
      <w:t>-</w:t>
    </w:r>
    <w:r w:rsidRPr="00E97F9E">
      <w:rPr>
        <w:rFonts w:cs="Arial"/>
        <w:szCs w:val="24"/>
      </w:rPr>
      <w:fldChar w:fldCharType="begin"/>
    </w:r>
    <w:r w:rsidRPr="00E97F9E">
      <w:rPr>
        <w:rFonts w:cs="Arial"/>
        <w:szCs w:val="24"/>
      </w:rPr>
      <w:instrText xml:space="preserve"> PAGE   \* MERGEFORMAT </w:instrText>
    </w:r>
    <w:r w:rsidRPr="00E97F9E">
      <w:rPr>
        <w:rFonts w:cs="Arial"/>
        <w:szCs w:val="24"/>
      </w:rPr>
      <w:fldChar w:fldCharType="separate"/>
    </w:r>
    <w:r w:rsidR="00BC4DE7">
      <w:rPr>
        <w:rFonts w:cs="Arial"/>
        <w:noProof/>
        <w:szCs w:val="24"/>
      </w:rPr>
      <w:t>2</w:t>
    </w:r>
    <w:r w:rsidRPr="00E97F9E">
      <w:rPr>
        <w:rFonts w:cs="Arial"/>
        <w:szCs w:val="24"/>
      </w:rPr>
      <w:fldChar w:fldCharType="end"/>
    </w:r>
  </w:p>
  <w:p w:rsidR="00AB4CF7" w:rsidRPr="005C4290" w:rsidRDefault="00AB4CF7" w:rsidP="005A7E81">
    <w:pPr>
      <w:pStyle w:val="a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Pr="00A90623" w:rsidRDefault="00AB4CF7" w:rsidP="00A90623">
    <w:pPr>
      <w:pStyle w:val="a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Pr="00E97F9E" w:rsidRDefault="00AB4CF7" w:rsidP="005A7E81">
    <w:pPr>
      <w:pStyle w:val="a5"/>
      <w:jc w:val="center"/>
      <w:rPr>
        <w:rFonts w:cs="Arial"/>
        <w:szCs w:val="24"/>
      </w:rPr>
    </w:pPr>
    <w:r>
      <w:rPr>
        <w:rFonts w:cs="Arial"/>
        <w:szCs w:val="24"/>
      </w:rPr>
      <w:t>ΧΙΙΙ-</w:t>
    </w:r>
    <w:r w:rsidRPr="00E97F9E">
      <w:rPr>
        <w:rFonts w:cs="Arial"/>
        <w:szCs w:val="24"/>
      </w:rPr>
      <w:fldChar w:fldCharType="begin"/>
    </w:r>
    <w:r w:rsidRPr="00E97F9E">
      <w:rPr>
        <w:rFonts w:cs="Arial"/>
        <w:szCs w:val="24"/>
      </w:rPr>
      <w:instrText xml:space="preserve"> PAGE   \* MERGEFORMAT </w:instrText>
    </w:r>
    <w:r w:rsidRPr="00E97F9E">
      <w:rPr>
        <w:rFonts w:cs="Arial"/>
        <w:szCs w:val="24"/>
      </w:rPr>
      <w:fldChar w:fldCharType="separate"/>
    </w:r>
    <w:r w:rsidR="00BC4DE7">
      <w:rPr>
        <w:rFonts w:cs="Arial"/>
        <w:noProof/>
        <w:szCs w:val="24"/>
      </w:rPr>
      <w:t>2</w:t>
    </w:r>
    <w:r w:rsidRPr="00E97F9E">
      <w:rPr>
        <w:rFonts w:cs="Arial"/>
        <w:szCs w:val="24"/>
      </w:rPr>
      <w:fldChar w:fldCharType="end"/>
    </w:r>
  </w:p>
  <w:p w:rsidR="00AB4CF7" w:rsidRPr="005C4290" w:rsidRDefault="00AB4CF7" w:rsidP="005A7E81">
    <w:pPr>
      <w:pStyle w:val="a5"/>
    </w:pPr>
  </w:p>
  <w:p w:rsidR="00AB4CF7" w:rsidRDefault="00AB4CF7"/>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Pr="001C024B" w:rsidRDefault="00AB4CF7" w:rsidP="001C024B">
    <w:pPr>
      <w:pStyle w:val="a5"/>
      <w:framePr w:w="1201" w:wrap="around" w:vAnchor="text" w:hAnchor="margin" w:xAlign="center" w:y="1"/>
      <w:rPr>
        <w:rStyle w:val="a7"/>
      </w:rPr>
    </w:pPr>
    <w:r w:rsidRPr="001C024B">
      <w:rPr>
        <w:rStyle w:val="a7"/>
      </w:rPr>
      <w:t>ΧΙ</w:t>
    </w:r>
    <w:r w:rsidRPr="001C024B">
      <w:rPr>
        <w:rStyle w:val="a7"/>
        <w:lang w:val="en-US"/>
      </w:rPr>
      <w:t>II</w:t>
    </w:r>
    <w:r w:rsidRPr="001C024B">
      <w:rPr>
        <w:rStyle w:val="a7"/>
      </w:rPr>
      <w:t>-1-</w:t>
    </w:r>
    <w:r w:rsidRPr="001C024B">
      <w:rPr>
        <w:rStyle w:val="a7"/>
      </w:rPr>
      <w:fldChar w:fldCharType="begin"/>
    </w:r>
    <w:r w:rsidRPr="001C024B">
      <w:rPr>
        <w:rStyle w:val="a7"/>
      </w:rPr>
      <w:instrText xml:space="preserve">PAGE  </w:instrText>
    </w:r>
    <w:r w:rsidRPr="001C024B">
      <w:rPr>
        <w:rStyle w:val="a7"/>
      </w:rPr>
      <w:fldChar w:fldCharType="separate"/>
    </w:r>
    <w:r w:rsidR="00BC4DE7">
      <w:rPr>
        <w:rStyle w:val="a7"/>
        <w:noProof/>
      </w:rPr>
      <w:t>2</w:t>
    </w:r>
    <w:r w:rsidRPr="001C024B">
      <w:rPr>
        <w:rStyle w:val="a7"/>
      </w:rPr>
      <w:fldChar w:fldCharType="end"/>
    </w:r>
  </w:p>
  <w:p w:rsidR="00AB4CF7" w:rsidRPr="001C024B" w:rsidRDefault="00AB4CF7">
    <w:pPr>
      <w:pStyle w:val="a5"/>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Pr="002E2404" w:rsidRDefault="00AB4CF7" w:rsidP="002E2404">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Pr="007F7BF3" w:rsidRDefault="00AB4CF7" w:rsidP="002E2404">
    <w:pPr>
      <w:pStyle w:val="a5"/>
      <w:jc w:val="center"/>
      <w:rPr>
        <w:lang w:val="en-US"/>
      </w:rPr>
    </w:pPr>
    <w:r w:rsidRPr="007F7BF3">
      <w:rPr>
        <w:rStyle w:val="a7"/>
        <w:lang w:val="en-US"/>
      </w:rPr>
      <w:t>-</w:t>
    </w:r>
    <w:r w:rsidRPr="007F7BF3">
      <w:rPr>
        <w:rStyle w:val="a7"/>
      </w:rPr>
      <w:fldChar w:fldCharType="begin"/>
    </w:r>
    <w:r w:rsidRPr="007F7BF3">
      <w:rPr>
        <w:rStyle w:val="a7"/>
      </w:rPr>
      <w:instrText xml:space="preserve"> PAGE </w:instrText>
    </w:r>
    <w:r w:rsidRPr="007F7BF3">
      <w:rPr>
        <w:rStyle w:val="a7"/>
      </w:rPr>
      <w:fldChar w:fldCharType="separate"/>
    </w:r>
    <w:r w:rsidR="00D154B2">
      <w:rPr>
        <w:rStyle w:val="a7"/>
        <w:noProof/>
      </w:rPr>
      <w:t>22</w:t>
    </w:r>
    <w:r w:rsidRPr="007F7BF3">
      <w:rPr>
        <w:rStyle w:val="a7"/>
      </w:rPr>
      <w:fldChar w:fldCharType="end"/>
    </w:r>
    <w:r w:rsidRPr="007F7BF3">
      <w:rPr>
        <w:rStyle w:val="a7"/>
        <w:lang w:val="en-US"/>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Pr="003D444F" w:rsidRDefault="00AB4CF7" w:rsidP="005E7502">
    <w:pPr>
      <w:pStyle w:val="a5"/>
      <w:tabs>
        <w:tab w:val="left" w:pos="4195"/>
        <w:tab w:val="center" w:pos="4394"/>
      </w:tabs>
      <w:jc w:val="center"/>
      <w:rPr>
        <w:sz w:val="20"/>
        <w:lang w:val="en-US"/>
      </w:rPr>
    </w:pPr>
    <w:r w:rsidRPr="003D444F">
      <w:rPr>
        <w:rStyle w:val="a7"/>
        <w:lang w:val="en-US"/>
      </w:rPr>
      <w:t>-</w:t>
    </w:r>
    <w:r w:rsidRPr="003D444F">
      <w:rPr>
        <w:rStyle w:val="a7"/>
      </w:rPr>
      <w:fldChar w:fldCharType="begin"/>
    </w:r>
    <w:r w:rsidRPr="003D444F">
      <w:rPr>
        <w:rStyle w:val="a7"/>
      </w:rPr>
      <w:instrText xml:space="preserve"> PAGE </w:instrText>
    </w:r>
    <w:r w:rsidRPr="003D444F">
      <w:rPr>
        <w:rStyle w:val="a7"/>
      </w:rPr>
      <w:fldChar w:fldCharType="separate"/>
    </w:r>
    <w:r w:rsidR="001F4AEA">
      <w:rPr>
        <w:rStyle w:val="a7"/>
        <w:noProof/>
      </w:rPr>
      <w:t>2</w:t>
    </w:r>
    <w:r w:rsidRPr="003D444F">
      <w:rPr>
        <w:rStyle w:val="a7"/>
      </w:rPr>
      <w:fldChar w:fldCharType="end"/>
    </w:r>
    <w:r w:rsidRPr="003D444F">
      <w:rPr>
        <w:rStyle w:val="a7"/>
        <w:lang w:val="en-US"/>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Pr="006A2027" w:rsidRDefault="00AB4CF7">
    <w:pPr>
      <w:pStyle w:val="a5"/>
      <w:jc w:val="center"/>
    </w:pPr>
    <w:r>
      <w:rPr>
        <w:rStyle w:val="a7"/>
      </w:rPr>
      <w:t>Ι</w:t>
    </w:r>
    <w:r w:rsidRPr="006A2027">
      <w:rPr>
        <w:rStyle w:val="a7"/>
      </w:rPr>
      <w:t>-</w:t>
    </w:r>
    <w:r w:rsidRPr="006A2027">
      <w:rPr>
        <w:rStyle w:val="a7"/>
      </w:rPr>
      <w:fldChar w:fldCharType="begin"/>
    </w:r>
    <w:r w:rsidRPr="006A2027">
      <w:rPr>
        <w:rStyle w:val="a7"/>
      </w:rPr>
      <w:instrText xml:space="preserve"> PAGE </w:instrText>
    </w:r>
    <w:r w:rsidRPr="006A2027">
      <w:rPr>
        <w:rStyle w:val="a7"/>
      </w:rPr>
      <w:fldChar w:fldCharType="separate"/>
    </w:r>
    <w:r w:rsidR="00D154B2">
      <w:rPr>
        <w:rStyle w:val="a7"/>
        <w:noProof/>
      </w:rPr>
      <w:t>2</w:t>
    </w:r>
    <w:r w:rsidRPr="006A2027">
      <w:rPr>
        <w:rStyle w:val="a7"/>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Pr="008879CF" w:rsidRDefault="00AB4CF7" w:rsidP="008879CF">
    <w:pPr>
      <w:pStyle w:val="a5"/>
      <w:rPr>
        <w:sz w:val="20"/>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Pr="00BF427A" w:rsidRDefault="00AB4CF7">
    <w:pPr>
      <w:pStyle w:val="a5"/>
      <w:rPr>
        <w:rStyle w:val="a7"/>
        <w:rFonts w:cs="Arial"/>
        <w:szCs w:val="24"/>
      </w:rPr>
    </w:pPr>
    <w:r>
      <w:rPr>
        <w:rStyle w:val="a7"/>
        <w:snapToGrid w:val="0"/>
      </w:rPr>
      <w:tab/>
    </w:r>
    <w:r w:rsidRPr="00BF427A">
      <w:rPr>
        <w:rStyle w:val="a7"/>
        <w:rFonts w:cs="Arial"/>
        <w:snapToGrid w:val="0"/>
        <w:szCs w:val="24"/>
      </w:rPr>
      <w:tab/>
      <w:t xml:space="preserve"> </w:t>
    </w:r>
  </w:p>
  <w:p w:rsidR="00AB4CF7" w:rsidRPr="008A2FD7" w:rsidRDefault="00AB4CF7">
    <w:pPr>
      <w:pStyle w:val="a5"/>
      <w:jc w:val="center"/>
      <w:rPr>
        <w:sz w:val="20"/>
        <w:lang w:val="en-US"/>
      </w:rPr>
    </w:pPr>
    <w:r w:rsidRPr="008A2FD7">
      <w:rPr>
        <w:rStyle w:val="a7"/>
        <w:sz w:val="20"/>
      </w:rPr>
      <w:t>Β</w:t>
    </w:r>
    <w:r w:rsidRPr="008A2FD7">
      <w:rPr>
        <w:rStyle w:val="a7"/>
        <w:sz w:val="20"/>
        <w:lang w:val="en-US"/>
      </w:rPr>
      <w:t>-</w:t>
    </w:r>
    <w:r w:rsidRPr="008A2FD7">
      <w:rPr>
        <w:rStyle w:val="a7"/>
        <w:sz w:val="20"/>
      </w:rPr>
      <w:fldChar w:fldCharType="begin"/>
    </w:r>
    <w:r w:rsidRPr="008A2FD7">
      <w:rPr>
        <w:rStyle w:val="a7"/>
        <w:sz w:val="20"/>
      </w:rPr>
      <w:instrText xml:space="preserve"> PAGE </w:instrText>
    </w:r>
    <w:r w:rsidRPr="008A2FD7">
      <w:rPr>
        <w:rStyle w:val="a7"/>
        <w:sz w:val="20"/>
      </w:rPr>
      <w:fldChar w:fldCharType="separate"/>
    </w:r>
    <w:r>
      <w:rPr>
        <w:rStyle w:val="a7"/>
        <w:noProof/>
        <w:sz w:val="20"/>
      </w:rPr>
      <w:t>2</w:t>
    </w:r>
    <w:r w:rsidRPr="008A2FD7">
      <w:rPr>
        <w:rStyle w:val="a7"/>
        <w:sz w:val="20"/>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F7" w:rsidRPr="00E7706A" w:rsidRDefault="00AB4CF7" w:rsidP="00E7706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30CA9"/>
    <w:multiLevelType w:val="multilevel"/>
    <w:tmpl w:val="F97A70EC"/>
    <w:lvl w:ilvl="0">
      <w:start w:val="1"/>
      <w:numFmt w:val="decimal"/>
      <w:pStyle w:val="a"/>
      <w:lvlText w:val="%1."/>
      <w:lvlJc w:val="left"/>
      <w:pPr>
        <w:tabs>
          <w:tab w:val="num" w:pos="360"/>
        </w:tabs>
      </w:pPr>
      <w:rPr>
        <w:rFonts w:cs="Times New Roman"/>
      </w:rPr>
    </w:lvl>
    <w:lvl w:ilvl="1">
      <w:start w:val="1"/>
      <w:numFmt w:val="decimal"/>
      <w:lvlText w:val="%1.%2."/>
      <w:lvlJc w:val="left"/>
      <w:pPr>
        <w:tabs>
          <w:tab w:val="num" w:pos="717"/>
        </w:tabs>
        <w:ind w:left="357"/>
      </w:pPr>
      <w:rPr>
        <w:rFonts w:cs="Times New Roman"/>
      </w:rPr>
    </w:lvl>
    <w:lvl w:ilvl="2">
      <w:start w:val="1"/>
      <w:numFmt w:val="decimal"/>
      <w:lvlText w:val="%1.%2.%3."/>
      <w:lvlJc w:val="left"/>
      <w:pPr>
        <w:tabs>
          <w:tab w:val="num" w:pos="1457"/>
        </w:tabs>
        <w:ind w:left="737"/>
      </w:pPr>
      <w:rPr>
        <w:rFonts w:cs="Times New Roman"/>
      </w:rPr>
    </w:lvl>
    <w:lvl w:ilvl="3">
      <w:start w:val="1"/>
      <w:numFmt w:val="decimal"/>
      <w:lvlText w:val="%1.%2.%3.%4."/>
      <w:lvlJc w:val="left"/>
      <w:pPr>
        <w:tabs>
          <w:tab w:val="num" w:pos="2421"/>
        </w:tabs>
        <w:ind w:left="1701"/>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nsid w:val="16E50B29"/>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2">
    <w:nsid w:val="1B78733B"/>
    <w:multiLevelType w:val="hybridMultilevel"/>
    <w:tmpl w:val="64881E3E"/>
    <w:lvl w:ilvl="0" w:tplc="C370559A">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3">
    <w:nsid w:val="2D41514E"/>
    <w:multiLevelType w:val="multilevel"/>
    <w:tmpl w:val="952E6EAE"/>
    <w:lvl w:ilvl="0">
      <w:start w:val="1"/>
      <w:numFmt w:val="decimal"/>
      <w:pStyle w:val="1"/>
      <w:lvlText w:val="%1"/>
      <w:lvlJc w:val="left"/>
      <w:pPr>
        <w:tabs>
          <w:tab w:val="num" w:pos="3639"/>
        </w:tabs>
        <w:ind w:left="3639" w:hanging="432"/>
      </w:pPr>
      <w:rPr>
        <w:rFonts w:cs="Times New Roman" w:hint="default"/>
      </w:rPr>
    </w:lvl>
    <w:lvl w:ilvl="1">
      <w:start w:val="1"/>
      <w:numFmt w:val="decimal"/>
      <w:pStyle w:val="2"/>
      <w:lvlText w:val="%1.%2"/>
      <w:lvlJc w:val="left"/>
      <w:pPr>
        <w:tabs>
          <w:tab w:val="num" w:pos="3783"/>
        </w:tabs>
        <w:ind w:left="3783" w:hanging="576"/>
      </w:pPr>
      <w:rPr>
        <w:rFonts w:cs="Times New Roman" w:hint="default"/>
      </w:rPr>
    </w:lvl>
    <w:lvl w:ilvl="2">
      <w:start w:val="1"/>
      <w:numFmt w:val="decimal"/>
      <w:pStyle w:val="3"/>
      <w:lvlText w:val="%1.%2.%3"/>
      <w:lvlJc w:val="left"/>
      <w:pPr>
        <w:tabs>
          <w:tab w:val="num" w:pos="3240"/>
        </w:tabs>
        <w:ind w:left="3240" w:hanging="720"/>
      </w:pPr>
      <w:rPr>
        <w:rFonts w:cs="Times New Roman" w:hint="default"/>
        <w:b/>
      </w:rPr>
    </w:lvl>
    <w:lvl w:ilvl="3">
      <w:start w:val="1"/>
      <w:numFmt w:val="decimal"/>
      <w:pStyle w:val="4"/>
      <w:lvlText w:val="%1.%2.%3.%4"/>
      <w:lvlJc w:val="left"/>
      <w:pPr>
        <w:tabs>
          <w:tab w:val="num" w:pos="4071"/>
        </w:tabs>
        <w:ind w:left="4071" w:hanging="864"/>
      </w:pPr>
      <w:rPr>
        <w:rFonts w:cs="Times New Roman" w:hint="default"/>
        <w:b/>
      </w:rPr>
    </w:lvl>
    <w:lvl w:ilvl="4">
      <w:start w:val="1"/>
      <w:numFmt w:val="decimal"/>
      <w:pStyle w:val="5"/>
      <w:lvlText w:val="%1.%2.%3.%4.%5"/>
      <w:lvlJc w:val="left"/>
      <w:pPr>
        <w:tabs>
          <w:tab w:val="num" w:pos="4215"/>
        </w:tabs>
        <w:ind w:left="4215" w:hanging="1008"/>
      </w:pPr>
      <w:rPr>
        <w:rFonts w:cs="Times New Roman" w:hint="default"/>
      </w:rPr>
    </w:lvl>
    <w:lvl w:ilvl="5">
      <w:start w:val="1"/>
      <w:numFmt w:val="decimal"/>
      <w:pStyle w:val="6"/>
      <w:lvlText w:val="%1.%2.%3.%4.%5.%6"/>
      <w:lvlJc w:val="left"/>
      <w:pPr>
        <w:tabs>
          <w:tab w:val="num" w:pos="4359"/>
        </w:tabs>
        <w:ind w:left="4359" w:hanging="1152"/>
      </w:pPr>
      <w:rPr>
        <w:rFonts w:cs="Times New Roman" w:hint="default"/>
      </w:rPr>
    </w:lvl>
    <w:lvl w:ilvl="6">
      <w:start w:val="1"/>
      <w:numFmt w:val="decimal"/>
      <w:pStyle w:val="7"/>
      <w:lvlText w:val="%1.%2.%3.%4.%5.%6.%7"/>
      <w:lvlJc w:val="left"/>
      <w:pPr>
        <w:tabs>
          <w:tab w:val="num" w:pos="4503"/>
        </w:tabs>
        <w:ind w:left="4503" w:hanging="1296"/>
      </w:pPr>
      <w:rPr>
        <w:rFonts w:cs="Times New Roman" w:hint="default"/>
      </w:rPr>
    </w:lvl>
    <w:lvl w:ilvl="7">
      <w:start w:val="1"/>
      <w:numFmt w:val="decimal"/>
      <w:pStyle w:val="8"/>
      <w:lvlText w:val="%1.%2.%3.%4.%5.%6.%7.%8"/>
      <w:lvlJc w:val="left"/>
      <w:pPr>
        <w:tabs>
          <w:tab w:val="num" w:pos="4647"/>
        </w:tabs>
        <w:ind w:left="4647" w:hanging="1440"/>
      </w:pPr>
      <w:rPr>
        <w:rFonts w:cs="Times New Roman" w:hint="default"/>
      </w:rPr>
    </w:lvl>
    <w:lvl w:ilvl="8">
      <w:start w:val="1"/>
      <w:numFmt w:val="decimal"/>
      <w:pStyle w:val="9"/>
      <w:lvlText w:val="%1.%2.%3.%4.%5.%6.%7.%8.%9"/>
      <w:lvlJc w:val="left"/>
      <w:pPr>
        <w:tabs>
          <w:tab w:val="num" w:pos="4791"/>
        </w:tabs>
        <w:ind w:left="4791" w:hanging="1584"/>
      </w:pPr>
      <w:rPr>
        <w:rFonts w:cs="Times New Roman" w:hint="default"/>
      </w:rPr>
    </w:lvl>
  </w:abstractNum>
  <w:abstractNum w:abstractNumId="4">
    <w:nsid w:val="6D3B3A7C"/>
    <w:multiLevelType w:val="hybridMultilevel"/>
    <w:tmpl w:val="EF566F9E"/>
    <w:lvl w:ilvl="0" w:tplc="0EC4B088">
      <w:start w:val="12"/>
      <w:numFmt w:val="bullet"/>
      <w:lvlText w:val="-"/>
      <w:lvlJc w:val="left"/>
      <w:pPr>
        <w:ind w:left="252" w:hanging="360"/>
      </w:pPr>
      <w:rPr>
        <w:rFonts w:ascii="Arial" w:eastAsia="Times New Roman" w:hAnsi="Arial" w:cs="Arial" w:hint="default"/>
      </w:rPr>
    </w:lvl>
    <w:lvl w:ilvl="1" w:tplc="04080003" w:tentative="1">
      <w:start w:val="1"/>
      <w:numFmt w:val="bullet"/>
      <w:lvlText w:val="o"/>
      <w:lvlJc w:val="left"/>
      <w:pPr>
        <w:ind w:left="972" w:hanging="360"/>
      </w:pPr>
      <w:rPr>
        <w:rFonts w:ascii="Courier New" w:hAnsi="Courier New" w:cs="Courier New" w:hint="default"/>
      </w:rPr>
    </w:lvl>
    <w:lvl w:ilvl="2" w:tplc="04080005" w:tentative="1">
      <w:start w:val="1"/>
      <w:numFmt w:val="bullet"/>
      <w:lvlText w:val=""/>
      <w:lvlJc w:val="left"/>
      <w:pPr>
        <w:ind w:left="1692" w:hanging="360"/>
      </w:pPr>
      <w:rPr>
        <w:rFonts w:ascii="Wingdings" w:hAnsi="Wingdings" w:hint="default"/>
      </w:rPr>
    </w:lvl>
    <w:lvl w:ilvl="3" w:tplc="04080001" w:tentative="1">
      <w:start w:val="1"/>
      <w:numFmt w:val="bullet"/>
      <w:lvlText w:val=""/>
      <w:lvlJc w:val="left"/>
      <w:pPr>
        <w:ind w:left="2412" w:hanging="360"/>
      </w:pPr>
      <w:rPr>
        <w:rFonts w:ascii="Symbol" w:hAnsi="Symbol" w:hint="default"/>
      </w:rPr>
    </w:lvl>
    <w:lvl w:ilvl="4" w:tplc="04080003" w:tentative="1">
      <w:start w:val="1"/>
      <w:numFmt w:val="bullet"/>
      <w:lvlText w:val="o"/>
      <w:lvlJc w:val="left"/>
      <w:pPr>
        <w:ind w:left="3132" w:hanging="360"/>
      </w:pPr>
      <w:rPr>
        <w:rFonts w:ascii="Courier New" w:hAnsi="Courier New" w:cs="Courier New" w:hint="default"/>
      </w:rPr>
    </w:lvl>
    <w:lvl w:ilvl="5" w:tplc="04080005" w:tentative="1">
      <w:start w:val="1"/>
      <w:numFmt w:val="bullet"/>
      <w:lvlText w:val=""/>
      <w:lvlJc w:val="left"/>
      <w:pPr>
        <w:ind w:left="3852" w:hanging="360"/>
      </w:pPr>
      <w:rPr>
        <w:rFonts w:ascii="Wingdings" w:hAnsi="Wingdings" w:hint="default"/>
      </w:rPr>
    </w:lvl>
    <w:lvl w:ilvl="6" w:tplc="04080001" w:tentative="1">
      <w:start w:val="1"/>
      <w:numFmt w:val="bullet"/>
      <w:lvlText w:val=""/>
      <w:lvlJc w:val="left"/>
      <w:pPr>
        <w:ind w:left="4572" w:hanging="360"/>
      </w:pPr>
      <w:rPr>
        <w:rFonts w:ascii="Symbol" w:hAnsi="Symbol" w:hint="default"/>
      </w:rPr>
    </w:lvl>
    <w:lvl w:ilvl="7" w:tplc="04080003" w:tentative="1">
      <w:start w:val="1"/>
      <w:numFmt w:val="bullet"/>
      <w:lvlText w:val="o"/>
      <w:lvlJc w:val="left"/>
      <w:pPr>
        <w:ind w:left="5292" w:hanging="360"/>
      </w:pPr>
      <w:rPr>
        <w:rFonts w:ascii="Courier New" w:hAnsi="Courier New" w:cs="Courier New" w:hint="default"/>
      </w:rPr>
    </w:lvl>
    <w:lvl w:ilvl="8" w:tplc="04080005" w:tentative="1">
      <w:start w:val="1"/>
      <w:numFmt w:val="bullet"/>
      <w:lvlText w:val=""/>
      <w:lvlJc w:val="left"/>
      <w:pPr>
        <w:ind w:left="6012"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mirrorMargin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0"/>
  <w:displayVerticalDrawingGridEvery w:val="0"/>
  <w:noPunctuationKerning/>
  <w:characterSpacingControl w:val="doNotCompress"/>
  <w:hdrShapeDefaults>
    <o:shapedefaults v:ext="edit" spidmax="36865"/>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6FCD"/>
    <w:rsid w:val="0000053B"/>
    <w:rsid w:val="00000829"/>
    <w:rsid w:val="00001174"/>
    <w:rsid w:val="000025F6"/>
    <w:rsid w:val="00002B86"/>
    <w:rsid w:val="00004288"/>
    <w:rsid w:val="00007AE4"/>
    <w:rsid w:val="0001166E"/>
    <w:rsid w:val="00011972"/>
    <w:rsid w:val="00012602"/>
    <w:rsid w:val="00012C86"/>
    <w:rsid w:val="00012E34"/>
    <w:rsid w:val="000137D2"/>
    <w:rsid w:val="0001548A"/>
    <w:rsid w:val="000210BC"/>
    <w:rsid w:val="00022328"/>
    <w:rsid w:val="00022D60"/>
    <w:rsid w:val="0002644E"/>
    <w:rsid w:val="00027785"/>
    <w:rsid w:val="0002787C"/>
    <w:rsid w:val="00030FC9"/>
    <w:rsid w:val="00032170"/>
    <w:rsid w:val="00032940"/>
    <w:rsid w:val="0003349A"/>
    <w:rsid w:val="00033ECB"/>
    <w:rsid w:val="000348CF"/>
    <w:rsid w:val="00034A87"/>
    <w:rsid w:val="00036C3B"/>
    <w:rsid w:val="0003799D"/>
    <w:rsid w:val="00037D93"/>
    <w:rsid w:val="000414D5"/>
    <w:rsid w:val="00042AB3"/>
    <w:rsid w:val="00042BBE"/>
    <w:rsid w:val="00043F1D"/>
    <w:rsid w:val="000442F4"/>
    <w:rsid w:val="00045AC9"/>
    <w:rsid w:val="00046128"/>
    <w:rsid w:val="000465D1"/>
    <w:rsid w:val="00046A08"/>
    <w:rsid w:val="0005040B"/>
    <w:rsid w:val="00050AD8"/>
    <w:rsid w:val="00050E34"/>
    <w:rsid w:val="00051282"/>
    <w:rsid w:val="00051A3E"/>
    <w:rsid w:val="0005449F"/>
    <w:rsid w:val="000553E5"/>
    <w:rsid w:val="000563CD"/>
    <w:rsid w:val="00056A66"/>
    <w:rsid w:val="00056C4B"/>
    <w:rsid w:val="00056E5E"/>
    <w:rsid w:val="00057624"/>
    <w:rsid w:val="000578CD"/>
    <w:rsid w:val="00057D68"/>
    <w:rsid w:val="000602E9"/>
    <w:rsid w:val="000605A4"/>
    <w:rsid w:val="0006074D"/>
    <w:rsid w:val="00061104"/>
    <w:rsid w:val="0006189B"/>
    <w:rsid w:val="000623F9"/>
    <w:rsid w:val="0006545A"/>
    <w:rsid w:val="000657BD"/>
    <w:rsid w:val="00065861"/>
    <w:rsid w:val="00066AC4"/>
    <w:rsid w:val="00067279"/>
    <w:rsid w:val="00067A8E"/>
    <w:rsid w:val="00070691"/>
    <w:rsid w:val="000710E9"/>
    <w:rsid w:val="00071A5D"/>
    <w:rsid w:val="0007203C"/>
    <w:rsid w:val="00073595"/>
    <w:rsid w:val="0007452F"/>
    <w:rsid w:val="00075392"/>
    <w:rsid w:val="000757A0"/>
    <w:rsid w:val="00076985"/>
    <w:rsid w:val="0007752D"/>
    <w:rsid w:val="000776F9"/>
    <w:rsid w:val="000801C4"/>
    <w:rsid w:val="000803E9"/>
    <w:rsid w:val="00080630"/>
    <w:rsid w:val="00082472"/>
    <w:rsid w:val="000825B7"/>
    <w:rsid w:val="0008480F"/>
    <w:rsid w:val="00086492"/>
    <w:rsid w:val="000869CD"/>
    <w:rsid w:val="000878D4"/>
    <w:rsid w:val="00087D3F"/>
    <w:rsid w:val="000900C4"/>
    <w:rsid w:val="00090AEC"/>
    <w:rsid w:val="00090CC1"/>
    <w:rsid w:val="00091F1A"/>
    <w:rsid w:val="00092384"/>
    <w:rsid w:val="000923CE"/>
    <w:rsid w:val="00093636"/>
    <w:rsid w:val="00093E41"/>
    <w:rsid w:val="00094BE4"/>
    <w:rsid w:val="00094EBA"/>
    <w:rsid w:val="0009515A"/>
    <w:rsid w:val="00095C53"/>
    <w:rsid w:val="000A00B0"/>
    <w:rsid w:val="000A19AA"/>
    <w:rsid w:val="000A247B"/>
    <w:rsid w:val="000A5321"/>
    <w:rsid w:val="000A6060"/>
    <w:rsid w:val="000A6082"/>
    <w:rsid w:val="000A6180"/>
    <w:rsid w:val="000A639D"/>
    <w:rsid w:val="000B4B25"/>
    <w:rsid w:val="000B5F90"/>
    <w:rsid w:val="000B6378"/>
    <w:rsid w:val="000B6BE3"/>
    <w:rsid w:val="000B6D9B"/>
    <w:rsid w:val="000B7A51"/>
    <w:rsid w:val="000C27F6"/>
    <w:rsid w:val="000C313A"/>
    <w:rsid w:val="000C44F5"/>
    <w:rsid w:val="000C57F9"/>
    <w:rsid w:val="000C62A1"/>
    <w:rsid w:val="000C6497"/>
    <w:rsid w:val="000C65F4"/>
    <w:rsid w:val="000C760B"/>
    <w:rsid w:val="000C7EC5"/>
    <w:rsid w:val="000D0DFE"/>
    <w:rsid w:val="000D1166"/>
    <w:rsid w:val="000D2EFA"/>
    <w:rsid w:val="000D333A"/>
    <w:rsid w:val="000D4321"/>
    <w:rsid w:val="000D4D00"/>
    <w:rsid w:val="000D6073"/>
    <w:rsid w:val="000D6FDF"/>
    <w:rsid w:val="000E0573"/>
    <w:rsid w:val="000E1D3F"/>
    <w:rsid w:val="000E2696"/>
    <w:rsid w:val="000E2800"/>
    <w:rsid w:val="000E2E07"/>
    <w:rsid w:val="000E2F8C"/>
    <w:rsid w:val="000E53B1"/>
    <w:rsid w:val="000E60C6"/>
    <w:rsid w:val="000E61BC"/>
    <w:rsid w:val="000E6592"/>
    <w:rsid w:val="000E679D"/>
    <w:rsid w:val="000E7330"/>
    <w:rsid w:val="000F0E89"/>
    <w:rsid w:val="000F14B7"/>
    <w:rsid w:val="000F15FA"/>
    <w:rsid w:val="000F28AA"/>
    <w:rsid w:val="000F318A"/>
    <w:rsid w:val="000F36F9"/>
    <w:rsid w:val="000F3D8C"/>
    <w:rsid w:val="000F3F41"/>
    <w:rsid w:val="000F401D"/>
    <w:rsid w:val="000F4D62"/>
    <w:rsid w:val="000F516F"/>
    <w:rsid w:val="000F5C03"/>
    <w:rsid w:val="000F5FB6"/>
    <w:rsid w:val="000F6430"/>
    <w:rsid w:val="0010017B"/>
    <w:rsid w:val="0010045C"/>
    <w:rsid w:val="00101E21"/>
    <w:rsid w:val="0010219D"/>
    <w:rsid w:val="00102ACA"/>
    <w:rsid w:val="00103184"/>
    <w:rsid w:val="0010572E"/>
    <w:rsid w:val="001069B9"/>
    <w:rsid w:val="00107F22"/>
    <w:rsid w:val="00110A68"/>
    <w:rsid w:val="00111357"/>
    <w:rsid w:val="00113042"/>
    <w:rsid w:val="00114B1C"/>
    <w:rsid w:val="00115511"/>
    <w:rsid w:val="00115723"/>
    <w:rsid w:val="0011579D"/>
    <w:rsid w:val="00115DE0"/>
    <w:rsid w:val="001162F5"/>
    <w:rsid w:val="001179DC"/>
    <w:rsid w:val="00117B9A"/>
    <w:rsid w:val="001211F8"/>
    <w:rsid w:val="00121A6C"/>
    <w:rsid w:val="00121CEA"/>
    <w:rsid w:val="001224B6"/>
    <w:rsid w:val="00122A25"/>
    <w:rsid w:val="001231B7"/>
    <w:rsid w:val="0012393D"/>
    <w:rsid w:val="00123E7C"/>
    <w:rsid w:val="00123FC1"/>
    <w:rsid w:val="00124205"/>
    <w:rsid w:val="00125560"/>
    <w:rsid w:val="00125BC5"/>
    <w:rsid w:val="001261F7"/>
    <w:rsid w:val="0012623C"/>
    <w:rsid w:val="00126306"/>
    <w:rsid w:val="00126E18"/>
    <w:rsid w:val="001272A6"/>
    <w:rsid w:val="00127A1C"/>
    <w:rsid w:val="00130444"/>
    <w:rsid w:val="00131CA6"/>
    <w:rsid w:val="001324FA"/>
    <w:rsid w:val="0013309B"/>
    <w:rsid w:val="0013362C"/>
    <w:rsid w:val="00133F0A"/>
    <w:rsid w:val="0013475F"/>
    <w:rsid w:val="00135A04"/>
    <w:rsid w:val="001365A7"/>
    <w:rsid w:val="001371C1"/>
    <w:rsid w:val="001378FA"/>
    <w:rsid w:val="00140CB5"/>
    <w:rsid w:val="00141AFE"/>
    <w:rsid w:val="00143121"/>
    <w:rsid w:val="001435B8"/>
    <w:rsid w:val="001469F8"/>
    <w:rsid w:val="00147BE3"/>
    <w:rsid w:val="00150562"/>
    <w:rsid w:val="00152170"/>
    <w:rsid w:val="00152404"/>
    <w:rsid w:val="0015240F"/>
    <w:rsid w:val="001544B3"/>
    <w:rsid w:val="001548B5"/>
    <w:rsid w:val="001550FB"/>
    <w:rsid w:val="0015546D"/>
    <w:rsid w:val="0015584C"/>
    <w:rsid w:val="0015592C"/>
    <w:rsid w:val="00156342"/>
    <w:rsid w:val="00156EB2"/>
    <w:rsid w:val="001636D1"/>
    <w:rsid w:val="00163998"/>
    <w:rsid w:val="00165E05"/>
    <w:rsid w:val="00166A08"/>
    <w:rsid w:val="0016710E"/>
    <w:rsid w:val="00167195"/>
    <w:rsid w:val="001676CD"/>
    <w:rsid w:val="0016791B"/>
    <w:rsid w:val="00171C9F"/>
    <w:rsid w:val="00171CA4"/>
    <w:rsid w:val="00171F04"/>
    <w:rsid w:val="00171FAE"/>
    <w:rsid w:val="0017225A"/>
    <w:rsid w:val="001726BC"/>
    <w:rsid w:val="001746DB"/>
    <w:rsid w:val="00174D1D"/>
    <w:rsid w:val="00174DA6"/>
    <w:rsid w:val="00175435"/>
    <w:rsid w:val="00175666"/>
    <w:rsid w:val="001757FE"/>
    <w:rsid w:val="00175BA2"/>
    <w:rsid w:val="0017650B"/>
    <w:rsid w:val="00176EE4"/>
    <w:rsid w:val="0017718C"/>
    <w:rsid w:val="00180679"/>
    <w:rsid w:val="00180F10"/>
    <w:rsid w:val="0018260F"/>
    <w:rsid w:val="00182AFF"/>
    <w:rsid w:val="00182F3C"/>
    <w:rsid w:val="0018439E"/>
    <w:rsid w:val="0018487B"/>
    <w:rsid w:val="00185744"/>
    <w:rsid w:val="00185E38"/>
    <w:rsid w:val="00186DEA"/>
    <w:rsid w:val="0018768D"/>
    <w:rsid w:val="00187771"/>
    <w:rsid w:val="00190A93"/>
    <w:rsid w:val="00190F5D"/>
    <w:rsid w:val="001921B9"/>
    <w:rsid w:val="001938A0"/>
    <w:rsid w:val="00194505"/>
    <w:rsid w:val="00194734"/>
    <w:rsid w:val="001949EF"/>
    <w:rsid w:val="001956C7"/>
    <w:rsid w:val="00196B4C"/>
    <w:rsid w:val="001A03D3"/>
    <w:rsid w:val="001A08D6"/>
    <w:rsid w:val="001A1F7C"/>
    <w:rsid w:val="001A24AD"/>
    <w:rsid w:val="001A33CA"/>
    <w:rsid w:val="001A38D6"/>
    <w:rsid w:val="001A3AB6"/>
    <w:rsid w:val="001A3E22"/>
    <w:rsid w:val="001A5EB4"/>
    <w:rsid w:val="001A5FEB"/>
    <w:rsid w:val="001A70FF"/>
    <w:rsid w:val="001B08D4"/>
    <w:rsid w:val="001B1051"/>
    <w:rsid w:val="001B1D82"/>
    <w:rsid w:val="001B22A4"/>
    <w:rsid w:val="001B3175"/>
    <w:rsid w:val="001B31F6"/>
    <w:rsid w:val="001B34F7"/>
    <w:rsid w:val="001B3BD9"/>
    <w:rsid w:val="001B40FB"/>
    <w:rsid w:val="001B4B2A"/>
    <w:rsid w:val="001B57A7"/>
    <w:rsid w:val="001B57D4"/>
    <w:rsid w:val="001B6354"/>
    <w:rsid w:val="001B65DA"/>
    <w:rsid w:val="001B74DD"/>
    <w:rsid w:val="001C024B"/>
    <w:rsid w:val="001C0509"/>
    <w:rsid w:val="001C18AA"/>
    <w:rsid w:val="001C198E"/>
    <w:rsid w:val="001C23A0"/>
    <w:rsid w:val="001C243D"/>
    <w:rsid w:val="001C24DE"/>
    <w:rsid w:val="001C2ED8"/>
    <w:rsid w:val="001C39C3"/>
    <w:rsid w:val="001C4621"/>
    <w:rsid w:val="001C4CB9"/>
    <w:rsid w:val="001C7D86"/>
    <w:rsid w:val="001C7F11"/>
    <w:rsid w:val="001D0754"/>
    <w:rsid w:val="001D18E6"/>
    <w:rsid w:val="001D1D0F"/>
    <w:rsid w:val="001D2E8A"/>
    <w:rsid w:val="001D3EF6"/>
    <w:rsid w:val="001D515F"/>
    <w:rsid w:val="001D5F8F"/>
    <w:rsid w:val="001D600B"/>
    <w:rsid w:val="001D6780"/>
    <w:rsid w:val="001D73AC"/>
    <w:rsid w:val="001D785E"/>
    <w:rsid w:val="001E034A"/>
    <w:rsid w:val="001E0F3A"/>
    <w:rsid w:val="001E1799"/>
    <w:rsid w:val="001E249D"/>
    <w:rsid w:val="001E32B6"/>
    <w:rsid w:val="001E50BE"/>
    <w:rsid w:val="001E65F0"/>
    <w:rsid w:val="001E7739"/>
    <w:rsid w:val="001F06DD"/>
    <w:rsid w:val="001F1E02"/>
    <w:rsid w:val="001F3A87"/>
    <w:rsid w:val="001F3BCD"/>
    <w:rsid w:val="001F4192"/>
    <w:rsid w:val="001F443C"/>
    <w:rsid w:val="001F4AEA"/>
    <w:rsid w:val="001F4C50"/>
    <w:rsid w:val="001F4C5E"/>
    <w:rsid w:val="001F560C"/>
    <w:rsid w:val="001F5919"/>
    <w:rsid w:val="001F5A5E"/>
    <w:rsid w:val="001F5C08"/>
    <w:rsid w:val="001F5C7F"/>
    <w:rsid w:val="001F5EDC"/>
    <w:rsid w:val="001F61C8"/>
    <w:rsid w:val="001F63C2"/>
    <w:rsid w:val="001F7CB4"/>
    <w:rsid w:val="002010A4"/>
    <w:rsid w:val="002013EB"/>
    <w:rsid w:val="0020233B"/>
    <w:rsid w:val="002028C3"/>
    <w:rsid w:val="0020326E"/>
    <w:rsid w:val="00203696"/>
    <w:rsid w:val="002039A6"/>
    <w:rsid w:val="0020429B"/>
    <w:rsid w:val="002051BC"/>
    <w:rsid w:val="00205E7B"/>
    <w:rsid w:val="00205F38"/>
    <w:rsid w:val="0020675F"/>
    <w:rsid w:val="002074A0"/>
    <w:rsid w:val="002116F2"/>
    <w:rsid w:val="0021340E"/>
    <w:rsid w:val="00213647"/>
    <w:rsid w:val="00213AC1"/>
    <w:rsid w:val="00216347"/>
    <w:rsid w:val="002224B1"/>
    <w:rsid w:val="00224D22"/>
    <w:rsid w:val="0022598D"/>
    <w:rsid w:val="00225FCB"/>
    <w:rsid w:val="0022653F"/>
    <w:rsid w:val="002267C4"/>
    <w:rsid w:val="0022715C"/>
    <w:rsid w:val="00230212"/>
    <w:rsid w:val="002346F6"/>
    <w:rsid w:val="002405F2"/>
    <w:rsid w:val="00240B63"/>
    <w:rsid w:val="002412A8"/>
    <w:rsid w:val="00242CD5"/>
    <w:rsid w:val="0024314C"/>
    <w:rsid w:val="00243A52"/>
    <w:rsid w:val="00245E0D"/>
    <w:rsid w:val="002465D2"/>
    <w:rsid w:val="0024694B"/>
    <w:rsid w:val="00246D1C"/>
    <w:rsid w:val="00247D63"/>
    <w:rsid w:val="002505B4"/>
    <w:rsid w:val="00250943"/>
    <w:rsid w:val="00250D82"/>
    <w:rsid w:val="00250D8B"/>
    <w:rsid w:val="002515CE"/>
    <w:rsid w:val="00252546"/>
    <w:rsid w:val="00252736"/>
    <w:rsid w:val="00252959"/>
    <w:rsid w:val="00253595"/>
    <w:rsid w:val="0025369D"/>
    <w:rsid w:val="00253CDB"/>
    <w:rsid w:val="00254019"/>
    <w:rsid w:val="00254B14"/>
    <w:rsid w:val="00254E3E"/>
    <w:rsid w:val="00257412"/>
    <w:rsid w:val="00260220"/>
    <w:rsid w:val="002616A5"/>
    <w:rsid w:val="002621B5"/>
    <w:rsid w:val="0026260B"/>
    <w:rsid w:val="00263130"/>
    <w:rsid w:val="0026344E"/>
    <w:rsid w:val="002637A5"/>
    <w:rsid w:val="00265164"/>
    <w:rsid w:val="00267B06"/>
    <w:rsid w:val="00270208"/>
    <w:rsid w:val="002717DD"/>
    <w:rsid w:val="0027224B"/>
    <w:rsid w:val="00272670"/>
    <w:rsid w:val="00272C28"/>
    <w:rsid w:val="00273533"/>
    <w:rsid w:val="00273547"/>
    <w:rsid w:val="00273EA8"/>
    <w:rsid w:val="00274744"/>
    <w:rsid w:val="002754BF"/>
    <w:rsid w:val="002759D1"/>
    <w:rsid w:val="00275AD6"/>
    <w:rsid w:val="0027617A"/>
    <w:rsid w:val="002765AA"/>
    <w:rsid w:val="0027682D"/>
    <w:rsid w:val="0027725D"/>
    <w:rsid w:val="00277327"/>
    <w:rsid w:val="002800BC"/>
    <w:rsid w:val="00280C50"/>
    <w:rsid w:val="00280E6F"/>
    <w:rsid w:val="00282AD4"/>
    <w:rsid w:val="002838CB"/>
    <w:rsid w:val="00284D76"/>
    <w:rsid w:val="00285AAD"/>
    <w:rsid w:val="00285AFC"/>
    <w:rsid w:val="002861C1"/>
    <w:rsid w:val="0028650D"/>
    <w:rsid w:val="00286A89"/>
    <w:rsid w:val="00286AD5"/>
    <w:rsid w:val="0028796E"/>
    <w:rsid w:val="00287B88"/>
    <w:rsid w:val="00290174"/>
    <w:rsid w:val="0029034C"/>
    <w:rsid w:val="00292F9B"/>
    <w:rsid w:val="002943F5"/>
    <w:rsid w:val="002960C1"/>
    <w:rsid w:val="002962AF"/>
    <w:rsid w:val="0029773B"/>
    <w:rsid w:val="00297CB8"/>
    <w:rsid w:val="00297E91"/>
    <w:rsid w:val="002A5BDB"/>
    <w:rsid w:val="002A6258"/>
    <w:rsid w:val="002A6D95"/>
    <w:rsid w:val="002A7791"/>
    <w:rsid w:val="002B03A9"/>
    <w:rsid w:val="002B0C3E"/>
    <w:rsid w:val="002B0C75"/>
    <w:rsid w:val="002B105F"/>
    <w:rsid w:val="002B13E2"/>
    <w:rsid w:val="002B13E9"/>
    <w:rsid w:val="002B23F8"/>
    <w:rsid w:val="002B2C79"/>
    <w:rsid w:val="002B34D5"/>
    <w:rsid w:val="002B450D"/>
    <w:rsid w:val="002B4888"/>
    <w:rsid w:val="002B521C"/>
    <w:rsid w:val="002B5631"/>
    <w:rsid w:val="002B6B4D"/>
    <w:rsid w:val="002B735E"/>
    <w:rsid w:val="002B7459"/>
    <w:rsid w:val="002B7948"/>
    <w:rsid w:val="002C084E"/>
    <w:rsid w:val="002C0EDB"/>
    <w:rsid w:val="002C1D19"/>
    <w:rsid w:val="002C1F51"/>
    <w:rsid w:val="002C2C1E"/>
    <w:rsid w:val="002C3724"/>
    <w:rsid w:val="002C3F16"/>
    <w:rsid w:val="002C41F8"/>
    <w:rsid w:val="002C469C"/>
    <w:rsid w:val="002C538D"/>
    <w:rsid w:val="002C5F2A"/>
    <w:rsid w:val="002C7C90"/>
    <w:rsid w:val="002D05C8"/>
    <w:rsid w:val="002D21CB"/>
    <w:rsid w:val="002D2409"/>
    <w:rsid w:val="002D493D"/>
    <w:rsid w:val="002D4CDE"/>
    <w:rsid w:val="002D5145"/>
    <w:rsid w:val="002D5BBD"/>
    <w:rsid w:val="002D733D"/>
    <w:rsid w:val="002D79FC"/>
    <w:rsid w:val="002D7F0D"/>
    <w:rsid w:val="002E2404"/>
    <w:rsid w:val="002E2629"/>
    <w:rsid w:val="002E3AA0"/>
    <w:rsid w:val="002E3E27"/>
    <w:rsid w:val="002E454A"/>
    <w:rsid w:val="002E50B5"/>
    <w:rsid w:val="002E51D8"/>
    <w:rsid w:val="002E7426"/>
    <w:rsid w:val="002E7565"/>
    <w:rsid w:val="002E7A98"/>
    <w:rsid w:val="002F057C"/>
    <w:rsid w:val="002F1615"/>
    <w:rsid w:val="002F47A6"/>
    <w:rsid w:val="002F492C"/>
    <w:rsid w:val="002F4C75"/>
    <w:rsid w:val="002F56AC"/>
    <w:rsid w:val="002F77E0"/>
    <w:rsid w:val="00302E96"/>
    <w:rsid w:val="00303889"/>
    <w:rsid w:val="00303DF4"/>
    <w:rsid w:val="003053F7"/>
    <w:rsid w:val="0030550A"/>
    <w:rsid w:val="00306582"/>
    <w:rsid w:val="00306C60"/>
    <w:rsid w:val="003079A7"/>
    <w:rsid w:val="003112B4"/>
    <w:rsid w:val="003118CC"/>
    <w:rsid w:val="003132B1"/>
    <w:rsid w:val="00314121"/>
    <w:rsid w:val="00314506"/>
    <w:rsid w:val="003158B0"/>
    <w:rsid w:val="00315AAD"/>
    <w:rsid w:val="003172D2"/>
    <w:rsid w:val="00322ADC"/>
    <w:rsid w:val="00322DC4"/>
    <w:rsid w:val="003240C9"/>
    <w:rsid w:val="003243E8"/>
    <w:rsid w:val="00324430"/>
    <w:rsid w:val="003245CD"/>
    <w:rsid w:val="0032725D"/>
    <w:rsid w:val="00327BDD"/>
    <w:rsid w:val="00327E37"/>
    <w:rsid w:val="0033051D"/>
    <w:rsid w:val="00330A4A"/>
    <w:rsid w:val="00330C79"/>
    <w:rsid w:val="0033280C"/>
    <w:rsid w:val="00334051"/>
    <w:rsid w:val="003343AA"/>
    <w:rsid w:val="00334DFF"/>
    <w:rsid w:val="0033550B"/>
    <w:rsid w:val="00337571"/>
    <w:rsid w:val="00337B66"/>
    <w:rsid w:val="00340514"/>
    <w:rsid w:val="003408CC"/>
    <w:rsid w:val="003411C1"/>
    <w:rsid w:val="00342D38"/>
    <w:rsid w:val="003447A6"/>
    <w:rsid w:val="00344A20"/>
    <w:rsid w:val="00344A27"/>
    <w:rsid w:val="00344BF4"/>
    <w:rsid w:val="00346784"/>
    <w:rsid w:val="0034721C"/>
    <w:rsid w:val="00347C5A"/>
    <w:rsid w:val="00347EEC"/>
    <w:rsid w:val="00352B98"/>
    <w:rsid w:val="003531A8"/>
    <w:rsid w:val="0035483B"/>
    <w:rsid w:val="0035485C"/>
    <w:rsid w:val="00356142"/>
    <w:rsid w:val="00361B5B"/>
    <w:rsid w:val="00361CC1"/>
    <w:rsid w:val="00361CCB"/>
    <w:rsid w:val="0036248C"/>
    <w:rsid w:val="0036419C"/>
    <w:rsid w:val="00364E2F"/>
    <w:rsid w:val="00365093"/>
    <w:rsid w:val="00365237"/>
    <w:rsid w:val="00365A4E"/>
    <w:rsid w:val="00365F1B"/>
    <w:rsid w:val="00366E19"/>
    <w:rsid w:val="00367DC3"/>
    <w:rsid w:val="00367E25"/>
    <w:rsid w:val="00370CCD"/>
    <w:rsid w:val="00372747"/>
    <w:rsid w:val="0037275D"/>
    <w:rsid w:val="003732CA"/>
    <w:rsid w:val="00373381"/>
    <w:rsid w:val="003734D4"/>
    <w:rsid w:val="0037523C"/>
    <w:rsid w:val="00375970"/>
    <w:rsid w:val="00375C80"/>
    <w:rsid w:val="003765F0"/>
    <w:rsid w:val="0038129B"/>
    <w:rsid w:val="00381307"/>
    <w:rsid w:val="00382427"/>
    <w:rsid w:val="00382970"/>
    <w:rsid w:val="003836BD"/>
    <w:rsid w:val="0038409B"/>
    <w:rsid w:val="003847FD"/>
    <w:rsid w:val="00384E80"/>
    <w:rsid w:val="0038523C"/>
    <w:rsid w:val="00385417"/>
    <w:rsid w:val="00387121"/>
    <w:rsid w:val="0038747F"/>
    <w:rsid w:val="003914E2"/>
    <w:rsid w:val="00391AFE"/>
    <w:rsid w:val="0039245B"/>
    <w:rsid w:val="00392F11"/>
    <w:rsid w:val="00393E88"/>
    <w:rsid w:val="0039429A"/>
    <w:rsid w:val="003965A6"/>
    <w:rsid w:val="00397DD2"/>
    <w:rsid w:val="003A01A3"/>
    <w:rsid w:val="003A2145"/>
    <w:rsid w:val="003A29F1"/>
    <w:rsid w:val="003A3996"/>
    <w:rsid w:val="003A4240"/>
    <w:rsid w:val="003A579A"/>
    <w:rsid w:val="003A5938"/>
    <w:rsid w:val="003A5E98"/>
    <w:rsid w:val="003A608F"/>
    <w:rsid w:val="003A6C6A"/>
    <w:rsid w:val="003B01D9"/>
    <w:rsid w:val="003B0A3E"/>
    <w:rsid w:val="003B116A"/>
    <w:rsid w:val="003B1412"/>
    <w:rsid w:val="003B1BFA"/>
    <w:rsid w:val="003B3436"/>
    <w:rsid w:val="003B391C"/>
    <w:rsid w:val="003B4075"/>
    <w:rsid w:val="003B6929"/>
    <w:rsid w:val="003B6B23"/>
    <w:rsid w:val="003B7FA4"/>
    <w:rsid w:val="003C069B"/>
    <w:rsid w:val="003C0886"/>
    <w:rsid w:val="003C1328"/>
    <w:rsid w:val="003C1A55"/>
    <w:rsid w:val="003C211C"/>
    <w:rsid w:val="003C269E"/>
    <w:rsid w:val="003C2E05"/>
    <w:rsid w:val="003C4162"/>
    <w:rsid w:val="003C67F4"/>
    <w:rsid w:val="003C6831"/>
    <w:rsid w:val="003C69FD"/>
    <w:rsid w:val="003C745A"/>
    <w:rsid w:val="003D275F"/>
    <w:rsid w:val="003D397C"/>
    <w:rsid w:val="003D444F"/>
    <w:rsid w:val="003D4FF4"/>
    <w:rsid w:val="003D5B83"/>
    <w:rsid w:val="003D70D7"/>
    <w:rsid w:val="003D7238"/>
    <w:rsid w:val="003E0545"/>
    <w:rsid w:val="003E1A12"/>
    <w:rsid w:val="003E2569"/>
    <w:rsid w:val="003E29DA"/>
    <w:rsid w:val="003E2A60"/>
    <w:rsid w:val="003E2E7F"/>
    <w:rsid w:val="003E4E64"/>
    <w:rsid w:val="003E5578"/>
    <w:rsid w:val="003E5947"/>
    <w:rsid w:val="003E5DBF"/>
    <w:rsid w:val="003E71CB"/>
    <w:rsid w:val="003F0481"/>
    <w:rsid w:val="003F25A7"/>
    <w:rsid w:val="003F36CD"/>
    <w:rsid w:val="003F540C"/>
    <w:rsid w:val="003F774B"/>
    <w:rsid w:val="003F7E6A"/>
    <w:rsid w:val="004013BF"/>
    <w:rsid w:val="00401BA2"/>
    <w:rsid w:val="00401D34"/>
    <w:rsid w:val="00401DE1"/>
    <w:rsid w:val="00401E31"/>
    <w:rsid w:val="004029A0"/>
    <w:rsid w:val="00403658"/>
    <w:rsid w:val="00403C46"/>
    <w:rsid w:val="00404353"/>
    <w:rsid w:val="0040453E"/>
    <w:rsid w:val="00404DBC"/>
    <w:rsid w:val="0040602C"/>
    <w:rsid w:val="004061D7"/>
    <w:rsid w:val="00406455"/>
    <w:rsid w:val="00407446"/>
    <w:rsid w:val="0041104B"/>
    <w:rsid w:val="0041195D"/>
    <w:rsid w:val="004121D1"/>
    <w:rsid w:val="004126E1"/>
    <w:rsid w:val="00412826"/>
    <w:rsid w:val="00413487"/>
    <w:rsid w:val="0041462D"/>
    <w:rsid w:val="00414AE8"/>
    <w:rsid w:val="00414B08"/>
    <w:rsid w:val="00414FA4"/>
    <w:rsid w:val="00415885"/>
    <w:rsid w:val="00417439"/>
    <w:rsid w:val="00420473"/>
    <w:rsid w:val="004223E9"/>
    <w:rsid w:val="00422DEB"/>
    <w:rsid w:val="00422FCB"/>
    <w:rsid w:val="00426DAE"/>
    <w:rsid w:val="004300A9"/>
    <w:rsid w:val="00430724"/>
    <w:rsid w:val="00432316"/>
    <w:rsid w:val="004335F0"/>
    <w:rsid w:val="00434E53"/>
    <w:rsid w:val="0043633D"/>
    <w:rsid w:val="00436E02"/>
    <w:rsid w:val="00441223"/>
    <w:rsid w:val="004420D4"/>
    <w:rsid w:val="004423F4"/>
    <w:rsid w:val="00443555"/>
    <w:rsid w:val="0044370C"/>
    <w:rsid w:val="00443905"/>
    <w:rsid w:val="00444794"/>
    <w:rsid w:val="00445045"/>
    <w:rsid w:val="004454D6"/>
    <w:rsid w:val="00445D2F"/>
    <w:rsid w:val="00446CE0"/>
    <w:rsid w:val="00446CF2"/>
    <w:rsid w:val="00447603"/>
    <w:rsid w:val="00450727"/>
    <w:rsid w:val="0045074F"/>
    <w:rsid w:val="004507C7"/>
    <w:rsid w:val="004509C3"/>
    <w:rsid w:val="00450B81"/>
    <w:rsid w:val="004511B7"/>
    <w:rsid w:val="00452189"/>
    <w:rsid w:val="00453DF5"/>
    <w:rsid w:val="0045581B"/>
    <w:rsid w:val="0045586C"/>
    <w:rsid w:val="0045590B"/>
    <w:rsid w:val="00456346"/>
    <w:rsid w:val="00456457"/>
    <w:rsid w:val="00456B67"/>
    <w:rsid w:val="00460475"/>
    <w:rsid w:val="00460A2A"/>
    <w:rsid w:val="00461CDD"/>
    <w:rsid w:val="00462829"/>
    <w:rsid w:val="00462834"/>
    <w:rsid w:val="00462A58"/>
    <w:rsid w:val="00462D87"/>
    <w:rsid w:val="0046391D"/>
    <w:rsid w:val="004655DB"/>
    <w:rsid w:val="00465A6F"/>
    <w:rsid w:val="0046776B"/>
    <w:rsid w:val="0047091E"/>
    <w:rsid w:val="00471AE7"/>
    <w:rsid w:val="00473389"/>
    <w:rsid w:val="004742E4"/>
    <w:rsid w:val="00474A89"/>
    <w:rsid w:val="004756B7"/>
    <w:rsid w:val="00475D46"/>
    <w:rsid w:val="00476BDC"/>
    <w:rsid w:val="0047705F"/>
    <w:rsid w:val="00480CE1"/>
    <w:rsid w:val="0048110B"/>
    <w:rsid w:val="00483FAC"/>
    <w:rsid w:val="00486936"/>
    <w:rsid w:val="00491123"/>
    <w:rsid w:val="00491641"/>
    <w:rsid w:val="004927AC"/>
    <w:rsid w:val="00492DEB"/>
    <w:rsid w:val="00493965"/>
    <w:rsid w:val="00493C9E"/>
    <w:rsid w:val="00494A58"/>
    <w:rsid w:val="00497317"/>
    <w:rsid w:val="004A0F04"/>
    <w:rsid w:val="004A3F63"/>
    <w:rsid w:val="004A4A43"/>
    <w:rsid w:val="004A4B6F"/>
    <w:rsid w:val="004A5DD5"/>
    <w:rsid w:val="004A5F83"/>
    <w:rsid w:val="004A661C"/>
    <w:rsid w:val="004A7473"/>
    <w:rsid w:val="004A77BB"/>
    <w:rsid w:val="004B0B35"/>
    <w:rsid w:val="004B13CE"/>
    <w:rsid w:val="004B151B"/>
    <w:rsid w:val="004B2AA2"/>
    <w:rsid w:val="004B3ABC"/>
    <w:rsid w:val="004B42F8"/>
    <w:rsid w:val="004B56F4"/>
    <w:rsid w:val="004B61E0"/>
    <w:rsid w:val="004B7229"/>
    <w:rsid w:val="004C1148"/>
    <w:rsid w:val="004C11F8"/>
    <w:rsid w:val="004C14CA"/>
    <w:rsid w:val="004C14D7"/>
    <w:rsid w:val="004C170F"/>
    <w:rsid w:val="004C23E1"/>
    <w:rsid w:val="004C325D"/>
    <w:rsid w:val="004C435E"/>
    <w:rsid w:val="004C5326"/>
    <w:rsid w:val="004C610D"/>
    <w:rsid w:val="004C7338"/>
    <w:rsid w:val="004C7B64"/>
    <w:rsid w:val="004D1600"/>
    <w:rsid w:val="004D16A8"/>
    <w:rsid w:val="004D1C1A"/>
    <w:rsid w:val="004D20C0"/>
    <w:rsid w:val="004D494A"/>
    <w:rsid w:val="004D593B"/>
    <w:rsid w:val="004E0616"/>
    <w:rsid w:val="004E066E"/>
    <w:rsid w:val="004E0848"/>
    <w:rsid w:val="004E1114"/>
    <w:rsid w:val="004E3DD3"/>
    <w:rsid w:val="004E41BC"/>
    <w:rsid w:val="004E461E"/>
    <w:rsid w:val="004E597F"/>
    <w:rsid w:val="004E6034"/>
    <w:rsid w:val="004E67A1"/>
    <w:rsid w:val="004E69B2"/>
    <w:rsid w:val="004F2D98"/>
    <w:rsid w:val="004F3D1C"/>
    <w:rsid w:val="004F4909"/>
    <w:rsid w:val="004F5419"/>
    <w:rsid w:val="004F6B49"/>
    <w:rsid w:val="00500725"/>
    <w:rsid w:val="0050148F"/>
    <w:rsid w:val="005021D2"/>
    <w:rsid w:val="00504516"/>
    <w:rsid w:val="005055ED"/>
    <w:rsid w:val="00507427"/>
    <w:rsid w:val="005078A1"/>
    <w:rsid w:val="00510C2D"/>
    <w:rsid w:val="00511A49"/>
    <w:rsid w:val="0051278A"/>
    <w:rsid w:val="00513493"/>
    <w:rsid w:val="00513D0A"/>
    <w:rsid w:val="0051459A"/>
    <w:rsid w:val="00514926"/>
    <w:rsid w:val="00514F84"/>
    <w:rsid w:val="005158BA"/>
    <w:rsid w:val="00515AA9"/>
    <w:rsid w:val="005163C0"/>
    <w:rsid w:val="00517F55"/>
    <w:rsid w:val="00521BFB"/>
    <w:rsid w:val="00523BA9"/>
    <w:rsid w:val="00525075"/>
    <w:rsid w:val="005302F5"/>
    <w:rsid w:val="0053030C"/>
    <w:rsid w:val="0053081F"/>
    <w:rsid w:val="0053106B"/>
    <w:rsid w:val="0053128D"/>
    <w:rsid w:val="00531DD1"/>
    <w:rsid w:val="00531FB3"/>
    <w:rsid w:val="0053357B"/>
    <w:rsid w:val="00535BFC"/>
    <w:rsid w:val="00536A4E"/>
    <w:rsid w:val="00536B82"/>
    <w:rsid w:val="00536E0A"/>
    <w:rsid w:val="005375EF"/>
    <w:rsid w:val="0054129D"/>
    <w:rsid w:val="0054150E"/>
    <w:rsid w:val="005415FF"/>
    <w:rsid w:val="00541EE1"/>
    <w:rsid w:val="005423F6"/>
    <w:rsid w:val="0054269F"/>
    <w:rsid w:val="0054271E"/>
    <w:rsid w:val="00542F66"/>
    <w:rsid w:val="00543970"/>
    <w:rsid w:val="00543F53"/>
    <w:rsid w:val="00543FD4"/>
    <w:rsid w:val="00544C74"/>
    <w:rsid w:val="00544D76"/>
    <w:rsid w:val="00546D9A"/>
    <w:rsid w:val="00550878"/>
    <w:rsid w:val="00550BD6"/>
    <w:rsid w:val="00551CDE"/>
    <w:rsid w:val="00552090"/>
    <w:rsid w:val="005541D1"/>
    <w:rsid w:val="0055746F"/>
    <w:rsid w:val="00557651"/>
    <w:rsid w:val="00557C73"/>
    <w:rsid w:val="00560C64"/>
    <w:rsid w:val="00560CCA"/>
    <w:rsid w:val="005626BD"/>
    <w:rsid w:val="005628A6"/>
    <w:rsid w:val="005632E5"/>
    <w:rsid w:val="00564AF5"/>
    <w:rsid w:val="00564E7B"/>
    <w:rsid w:val="00565961"/>
    <w:rsid w:val="00565C51"/>
    <w:rsid w:val="00566556"/>
    <w:rsid w:val="00567F44"/>
    <w:rsid w:val="0057155A"/>
    <w:rsid w:val="00571A3E"/>
    <w:rsid w:val="00572A2C"/>
    <w:rsid w:val="00572D98"/>
    <w:rsid w:val="00572DFE"/>
    <w:rsid w:val="0057487E"/>
    <w:rsid w:val="00575550"/>
    <w:rsid w:val="00575764"/>
    <w:rsid w:val="00576513"/>
    <w:rsid w:val="00577667"/>
    <w:rsid w:val="00580467"/>
    <w:rsid w:val="00580DFD"/>
    <w:rsid w:val="0058292C"/>
    <w:rsid w:val="0058367C"/>
    <w:rsid w:val="0058418C"/>
    <w:rsid w:val="00584836"/>
    <w:rsid w:val="00584FFF"/>
    <w:rsid w:val="005856A0"/>
    <w:rsid w:val="005867F0"/>
    <w:rsid w:val="0058693A"/>
    <w:rsid w:val="00586DB3"/>
    <w:rsid w:val="00587B31"/>
    <w:rsid w:val="00590DB0"/>
    <w:rsid w:val="00590F8A"/>
    <w:rsid w:val="00591040"/>
    <w:rsid w:val="005922FB"/>
    <w:rsid w:val="0059481E"/>
    <w:rsid w:val="005967B3"/>
    <w:rsid w:val="00596B8E"/>
    <w:rsid w:val="005975C6"/>
    <w:rsid w:val="00597F65"/>
    <w:rsid w:val="005A19E2"/>
    <w:rsid w:val="005A2389"/>
    <w:rsid w:val="005A370E"/>
    <w:rsid w:val="005A6108"/>
    <w:rsid w:val="005A6C8A"/>
    <w:rsid w:val="005A7E81"/>
    <w:rsid w:val="005B090D"/>
    <w:rsid w:val="005B34A5"/>
    <w:rsid w:val="005B34D7"/>
    <w:rsid w:val="005B3DEE"/>
    <w:rsid w:val="005B3E05"/>
    <w:rsid w:val="005B4DE9"/>
    <w:rsid w:val="005B4F82"/>
    <w:rsid w:val="005B54B6"/>
    <w:rsid w:val="005B599A"/>
    <w:rsid w:val="005B71A5"/>
    <w:rsid w:val="005B78CA"/>
    <w:rsid w:val="005B7E78"/>
    <w:rsid w:val="005C20D9"/>
    <w:rsid w:val="005C2F1A"/>
    <w:rsid w:val="005C4290"/>
    <w:rsid w:val="005C4627"/>
    <w:rsid w:val="005C5A44"/>
    <w:rsid w:val="005C5E07"/>
    <w:rsid w:val="005C60F9"/>
    <w:rsid w:val="005C6DF4"/>
    <w:rsid w:val="005C746F"/>
    <w:rsid w:val="005C75DB"/>
    <w:rsid w:val="005D1449"/>
    <w:rsid w:val="005D22EE"/>
    <w:rsid w:val="005D3E15"/>
    <w:rsid w:val="005D3E1E"/>
    <w:rsid w:val="005D44B4"/>
    <w:rsid w:val="005D4630"/>
    <w:rsid w:val="005D4951"/>
    <w:rsid w:val="005D4CAD"/>
    <w:rsid w:val="005D5D73"/>
    <w:rsid w:val="005D7B24"/>
    <w:rsid w:val="005D7D6A"/>
    <w:rsid w:val="005E096E"/>
    <w:rsid w:val="005E0C06"/>
    <w:rsid w:val="005E1EBD"/>
    <w:rsid w:val="005E2364"/>
    <w:rsid w:val="005E246C"/>
    <w:rsid w:val="005E3F9D"/>
    <w:rsid w:val="005E56E3"/>
    <w:rsid w:val="005E62CB"/>
    <w:rsid w:val="005E7502"/>
    <w:rsid w:val="005E7CF2"/>
    <w:rsid w:val="005F0399"/>
    <w:rsid w:val="005F078C"/>
    <w:rsid w:val="005F0BA6"/>
    <w:rsid w:val="005F2B41"/>
    <w:rsid w:val="005F3882"/>
    <w:rsid w:val="005F3A59"/>
    <w:rsid w:val="005F3CFD"/>
    <w:rsid w:val="005F4EE5"/>
    <w:rsid w:val="005F5DDC"/>
    <w:rsid w:val="005F64AE"/>
    <w:rsid w:val="005F65BB"/>
    <w:rsid w:val="005F6E15"/>
    <w:rsid w:val="00600EE2"/>
    <w:rsid w:val="0060112C"/>
    <w:rsid w:val="00601A90"/>
    <w:rsid w:val="00601C52"/>
    <w:rsid w:val="00601F14"/>
    <w:rsid w:val="00602ED5"/>
    <w:rsid w:val="00603D07"/>
    <w:rsid w:val="00604E57"/>
    <w:rsid w:val="006060E2"/>
    <w:rsid w:val="0060656A"/>
    <w:rsid w:val="006065DF"/>
    <w:rsid w:val="00607909"/>
    <w:rsid w:val="00610ED0"/>
    <w:rsid w:val="006115ED"/>
    <w:rsid w:val="00611EDF"/>
    <w:rsid w:val="0061245C"/>
    <w:rsid w:val="00613A79"/>
    <w:rsid w:val="00614CF7"/>
    <w:rsid w:val="00614DD7"/>
    <w:rsid w:val="0061633E"/>
    <w:rsid w:val="00617807"/>
    <w:rsid w:val="0062124E"/>
    <w:rsid w:val="00621A8E"/>
    <w:rsid w:val="00621B5D"/>
    <w:rsid w:val="00621D32"/>
    <w:rsid w:val="00622B86"/>
    <w:rsid w:val="00625231"/>
    <w:rsid w:val="0062574E"/>
    <w:rsid w:val="006259D4"/>
    <w:rsid w:val="00625FB8"/>
    <w:rsid w:val="006260C7"/>
    <w:rsid w:val="006270B9"/>
    <w:rsid w:val="006279FB"/>
    <w:rsid w:val="006311C1"/>
    <w:rsid w:val="006315B3"/>
    <w:rsid w:val="00631BBA"/>
    <w:rsid w:val="00631F71"/>
    <w:rsid w:val="00632D29"/>
    <w:rsid w:val="0063431E"/>
    <w:rsid w:val="006352A6"/>
    <w:rsid w:val="006352D5"/>
    <w:rsid w:val="0063548A"/>
    <w:rsid w:val="006354EE"/>
    <w:rsid w:val="006359E3"/>
    <w:rsid w:val="0063708C"/>
    <w:rsid w:val="00637ADD"/>
    <w:rsid w:val="00637CF0"/>
    <w:rsid w:val="0064023D"/>
    <w:rsid w:val="00640844"/>
    <w:rsid w:val="00640CED"/>
    <w:rsid w:val="006423AA"/>
    <w:rsid w:val="00642A59"/>
    <w:rsid w:val="006432DC"/>
    <w:rsid w:val="00643825"/>
    <w:rsid w:val="0064421B"/>
    <w:rsid w:val="00644FC0"/>
    <w:rsid w:val="00645F94"/>
    <w:rsid w:val="0064666A"/>
    <w:rsid w:val="00647967"/>
    <w:rsid w:val="00650B68"/>
    <w:rsid w:val="0065105A"/>
    <w:rsid w:val="00652556"/>
    <w:rsid w:val="00653A70"/>
    <w:rsid w:val="00655D93"/>
    <w:rsid w:val="00655E28"/>
    <w:rsid w:val="00656572"/>
    <w:rsid w:val="006568A4"/>
    <w:rsid w:val="00656DEB"/>
    <w:rsid w:val="00657C06"/>
    <w:rsid w:val="0066131A"/>
    <w:rsid w:val="0066193D"/>
    <w:rsid w:val="00662C6F"/>
    <w:rsid w:val="00664FB4"/>
    <w:rsid w:val="006650D1"/>
    <w:rsid w:val="0066641D"/>
    <w:rsid w:val="0066701B"/>
    <w:rsid w:val="0067223F"/>
    <w:rsid w:val="00672436"/>
    <w:rsid w:val="006727B2"/>
    <w:rsid w:val="006729C6"/>
    <w:rsid w:val="006731CF"/>
    <w:rsid w:val="00673456"/>
    <w:rsid w:val="00673EE5"/>
    <w:rsid w:val="006746CB"/>
    <w:rsid w:val="006753A5"/>
    <w:rsid w:val="006758BD"/>
    <w:rsid w:val="00676BAD"/>
    <w:rsid w:val="00677FC3"/>
    <w:rsid w:val="00681295"/>
    <w:rsid w:val="006839B0"/>
    <w:rsid w:val="00683A8B"/>
    <w:rsid w:val="00684DB2"/>
    <w:rsid w:val="00684E44"/>
    <w:rsid w:val="00685549"/>
    <w:rsid w:val="006861F4"/>
    <w:rsid w:val="006877AE"/>
    <w:rsid w:val="006900D0"/>
    <w:rsid w:val="00690A4C"/>
    <w:rsid w:val="00692AF7"/>
    <w:rsid w:val="00692E0E"/>
    <w:rsid w:val="00693153"/>
    <w:rsid w:val="006956CB"/>
    <w:rsid w:val="00695E39"/>
    <w:rsid w:val="006979D9"/>
    <w:rsid w:val="00697A4C"/>
    <w:rsid w:val="006A08F2"/>
    <w:rsid w:val="006A149F"/>
    <w:rsid w:val="006A1E45"/>
    <w:rsid w:val="006A2027"/>
    <w:rsid w:val="006A2419"/>
    <w:rsid w:val="006A308E"/>
    <w:rsid w:val="006A39AC"/>
    <w:rsid w:val="006A3C56"/>
    <w:rsid w:val="006A431D"/>
    <w:rsid w:val="006A593B"/>
    <w:rsid w:val="006A66BA"/>
    <w:rsid w:val="006A72E0"/>
    <w:rsid w:val="006A7ABF"/>
    <w:rsid w:val="006B0B6F"/>
    <w:rsid w:val="006B0D9F"/>
    <w:rsid w:val="006B1890"/>
    <w:rsid w:val="006B1C5D"/>
    <w:rsid w:val="006B352B"/>
    <w:rsid w:val="006B37E8"/>
    <w:rsid w:val="006B3D6E"/>
    <w:rsid w:val="006B4CF4"/>
    <w:rsid w:val="006B586A"/>
    <w:rsid w:val="006B591E"/>
    <w:rsid w:val="006B5DC5"/>
    <w:rsid w:val="006B605C"/>
    <w:rsid w:val="006C0A04"/>
    <w:rsid w:val="006C156A"/>
    <w:rsid w:val="006C17F1"/>
    <w:rsid w:val="006C193A"/>
    <w:rsid w:val="006C2353"/>
    <w:rsid w:val="006C2F90"/>
    <w:rsid w:val="006C35F0"/>
    <w:rsid w:val="006C4248"/>
    <w:rsid w:val="006C4464"/>
    <w:rsid w:val="006C4DE0"/>
    <w:rsid w:val="006C5838"/>
    <w:rsid w:val="006C5938"/>
    <w:rsid w:val="006C5C2B"/>
    <w:rsid w:val="006C5D30"/>
    <w:rsid w:val="006C5D48"/>
    <w:rsid w:val="006C5EFC"/>
    <w:rsid w:val="006C6710"/>
    <w:rsid w:val="006C6989"/>
    <w:rsid w:val="006C6BB3"/>
    <w:rsid w:val="006C6FE4"/>
    <w:rsid w:val="006D17BB"/>
    <w:rsid w:val="006D1911"/>
    <w:rsid w:val="006D22F1"/>
    <w:rsid w:val="006D312F"/>
    <w:rsid w:val="006D3746"/>
    <w:rsid w:val="006D414B"/>
    <w:rsid w:val="006D48B6"/>
    <w:rsid w:val="006D5B77"/>
    <w:rsid w:val="006D5D07"/>
    <w:rsid w:val="006D64AA"/>
    <w:rsid w:val="006D65C2"/>
    <w:rsid w:val="006D6D68"/>
    <w:rsid w:val="006E0814"/>
    <w:rsid w:val="006E1A9A"/>
    <w:rsid w:val="006E2DAC"/>
    <w:rsid w:val="006E3E30"/>
    <w:rsid w:val="006E40C1"/>
    <w:rsid w:val="006E4692"/>
    <w:rsid w:val="006E5014"/>
    <w:rsid w:val="006E6D81"/>
    <w:rsid w:val="006E70C1"/>
    <w:rsid w:val="006F230B"/>
    <w:rsid w:val="006F37CC"/>
    <w:rsid w:val="006F3DF3"/>
    <w:rsid w:val="006F4624"/>
    <w:rsid w:val="006F74A1"/>
    <w:rsid w:val="006F74D6"/>
    <w:rsid w:val="006F78C7"/>
    <w:rsid w:val="006F7B45"/>
    <w:rsid w:val="007000EF"/>
    <w:rsid w:val="007003E8"/>
    <w:rsid w:val="0070051A"/>
    <w:rsid w:val="007009E9"/>
    <w:rsid w:val="00701431"/>
    <w:rsid w:val="007021B5"/>
    <w:rsid w:val="00703210"/>
    <w:rsid w:val="007060C0"/>
    <w:rsid w:val="00710B96"/>
    <w:rsid w:val="007130E7"/>
    <w:rsid w:val="007133D8"/>
    <w:rsid w:val="00713FF3"/>
    <w:rsid w:val="00715396"/>
    <w:rsid w:val="007223CE"/>
    <w:rsid w:val="007229EE"/>
    <w:rsid w:val="00724374"/>
    <w:rsid w:val="0072482D"/>
    <w:rsid w:val="00724BE2"/>
    <w:rsid w:val="0072578D"/>
    <w:rsid w:val="007259D3"/>
    <w:rsid w:val="00726082"/>
    <w:rsid w:val="00726A0A"/>
    <w:rsid w:val="00727C32"/>
    <w:rsid w:val="007304BE"/>
    <w:rsid w:val="00730584"/>
    <w:rsid w:val="0073092C"/>
    <w:rsid w:val="007310B1"/>
    <w:rsid w:val="0073120E"/>
    <w:rsid w:val="00731C5C"/>
    <w:rsid w:val="007323E7"/>
    <w:rsid w:val="007323F7"/>
    <w:rsid w:val="007330A9"/>
    <w:rsid w:val="007338A6"/>
    <w:rsid w:val="00733E72"/>
    <w:rsid w:val="007343B4"/>
    <w:rsid w:val="00734FC3"/>
    <w:rsid w:val="00735EB3"/>
    <w:rsid w:val="0073729F"/>
    <w:rsid w:val="007377BA"/>
    <w:rsid w:val="00741BC7"/>
    <w:rsid w:val="00742EC3"/>
    <w:rsid w:val="00750149"/>
    <w:rsid w:val="007509F3"/>
    <w:rsid w:val="00751FE3"/>
    <w:rsid w:val="00752B29"/>
    <w:rsid w:val="007531B9"/>
    <w:rsid w:val="00753A8F"/>
    <w:rsid w:val="00754E45"/>
    <w:rsid w:val="007561D4"/>
    <w:rsid w:val="00757FCA"/>
    <w:rsid w:val="007601DC"/>
    <w:rsid w:val="007602CC"/>
    <w:rsid w:val="00763569"/>
    <w:rsid w:val="00763DCA"/>
    <w:rsid w:val="00764F22"/>
    <w:rsid w:val="0076595A"/>
    <w:rsid w:val="00767769"/>
    <w:rsid w:val="00771509"/>
    <w:rsid w:val="0077162A"/>
    <w:rsid w:val="00772679"/>
    <w:rsid w:val="00772789"/>
    <w:rsid w:val="00772B8B"/>
    <w:rsid w:val="00773023"/>
    <w:rsid w:val="00773E06"/>
    <w:rsid w:val="00775ACB"/>
    <w:rsid w:val="00775AFB"/>
    <w:rsid w:val="00775B85"/>
    <w:rsid w:val="0077636F"/>
    <w:rsid w:val="007770B1"/>
    <w:rsid w:val="00781336"/>
    <w:rsid w:val="00783A28"/>
    <w:rsid w:val="00784AA3"/>
    <w:rsid w:val="00787335"/>
    <w:rsid w:val="00787980"/>
    <w:rsid w:val="0079111C"/>
    <w:rsid w:val="007918A9"/>
    <w:rsid w:val="007919D9"/>
    <w:rsid w:val="00791B0E"/>
    <w:rsid w:val="00792087"/>
    <w:rsid w:val="00792F54"/>
    <w:rsid w:val="007931AE"/>
    <w:rsid w:val="0079332B"/>
    <w:rsid w:val="00794E09"/>
    <w:rsid w:val="00795293"/>
    <w:rsid w:val="007A073D"/>
    <w:rsid w:val="007A11B8"/>
    <w:rsid w:val="007A161E"/>
    <w:rsid w:val="007A22B9"/>
    <w:rsid w:val="007A2C82"/>
    <w:rsid w:val="007A3616"/>
    <w:rsid w:val="007A3860"/>
    <w:rsid w:val="007A4AF9"/>
    <w:rsid w:val="007A6EAE"/>
    <w:rsid w:val="007B026C"/>
    <w:rsid w:val="007B0E44"/>
    <w:rsid w:val="007B10A3"/>
    <w:rsid w:val="007B2EC0"/>
    <w:rsid w:val="007B3110"/>
    <w:rsid w:val="007B34B8"/>
    <w:rsid w:val="007B4039"/>
    <w:rsid w:val="007B4B70"/>
    <w:rsid w:val="007B4DCE"/>
    <w:rsid w:val="007B54B2"/>
    <w:rsid w:val="007B5B36"/>
    <w:rsid w:val="007B5D92"/>
    <w:rsid w:val="007B6137"/>
    <w:rsid w:val="007B6704"/>
    <w:rsid w:val="007B69A0"/>
    <w:rsid w:val="007C03AD"/>
    <w:rsid w:val="007C1454"/>
    <w:rsid w:val="007C294B"/>
    <w:rsid w:val="007C5A33"/>
    <w:rsid w:val="007C5B78"/>
    <w:rsid w:val="007C5C16"/>
    <w:rsid w:val="007C6ABE"/>
    <w:rsid w:val="007C6F1E"/>
    <w:rsid w:val="007C743D"/>
    <w:rsid w:val="007C76A0"/>
    <w:rsid w:val="007C7B4F"/>
    <w:rsid w:val="007D026E"/>
    <w:rsid w:val="007D08EB"/>
    <w:rsid w:val="007D3773"/>
    <w:rsid w:val="007D4A0F"/>
    <w:rsid w:val="007D4F41"/>
    <w:rsid w:val="007D4F92"/>
    <w:rsid w:val="007D5FE3"/>
    <w:rsid w:val="007D674C"/>
    <w:rsid w:val="007E026C"/>
    <w:rsid w:val="007E0F67"/>
    <w:rsid w:val="007E1081"/>
    <w:rsid w:val="007E1094"/>
    <w:rsid w:val="007E1B80"/>
    <w:rsid w:val="007E1BBB"/>
    <w:rsid w:val="007E31AA"/>
    <w:rsid w:val="007E4246"/>
    <w:rsid w:val="007E594B"/>
    <w:rsid w:val="007E59EC"/>
    <w:rsid w:val="007E6703"/>
    <w:rsid w:val="007F08F5"/>
    <w:rsid w:val="007F0AAD"/>
    <w:rsid w:val="007F1045"/>
    <w:rsid w:val="007F2C53"/>
    <w:rsid w:val="007F3058"/>
    <w:rsid w:val="007F4519"/>
    <w:rsid w:val="007F45C1"/>
    <w:rsid w:val="007F535C"/>
    <w:rsid w:val="007F5C3A"/>
    <w:rsid w:val="007F6BA3"/>
    <w:rsid w:val="007F7400"/>
    <w:rsid w:val="007F7BF3"/>
    <w:rsid w:val="008003BB"/>
    <w:rsid w:val="00800D25"/>
    <w:rsid w:val="00802B63"/>
    <w:rsid w:val="008047AB"/>
    <w:rsid w:val="008047DD"/>
    <w:rsid w:val="00805FD2"/>
    <w:rsid w:val="00806C74"/>
    <w:rsid w:val="0081001F"/>
    <w:rsid w:val="00810999"/>
    <w:rsid w:val="00811746"/>
    <w:rsid w:val="008121A0"/>
    <w:rsid w:val="00812CCD"/>
    <w:rsid w:val="0081340E"/>
    <w:rsid w:val="00813ACD"/>
    <w:rsid w:val="00813DFF"/>
    <w:rsid w:val="00814435"/>
    <w:rsid w:val="00814504"/>
    <w:rsid w:val="0081458D"/>
    <w:rsid w:val="00814620"/>
    <w:rsid w:val="0081654A"/>
    <w:rsid w:val="008171C7"/>
    <w:rsid w:val="008171F9"/>
    <w:rsid w:val="00820D3D"/>
    <w:rsid w:val="008223DD"/>
    <w:rsid w:val="00823243"/>
    <w:rsid w:val="008238E0"/>
    <w:rsid w:val="0082445D"/>
    <w:rsid w:val="008267B9"/>
    <w:rsid w:val="00826E99"/>
    <w:rsid w:val="00827306"/>
    <w:rsid w:val="00827AC4"/>
    <w:rsid w:val="008306FA"/>
    <w:rsid w:val="00830A9A"/>
    <w:rsid w:val="00835105"/>
    <w:rsid w:val="0083584F"/>
    <w:rsid w:val="008364CC"/>
    <w:rsid w:val="00840B8C"/>
    <w:rsid w:val="008410E7"/>
    <w:rsid w:val="00841C8D"/>
    <w:rsid w:val="00842308"/>
    <w:rsid w:val="00842D71"/>
    <w:rsid w:val="00845DE2"/>
    <w:rsid w:val="00846252"/>
    <w:rsid w:val="00846A36"/>
    <w:rsid w:val="0084750B"/>
    <w:rsid w:val="00847648"/>
    <w:rsid w:val="00847F58"/>
    <w:rsid w:val="00850178"/>
    <w:rsid w:val="008509A9"/>
    <w:rsid w:val="008517E6"/>
    <w:rsid w:val="00852714"/>
    <w:rsid w:val="00852952"/>
    <w:rsid w:val="00852F6C"/>
    <w:rsid w:val="00853B9C"/>
    <w:rsid w:val="00854D93"/>
    <w:rsid w:val="008564FE"/>
    <w:rsid w:val="00856643"/>
    <w:rsid w:val="00856CA9"/>
    <w:rsid w:val="00857E15"/>
    <w:rsid w:val="008618E0"/>
    <w:rsid w:val="00862A87"/>
    <w:rsid w:val="0086402E"/>
    <w:rsid w:val="00865D66"/>
    <w:rsid w:val="008672E5"/>
    <w:rsid w:val="008714C0"/>
    <w:rsid w:val="00873E43"/>
    <w:rsid w:val="00873E69"/>
    <w:rsid w:val="0087486F"/>
    <w:rsid w:val="00874E5B"/>
    <w:rsid w:val="00875000"/>
    <w:rsid w:val="008752D7"/>
    <w:rsid w:val="008774ED"/>
    <w:rsid w:val="008777E8"/>
    <w:rsid w:val="00877B6E"/>
    <w:rsid w:val="00877CDD"/>
    <w:rsid w:val="00880B9B"/>
    <w:rsid w:val="00880C3D"/>
    <w:rsid w:val="00881988"/>
    <w:rsid w:val="0088394B"/>
    <w:rsid w:val="00884D9E"/>
    <w:rsid w:val="0088529A"/>
    <w:rsid w:val="00887468"/>
    <w:rsid w:val="0088773F"/>
    <w:rsid w:val="008879CF"/>
    <w:rsid w:val="00890036"/>
    <w:rsid w:val="008909F9"/>
    <w:rsid w:val="00893EF2"/>
    <w:rsid w:val="00894EB9"/>
    <w:rsid w:val="00895055"/>
    <w:rsid w:val="008951F5"/>
    <w:rsid w:val="008953DD"/>
    <w:rsid w:val="00895A0B"/>
    <w:rsid w:val="00897192"/>
    <w:rsid w:val="008A154E"/>
    <w:rsid w:val="008A1748"/>
    <w:rsid w:val="008A1AC7"/>
    <w:rsid w:val="008A25A4"/>
    <w:rsid w:val="008A2946"/>
    <w:rsid w:val="008A2FD7"/>
    <w:rsid w:val="008A4663"/>
    <w:rsid w:val="008A4ABA"/>
    <w:rsid w:val="008A5374"/>
    <w:rsid w:val="008A5BEF"/>
    <w:rsid w:val="008A5F69"/>
    <w:rsid w:val="008A609F"/>
    <w:rsid w:val="008A6804"/>
    <w:rsid w:val="008B02B2"/>
    <w:rsid w:val="008B10AA"/>
    <w:rsid w:val="008B1507"/>
    <w:rsid w:val="008B1629"/>
    <w:rsid w:val="008B1809"/>
    <w:rsid w:val="008B20DC"/>
    <w:rsid w:val="008B243D"/>
    <w:rsid w:val="008B3114"/>
    <w:rsid w:val="008B377A"/>
    <w:rsid w:val="008B4352"/>
    <w:rsid w:val="008B4E9A"/>
    <w:rsid w:val="008B5E7D"/>
    <w:rsid w:val="008B764A"/>
    <w:rsid w:val="008B7E40"/>
    <w:rsid w:val="008C0AC4"/>
    <w:rsid w:val="008C0C2A"/>
    <w:rsid w:val="008C0D26"/>
    <w:rsid w:val="008C4D19"/>
    <w:rsid w:val="008C4ED3"/>
    <w:rsid w:val="008C5E7B"/>
    <w:rsid w:val="008C6169"/>
    <w:rsid w:val="008C6766"/>
    <w:rsid w:val="008D06D9"/>
    <w:rsid w:val="008D0840"/>
    <w:rsid w:val="008D16A0"/>
    <w:rsid w:val="008D1DE9"/>
    <w:rsid w:val="008D1EC2"/>
    <w:rsid w:val="008D26FF"/>
    <w:rsid w:val="008D2CE0"/>
    <w:rsid w:val="008D2FC2"/>
    <w:rsid w:val="008D3841"/>
    <w:rsid w:val="008D43E9"/>
    <w:rsid w:val="008E044E"/>
    <w:rsid w:val="008E0607"/>
    <w:rsid w:val="008E10A9"/>
    <w:rsid w:val="008E11B9"/>
    <w:rsid w:val="008E26DB"/>
    <w:rsid w:val="008E2777"/>
    <w:rsid w:val="008E2FC7"/>
    <w:rsid w:val="008E43E7"/>
    <w:rsid w:val="008E4649"/>
    <w:rsid w:val="008E4657"/>
    <w:rsid w:val="008E4EB1"/>
    <w:rsid w:val="008E51D4"/>
    <w:rsid w:val="008E5F1D"/>
    <w:rsid w:val="008F0B09"/>
    <w:rsid w:val="008F0F33"/>
    <w:rsid w:val="008F1B8B"/>
    <w:rsid w:val="008F1DE7"/>
    <w:rsid w:val="008F3812"/>
    <w:rsid w:val="008F4666"/>
    <w:rsid w:val="008F4D5F"/>
    <w:rsid w:val="008F5922"/>
    <w:rsid w:val="008F5D0F"/>
    <w:rsid w:val="008F79E6"/>
    <w:rsid w:val="00900CB2"/>
    <w:rsid w:val="00900D59"/>
    <w:rsid w:val="00901CE0"/>
    <w:rsid w:val="00901F26"/>
    <w:rsid w:val="009039EF"/>
    <w:rsid w:val="00903AD6"/>
    <w:rsid w:val="00904148"/>
    <w:rsid w:val="00904734"/>
    <w:rsid w:val="0090623C"/>
    <w:rsid w:val="0090712F"/>
    <w:rsid w:val="00907535"/>
    <w:rsid w:val="00910137"/>
    <w:rsid w:val="009104D3"/>
    <w:rsid w:val="009110AB"/>
    <w:rsid w:val="009115B7"/>
    <w:rsid w:val="00912049"/>
    <w:rsid w:val="0091249C"/>
    <w:rsid w:val="00912FC2"/>
    <w:rsid w:val="00915936"/>
    <w:rsid w:val="00915C44"/>
    <w:rsid w:val="009163F3"/>
    <w:rsid w:val="00916685"/>
    <w:rsid w:val="00916F1A"/>
    <w:rsid w:val="00917892"/>
    <w:rsid w:val="00917B49"/>
    <w:rsid w:val="00917F87"/>
    <w:rsid w:val="00920600"/>
    <w:rsid w:val="0092105C"/>
    <w:rsid w:val="009219BF"/>
    <w:rsid w:val="00921B00"/>
    <w:rsid w:val="00922108"/>
    <w:rsid w:val="0092236D"/>
    <w:rsid w:val="009226DE"/>
    <w:rsid w:val="00922761"/>
    <w:rsid w:val="00923309"/>
    <w:rsid w:val="00925512"/>
    <w:rsid w:val="00925EB6"/>
    <w:rsid w:val="00926C50"/>
    <w:rsid w:val="00926DA2"/>
    <w:rsid w:val="00927462"/>
    <w:rsid w:val="00927F2F"/>
    <w:rsid w:val="00927F64"/>
    <w:rsid w:val="009302D6"/>
    <w:rsid w:val="009307A0"/>
    <w:rsid w:val="00930E1F"/>
    <w:rsid w:val="0093111C"/>
    <w:rsid w:val="009312C9"/>
    <w:rsid w:val="00931DDD"/>
    <w:rsid w:val="00931E5D"/>
    <w:rsid w:val="00932C1F"/>
    <w:rsid w:val="00933C3F"/>
    <w:rsid w:val="00933C6F"/>
    <w:rsid w:val="00934002"/>
    <w:rsid w:val="00936C52"/>
    <w:rsid w:val="00937C12"/>
    <w:rsid w:val="00940162"/>
    <w:rsid w:val="0094048F"/>
    <w:rsid w:val="00940508"/>
    <w:rsid w:val="00940A08"/>
    <w:rsid w:val="009419B5"/>
    <w:rsid w:val="0094333E"/>
    <w:rsid w:val="00945C71"/>
    <w:rsid w:val="00947155"/>
    <w:rsid w:val="009511A5"/>
    <w:rsid w:val="00951688"/>
    <w:rsid w:val="00953257"/>
    <w:rsid w:val="00955E5A"/>
    <w:rsid w:val="00956306"/>
    <w:rsid w:val="00956C41"/>
    <w:rsid w:val="00957A18"/>
    <w:rsid w:val="00957F89"/>
    <w:rsid w:val="00960A63"/>
    <w:rsid w:val="00960EC3"/>
    <w:rsid w:val="009613A0"/>
    <w:rsid w:val="00963295"/>
    <w:rsid w:val="00963635"/>
    <w:rsid w:val="009637DB"/>
    <w:rsid w:val="00963856"/>
    <w:rsid w:val="009656B1"/>
    <w:rsid w:val="009660E3"/>
    <w:rsid w:val="009678C0"/>
    <w:rsid w:val="0097049B"/>
    <w:rsid w:val="00972532"/>
    <w:rsid w:val="00973B19"/>
    <w:rsid w:val="00974F3D"/>
    <w:rsid w:val="00975812"/>
    <w:rsid w:val="00976FF1"/>
    <w:rsid w:val="0097706B"/>
    <w:rsid w:val="00980086"/>
    <w:rsid w:val="00980916"/>
    <w:rsid w:val="00981803"/>
    <w:rsid w:val="00981EFA"/>
    <w:rsid w:val="009822C7"/>
    <w:rsid w:val="00982A1C"/>
    <w:rsid w:val="0098413A"/>
    <w:rsid w:val="00984662"/>
    <w:rsid w:val="00984A5F"/>
    <w:rsid w:val="00985259"/>
    <w:rsid w:val="00986540"/>
    <w:rsid w:val="0098705F"/>
    <w:rsid w:val="00990E4D"/>
    <w:rsid w:val="009937E3"/>
    <w:rsid w:val="00994C21"/>
    <w:rsid w:val="0099509B"/>
    <w:rsid w:val="00995A44"/>
    <w:rsid w:val="00995A50"/>
    <w:rsid w:val="00995E11"/>
    <w:rsid w:val="00995E87"/>
    <w:rsid w:val="00996C45"/>
    <w:rsid w:val="00996D2D"/>
    <w:rsid w:val="00997870"/>
    <w:rsid w:val="009A103E"/>
    <w:rsid w:val="009A12E9"/>
    <w:rsid w:val="009A1F67"/>
    <w:rsid w:val="009A26D9"/>
    <w:rsid w:val="009A303E"/>
    <w:rsid w:val="009A311B"/>
    <w:rsid w:val="009A3314"/>
    <w:rsid w:val="009A5DF9"/>
    <w:rsid w:val="009A61ED"/>
    <w:rsid w:val="009A72AC"/>
    <w:rsid w:val="009A76CB"/>
    <w:rsid w:val="009A7F9B"/>
    <w:rsid w:val="009B0C76"/>
    <w:rsid w:val="009B1383"/>
    <w:rsid w:val="009B1403"/>
    <w:rsid w:val="009B1C58"/>
    <w:rsid w:val="009B2DB7"/>
    <w:rsid w:val="009B2F9A"/>
    <w:rsid w:val="009B37DD"/>
    <w:rsid w:val="009B4D61"/>
    <w:rsid w:val="009B4DC0"/>
    <w:rsid w:val="009B56ED"/>
    <w:rsid w:val="009B6FCD"/>
    <w:rsid w:val="009C0705"/>
    <w:rsid w:val="009C0B96"/>
    <w:rsid w:val="009C1F1E"/>
    <w:rsid w:val="009C21B1"/>
    <w:rsid w:val="009C34DE"/>
    <w:rsid w:val="009C3A60"/>
    <w:rsid w:val="009C3E41"/>
    <w:rsid w:val="009C5207"/>
    <w:rsid w:val="009C6517"/>
    <w:rsid w:val="009C7970"/>
    <w:rsid w:val="009C7BC8"/>
    <w:rsid w:val="009C7DD3"/>
    <w:rsid w:val="009C7EEF"/>
    <w:rsid w:val="009D1161"/>
    <w:rsid w:val="009D19E0"/>
    <w:rsid w:val="009D303D"/>
    <w:rsid w:val="009D4B38"/>
    <w:rsid w:val="009D51E4"/>
    <w:rsid w:val="009D533C"/>
    <w:rsid w:val="009D71E8"/>
    <w:rsid w:val="009D73D9"/>
    <w:rsid w:val="009D7725"/>
    <w:rsid w:val="009D7973"/>
    <w:rsid w:val="009D7D13"/>
    <w:rsid w:val="009E04CC"/>
    <w:rsid w:val="009E06F0"/>
    <w:rsid w:val="009E15FC"/>
    <w:rsid w:val="009E19A5"/>
    <w:rsid w:val="009E212A"/>
    <w:rsid w:val="009E266D"/>
    <w:rsid w:val="009E42C2"/>
    <w:rsid w:val="009E5431"/>
    <w:rsid w:val="009E59F1"/>
    <w:rsid w:val="009E6562"/>
    <w:rsid w:val="009E6877"/>
    <w:rsid w:val="009F1854"/>
    <w:rsid w:val="009F251D"/>
    <w:rsid w:val="009F3171"/>
    <w:rsid w:val="009F35F6"/>
    <w:rsid w:val="009F3F00"/>
    <w:rsid w:val="009F49D7"/>
    <w:rsid w:val="009F4E2B"/>
    <w:rsid w:val="009F4EB0"/>
    <w:rsid w:val="009F50A9"/>
    <w:rsid w:val="009F59DF"/>
    <w:rsid w:val="009F71A6"/>
    <w:rsid w:val="009F7270"/>
    <w:rsid w:val="009F746D"/>
    <w:rsid w:val="009F7887"/>
    <w:rsid w:val="009F79D1"/>
    <w:rsid w:val="00A027CB"/>
    <w:rsid w:val="00A02937"/>
    <w:rsid w:val="00A02C90"/>
    <w:rsid w:val="00A03EE9"/>
    <w:rsid w:val="00A0512A"/>
    <w:rsid w:val="00A0583D"/>
    <w:rsid w:val="00A05ADF"/>
    <w:rsid w:val="00A1056A"/>
    <w:rsid w:val="00A10A13"/>
    <w:rsid w:val="00A1334E"/>
    <w:rsid w:val="00A13567"/>
    <w:rsid w:val="00A137F8"/>
    <w:rsid w:val="00A1453F"/>
    <w:rsid w:val="00A157B6"/>
    <w:rsid w:val="00A15D22"/>
    <w:rsid w:val="00A16416"/>
    <w:rsid w:val="00A1648E"/>
    <w:rsid w:val="00A170D6"/>
    <w:rsid w:val="00A1716D"/>
    <w:rsid w:val="00A1752C"/>
    <w:rsid w:val="00A17737"/>
    <w:rsid w:val="00A17BC9"/>
    <w:rsid w:val="00A2066D"/>
    <w:rsid w:val="00A21A1C"/>
    <w:rsid w:val="00A21A28"/>
    <w:rsid w:val="00A22252"/>
    <w:rsid w:val="00A22E2C"/>
    <w:rsid w:val="00A23B76"/>
    <w:rsid w:val="00A245E5"/>
    <w:rsid w:val="00A24BF3"/>
    <w:rsid w:val="00A26799"/>
    <w:rsid w:val="00A26D8B"/>
    <w:rsid w:val="00A2799C"/>
    <w:rsid w:val="00A35715"/>
    <w:rsid w:val="00A3753E"/>
    <w:rsid w:val="00A40148"/>
    <w:rsid w:val="00A406CB"/>
    <w:rsid w:val="00A40711"/>
    <w:rsid w:val="00A4145C"/>
    <w:rsid w:val="00A420C8"/>
    <w:rsid w:val="00A422D0"/>
    <w:rsid w:val="00A42AF0"/>
    <w:rsid w:val="00A43869"/>
    <w:rsid w:val="00A4456C"/>
    <w:rsid w:val="00A45A3E"/>
    <w:rsid w:val="00A45C1C"/>
    <w:rsid w:val="00A4636D"/>
    <w:rsid w:val="00A4674E"/>
    <w:rsid w:val="00A4768C"/>
    <w:rsid w:val="00A47EB9"/>
    <w:rsid w:val="00A47EC5"/>
    <w:rsid w:val="00A52683"/>
    <w:rsid w:val="00A52909"/>
    <w:rsid w:val="00A52A8B"/>
    <w:rsid w:val="00A52E01"/>
    <w:rsid w:val="00A53D10"/>
    <w:rsid w:val="00A552A1"/>
    <w:rsid w:val="00A55739"/>
    <w:rsid w:val="00A57633"/>
    <w:rsid w:val="00A57B09"/>
    <w:rsid w:val="00A602B1"/>
    <w:rsid w:val="00A611FB"/>
    <w:rsid w:val="00A61244"/>
    <w:rsid w:val="00A61335"/>
    <w:rsid w:val="00A622A0"/>
    <w:rsid w:val="00A62CEB"/>
    <w:rsid w:val="00A641B1"/>
    <w:rsid w:val="00A65114"/>
    <w:rsid w:val="00A65C81"/>
    <w:rsid w:val="00A66809"/>
    <w:rsid w:val="00A66911"/>
    <w:rsid w:val="00A66B3F"/>
    <w:rsid w:val="00A702EF"/>
    <w:rsid w:val="00A70388"/>
    <w:rsid w:val="00A705BE"/>
    <w:rsid w:val="00A70D6C"/>
    <w:rsid w:val="00A712C8"/>
    <w:rsid w:val="00A719F8"/>
    <w:rsid w:val="00A71DB2"/>
    <w:rsid w:val="00A71FAB"/>
    <w:rsid w:val="00A71FAF"/>
    <w:rsid w:val="00A7310B"/>
    <w:rsid w:val="00A73A9B"/>
    <w:rsid w:val="00A7568C"/>
    <w:rsid w:val="00A7570D"/>
    <w:rsid w:val="00A75BC6"/>
    <w:rsid w:val="00A75CDD"/>
    <w:rsid w:val="00A830EA"/>
    <w:rsid w:val="00A84754"/>
    <w:rsid w:val="00A86A8C"/>
    <w:rsid w:val="00A86E2A"/>
    <w:rsid w:val="00A8714E"/>
    <w:rsid w:val="00A903F7"/>
    <w:rsid w:val="00A90623"/>
    <w:rsid w:val="00A9146D"/>
    <w:rsid w:val="00A91790"/>
    <w:rsid w:val="00A91A06"/>
    <w:rsid w:val="00A922F2"/>
    <w:rsid w:val="00A93421"/>
    <w:rsid w:val="00A93F07"/>
    <w:rsid w:val="00A94B6D"/>
    <w:rsid w:val="00A94ED4"/>
    <w:rsid w:val="00A95495"/>
    <w:rsid w:val="00A95957"/>
    <w:rsid w:val="00A962D5"/>
    <w:rsid w:val="00A965CC"/>
    <w:rsid w:val="00A969E1"/>
    <w:rsid w:val="00AA0049"/>
    <w:rsid w:val="00AA0EFD"/>
    <w:rsid w:val="00AA26C0"/>
    <w:rsid w:val="00AA344B"/>
    <w:rsid w:val="00AA3ECA"/>
    <w:rsid w:val="00AA6FBF"/>
    <w:rsid w:val="00AA75DA"/>
    <w:rsid w:val="00AB06BA"/>
    <w:rsid w:val="00AB0DE2"/>
    <w:rsid w:val="00AB1452"/>
    <w:rsid w:val="00AB18BA"/>
    <w:rsid w:val="00AB2023"/>
    <w:rsid w:val="00AB2BB5"/>
    <w:rsid w:val="00AB3647"/>
    <w:rsid w:val="00AB3F36"/>
    <w:rsid w:val="00AB4BE7"/>
    <w:rsid w:val="00AB4CF7"/>
    <w:rsid w:val="00AB5414"/>
    <w:rsid w:val="00AB66C7"/>
    <w:rsid w:val="00AB73C5"/>
    <w:rsid w:val="00AB7460"/>
    <w:rsid w:val="00AB76E1"/>
    <w:rsid w:val="00AB76E8"/>
    <w:rsid w:val="00AC23E2"/>
    <w:rsid w:val="00AC2A2D"/>
    <w:rsid w:val="00AC3441"/>
    <w:rsid w:val="00AC3A3D"/>
    <w:rsid w:val="00AC3D47"/>
    <w:rsid w:val="00AC49BB"/>
    <w:rsid w:val="00AC4C9E"/>
    <w:rsid w:val="00AC5DAA"/>
    <w:rsid w:val="00AC6D68"/>
    <w:rsid w:val="00AC7AC2"/>
    <w:rsid w:val="00AD016E"/>
    <w:rsid w:val="00AD0D1F"/>
    <w:rsid w:val="00AD1228"/>
    <w:rsid w:val="00AD212F"/>
    <w:rsid w:val="00AD2433"/>
    <w:rsid w:val="00AD2EC8"/>
    <w:rsid w:val="00AD351F"/>
    <w:rsid w:val="00AD36C1"/>
    <w:rsid w:val="00AD39DB"/>
    <w:rsid w:val="00AD3B66"/>
    <w:rsid w:val="00AD3CD8"/>
    <w:rsid w:val="00AD4BCF"/>
    <w:rsid w:val="00AD5549"/>
    <w:rsid w:val="00AD6293"/>
    <w:rsid w:val="00AD7236"/>
    <w:rsid w:val="00AE10FF"/>
    <w:rsid w:val="00AE250E"/>
    <w:rsid w:val="00AE3135"/>
    <w:rsid w:val="00AE4611"/>
    <w:rsid w:val="00AE4E66"/>
    <w:rsid w:val="00AE585E"/>
    <w:rsid w:val="00AE5AF9"/>
    <w:rsid w:val="00AE605E"/>
    <w:rsid w:val="00AE7ADC"/>
    <w:rsid w:val="00AE7DB3"/>
    <w:rsid w:val="00AF1465"/>
    <w:rsid w:val="00AF34B3"/>
    <w:rsid w:val="00AF4095"/>
    <w:rsid w:val="00AF50A1"/>
    <w:rsid w:val="00AF6083"/>
    <w:rsid w:val="00AF73FB"/>
    <w:rsid w:val="00B03A51"/>
    <w:rsid w:val="00B051D5"/>
    <w:rsid w:val="00B0578E"/>
    <w:rsid w:val="00B1057B"/>
    <w:rsid w:val="00B1109A"/>
    <w:rsid w:val="00B11FFB"/>
    <w:rsid w:val="00B1296B"/>
    <w:rsid w:val="00B14A43"/>
    <w:rsid w:val="00B1589C"/>
    <w:rsid w:val="00B15E1C"/>
    <w:rsid w:val="00B176D7"/>
    <w:rsid w:val="00B2194D"/>
    <w:rsid w:val="00B22BCD"/>
    <w:rsid w:val="00B2315C"/>
    <w:rsid w:val="00B2347B"/>
    <w:rsid w:val="00B235D2"/>
    <w:rsid w:val="00B23D8A"/>
    <w:rsid w:val="00B2589E"/>
    <w:rsid w:val="00B25CEB"/>
    <w:rsid w:val="00B263BA"/>
    <w:rsid w:val="00B265B2"/>
    <w:rsid w:val="00B26B5A"/>
    <w:rsid w:val="00B26D17"/>
    <w:rsid w:val="00B26DFB"/>
    <w:rsid w:val="00B27195"/>
    <w:rsid w:val="00B278C5"/>
    <w:rsid w:val="00B27EFE"/>
    <w:rsid w:val="00B27F9E"/>
    <w:rsid w:val="00B309B8"/>
    <w:rsid w:val="00B33281"/>
    <w:rsid w:val="00B33443"/>
    <w:rsid w:val="00B34A78"/>
    <w:rsid w:val="00B35883"/>
    <w:rsid w:val="00B36854"/>
    <w:rsid w:val="00B378DD"/>
    <w:rsid w:val="00B4329E"/>
    <w:rsid w:val="00B4477A"/>
    <w:rsid w:val="00B44F18"/>
    <w:rsid w:val="00B46985"/>
    <w:rsid w:val="00B46BEC"/>
    <w:rsid w:val="00B46D72"/>
    <w:rsid w:val="00B47299"/>
    <w:rsid w:val="00B476EF"/>
    <w:rsid w:val="00B501CA"/>
    <w:rsid w:val="00B516F1"/>
    <w:rsid w:val="00B5182F"/>
    <w:rsid w:val="00B51B2A"/>
    <w:rsid w:val="00B51E07"/>
    <w:rsid w:val="00B521A2"/>
    <w:rsid w:val="00B522D4"/>
    <w:rsid w:val="00B53B58"/>
    <w:rsid w:val="00B53EE7"/>
    <w:rsid w:val="00B542DD"/>
    <w:rsid w:val="00B54DFC"/>
    <w:rsid w:val="00B54E2D"/>
    <w:rsid w:val="00B55064"/>
    <w:rsid w:val="00B60A5C"/>
    <w:rsid w:val="00B61791"/>
    <w:rsid w:val="00B62930"/>
    <w:rsid w:val="00B631A3"/>
    <w:rsid w:val="00B6328C"/>
    <w:rsid w:val="00B64007"/>
    <w:rsid w:val="00B65612"/>
    <w:rsid w:val="00B65637"/>
    <w:rsid w:val="00B65A37"/>
    <w:rsid w:val="00B665E4"/>
    <w:rsid w:val="00B67428"/>
    <w:rsid w:val="00B701E9"/>
    <w:rsid w:val="00B7036C"/>
    <w:rsid w:val="00B73399"/>
    <w:rsid w:val="00B73A84"/>
    <w:rsid w:val="00B73E6B"/>
    <w:rsid w:val="00B73FEB"/>
    <w:rsid w:val="00B75DE9"/>
    <w:rsid w:val="00B75F2F"/>
    <w:rsid w:val="00B76CFD"/>
    <w:rsid w:val="00B771E7"/>
    <w:rsid w:val="00B77CDF"/>
    <w:rsid w:val="00B77DC9"/>
    <w:rsid w:val="00B801C5"/>
    <w:rsid w:val="00B802E9"/>
    <w:rsid w:val="00B80F07"/>
    <w:rsid w:val="00B8165A"/>
    <w:rsid w:val="00B81CBE"/>
    <w:rsid w:val="00B82683"/>
    <w:rsid w:val="00B84439"/>
    <w:rsid w:val="00B8462C"/>
    <w:rsid w:val="00B84FE6"/>
    <w:rsid w:val="00B86C04"/>
    <w:rsid w:val="00B8721A"/>
    <w:rsid w:val="00B8797E"/>
    <w:rsid w:val="00B90668"/>
    <w:rsid w:val="00B90D5D"/>
    <w:rsid w:val="00B914BC"/>
    <w:rsid w:val="00B9160F"/>
    <w:rsid w:val="00B91E07"/>
    <w:rsid w:val="00B922DF"/>
    <w:rsid w:val="00B93700"/>
    <w:rsid w:val="00B93E62"/>
    <w:rsid w:val="00B945BF"/>
    <w:rsid w:val="00B95C60"/>
    <w:rsid w:val="00B97533"/>
    <w:rsid w:val="00B97995"/>
    <w:rsid w:val="00BA005D"/>
    <w:rsid w:val="00BA06D0"/>
    <w:rsid w:val="00BA0B8B"/>
    <w:rsid w:val="00BA2396"/>
    <w:rsid w:val="00BA3A9D"/>
    <w:rsid w:val="00BA46A4"/>
    <w:rsid w:val="00BA4E04"/>
    <w:rsid w:val="00BA5093"/>
    <w:rsid w:val="00BA50DF"/>
    <w:rsid w:val="00BA6A08"/>
    <w:rsid w:val="00BA6CCE"/>
    <w:rsid w:val="00BA7D07"/>
    <w:rsid w:val="00BB0D35"/>
    <w:rsid w:val="00BB0FDD"/>
    <w:rsid w:val="00BB1833"/>
    <w:rsid w:val="00BB27B5"/>
    <w:rsid w:val="00BB2D8A"/>
    <w:rsid w:val="00BB2EC9"/>
    <w:rsid w:val="00BB4F22"/>
    <w:rsid w:val="00BB5F71"/>
    <w:rsid w:val="00BB63ED"/>
    <w:rsid w:val="00BB676F"/>
    <w:rsid w:val="00BB6ACE"/>
    <w:rsid w:val="00BB7314"/>
    <w:rsid w:val="00BB776C"/>
    <w:rsid w:val="00BB7E09"/>
    <w:rsid w:val="00BC0EDB"/>
    <w:rsid w:val="00BC18E5"/>
    <w:rsid w:val="00BC1BC6"/>
    <w:rsid w:val="00BC234B"/>
    <w:rsid w:val="00BC2E53"/>
    <w:rsid w:val="00BC4248"/>
    <w:rsid w:val="00BC43DD"/>
    <w:rsid w:val="00BC4DE7"/>
    <w:rsid w:val="00BC4F95"/>
    <w:rsid w:val="00BC5674"/>
    <w:rsid w:val="00BC67C7"/>
    <w:rsid w:val="00BC7686"/>
    <w:rsid w:val="00BC7C56"/>
    <w:rsid w:val="00BD0641"/>
    <w:rsid w:val="00BD0702"/>
    <w:rsid w:val="00BD0787"/>
    <w:rsid w:val="00BD12CF"/>
    <w:rsid w:val="00BD1722"/>
    <w:rsid w:val="00BD4A8E"/>
    <w:rsid w:val="00BD4DE9"/>
    <w:rsid w:val="00BD4FD8"/>
    <w:rsid w:val="00BD55C5"/>
    <w:rsid w:val="00BD6335"/>
    <w:rsid w:val="00BD63B5"/>
    <w:rsid w:val="00BD63DC"/>
    <w:rsid w:val="00BD6833"/>
    <w:rsid w:val="00BD6D70"/>
    <w:rsid w:val="00BD79F1"/>
    <w:rsid w:val="00BE0788"/>
    <w:rsid w:val="00BE0797"/>
    <w:rsid w:val="00BE29E2"/>
    <w:rsid w:val="00BE2AF7"/>
    <w:rsid w:val="00BE2F4A"/>
    <w:rsid w:val="00BE4070"/>
    <w:rsid w:val="00BE5F9C"/>
    <w:rsid w:val="00BE7AA1"/>
    <w:rsid w:val="00BF0049"/>
    <w:rsid w:val="00BF0C4F"/>
    <w:rsid w:val="00BF12A7"/>
    <w:rsid w:val="00BF24A6"/>
    <w:rsid w:val="00BF34AF"/>
    <w:rsid w:val="00BF427A"/>
    <w:rsid w:val="00BF4A8B"/>
    <w:rsid w:val="00BF4BB4"/>
    <w:rsid w:val="00BF67CC"/>
    <w:rsid w:val="00BF6E43"/>
    <w:rsid w:val="00BF72C1"/>
    <w:rsid w:val="00BF76AB"/>
    <w:rsid w:val="00C00923"/>
    <w:rsid w:val="00C00BFD"/>
    <w:rsid w:val="00C01A46"/>
    <w:rsid w:val="00C01CA6"/>
    <w:rsid w:val="00C031D4"/>
    <w:rsid w:val="00C03F77"/>
    <w:rsid w:val="00C048B1"/>
    <w:rsid w:val="00C050D6"/>
    <w:rsid w:val="00C06E97"/>
    <w:rsid w:val="00C10C9C"/>
    <w:rsid w:val="00C11545"/>
    <w:rsid w:val="00C137AC"/>
    <w:rsid w:val="00C13C32"/>
    <w:rsid w:val="00C1410C"/>
    <w:rsid w:val="00C156B3"/>
    <w:rsid w:val="00C1621A"/>
    <w:rsid w:val="00C16B89"/>
    <w:rsid w:val="00C16C4B"/>
    <w:rsid w:val="00C173E7"/>
    <w:rsid w:val="00C22292"/>
    <w:rsid w:val="00C2239C"/>
    <w:rsid w:val="00C22ABC"/>
    <w:rsid w:val="00C2356F"/>
    <w:rsid w:val="00C238D6"/>
    <w:rsid w:val="00C256E5"/>
    <w:rsid w:val="00C25BF0"/>
    <w:rsid w:val="00C25D1E"/>
    <w:rsid w:val="00C2600E"/>
    <w:rsid w:val="00C26E68"/>
    <w:rsid w:val="00C31D17"/>
    <w:rsid w:val="00C335B3"/>
    <w:rsid w:val="00C33DEC"/>
    <w:rsid w:val="00C36D77"/>
    <w:rsid w:val="00C3767E"/>
    <w:rsid w:val="00C37EF2"/>
    <w:rsid w:val="00C40572"/>
    <w:rsid w:val="00C410C0"/>
    <w:rsid w:val="00C411DB"/>
    <w:rsid w:val="00C4222E"/>
    <w:rsid w:val="00C423D1"/>
    <w:rsid w:val="00C4366D"/>
    <w:rsid w:val="00C4469A"/>
    <w:rsid w:val="00C44E4A"/>
    <w:rsid w:val="00C455B1"/>
    <w:rsid w:val="00C464B3"/>
    <w:rsid w:val="00C47285"/>
    <w:rsid w:val="00C5026D"/>
    <w:rsid w:val="00C50B3A"/>
    <w:rsid w:val="00C50CDC"/>
    <w:rsid w:val="00C51156"/>
    <w:rsid w:val="00C512CE"/>
    <w:rsid w:val="00C51A46"/>
    <w:rsid w:val="00C52D95"/>
    <w:rsid w:val="00C54915"/>
    <w:rsid w:val="00C54B70"/>
    <w:rsid w:val="00C56186"/>
    <w:rsid w:val="00C5693D"/>
    <w:rsid w:val="00C57FEE"/>
    <w:rsid w:val="00C6119C"/>
    <w:rsid w:val="00C61268"/>
    <w:rsid w:val="00C61FD9"/>
    <w:rsid w:val="00C6248B"/>
    <w:rsid w:val="00C640C9"/>
    <w:rsid w:val="00C64339"/>
    <w:rsid w:val="00C64AC0"/>
    <w:rsid w:val="00C65E8E"/>
    <w:rsid w:val="00C6679F"/>
    <w:rsid w:val="00C703F9"/>
    <w:rsid w:val="00C70B60"/>
    <w:rsid w:val="00C728D3"/>
    <w:rsid w:val="00C72B49"/>
    <w:rsid w:val="00C72D8E"/>
    <w:rsid w:val="00C736CC"/>
    <w:rsid w:val="00C74015"/>
    <w:rsid w:val="00C74CC1"/>
    <w:rsid w:val="00C74DDA"/>
    <w:rsid w:val="00C753F6"/>
    <w:rsid w:val="00C8087C"/>
    <w:rsid w:val="00C809C9"/>
    <w:rsid w:val="00C80AA2"/>
    <w:rsid w:val="00C80BFB"/>
    <w:rsid w:val="00C80E3E"/>
    <w:rsid w:val="00C80EDC"/>
    <w:rsid w:val="00C817DF"/>
    <w:rsid w:val="00C819A1"/>
    <w:rsid w:val="00C823AC"/>
    <w:rsid w:val="00C845BA"/>
    <w:rsid w:val="00C84F15"/>
    <w:rsid w:val="00C85521"/>
    <w:rsid w:val="00C85843"/>
    <w:rsid w:val="00C85DA2"/>
    <w:rsid w:val="00C9079C"/>
    <w:rsid w:val="00C91A46"/>
    <w:rsid w:val="00C91B44"/>
    <w:rsid w:val="00C922A9"/>
    <w:rsid w:val="00C92799"/>
    <w:rsid w:val="00C92899"/>
    <w:rsid w:val="00C92D9C"/>
    <w:rsid w:val="00C95DB7"/>
    <w:rsid w:val="00C963F7"/>
    <w:rsid w:val="00CA1655"/>
    <w:rsid w:val="00CA175B"/>
    <w:rsid w:val="00CA1BBE"/>
    <w:rsid w:val="00CA25C6"/>
    <w:rsid w:val="00CA2997"/>
    <w:rsid w:val="00CA2BBC"/>
    <w:rsid w:val="00CA3481"/>
    <w:rsid w:val="00CA58BD"/>
    <w:rsid w:val="00CA6113"/>
    <w:rsid w:val="00CB03CE"/>
    <w:rsid w:val="00CB0ED7"/>
    <w:rsid w:val="00CB1672"/>
    <w:rsid w:val="00CB31F9"/>
    <w:rsid w:val="00CB38FF"/>
    <w:rsid w:val="00CB41CE"/>
    <w:rsid w:val="00CB4402"/>
    <w:rsid w:val="00CB46BC"/>
    <w:rsid w:val="00CB5550"/>
    <w:rsid w:val="00CB5B1F"/>
    <w:rsid w:val="00CB60B2"/>
    <w:rsid w:val="00CB6C37"/>
    <w:rsid w:val="00CC0526"/>
    <w:rsid w:val="00CC12AD"/>
    <w:rsid w:val="00CC3D45"/>
    <w:rsid w:val="00CC3E3A"/>
    <w:rsid w:val="00CC3F2D"/>
    <w:rsid w:val="00CC449B"/>
    <w:rsid w:val="00CC4F9F"/>
    <w:rsid w:val="00CC5419"/>
    <w:rsid w:val="00CC6CE1"/>
    <w:rsid w:val="00CD07CE"/>
    <w:rsid w:val="00CD106A"/>
    <w:rsid w:val="00CD17D6"/>
    <w:rsid w:val="00CD2B04"/>
    <w:rsid w:val="00CD384E"/>
    <w:rsid w:val="00CD4708"/>
    <w:rsid w:val="00CD49A1"/>
    <w:rsid w:val="00CD4E1E"/>
    <w:rsid w:val="00CD57DA"/>
    <w:rsid w:val="00CD708E"/>
    <w:rsid w:val="00CD7393"/>
    <w:rsid w:val="00CE0667"/>
    <w:rsid w:val="00CE1758"/>
    <w:rsid w:val="00CE1F11"/>
    <w:rsid w:val="00CE2882"/>
    <w:rsid w:val="00CE3BFD"/>
    <w:rsid w:val="00CE3F6B"/>
    <w:rsid w:val="00CE5A31"/>
    <w:rsid w:val="00CE7396"/>
    <w:rsid w:val="00CE7513"/>
    <w:rsid w:val="00CF0CAC"/>
    <w:rsid w:val="00CF2B2E"/>
    <w:rsid w:val="00CF3B38"/>
    <w:rsid w:val="00CF630F"/>
    <w:rsid w:val="00CF7040"/>
    <w:rsid w:val="00CF74D6"/>
    <w:rsid w:val="00D00AD1"/>
    <w:rsid w:val="00D00CF1"/>
    <w:rsid w:val="00D00F8F"/>
    <w:rsid w:val="00D0196D"/>
    <w:rsid w:val="00D02E8D"/>
    <w:rsid w:val="00D0351B"/>
    <w:rsid w:val="00D03614"/>
    <w:rsid w:val="00D03CE3"/>
    <w:rsid w:val="00D05165"/>
    <w:rsid w:val="00D0667E"/>
    <w:rsid w:val="00D06AEF"/>
    <w:rsid w:val="00D06AFE"/>
    <w:rsid w:val="00D07FA0"/>
    <w:rsid w:val="00D1140E"/>
    <w:rsid w:val="00D11A34"/>
    <w:rsid w:val="00D1268A"/>
    <w:rsid w:val="00D12BF0"/>
    <w:rsid w:val="00D130C4"/>
    <w:rsid w:val="00D141E6"/>
    <w:rsid w:val="00D154B2"/>
    <w:rsid w:val="00D1645B"/>
    <w:rsid w:val="00D1703E"/>
    <w:rsid w:val="00D17B21"/>
    <w:rsid w:val="00D21B49"/>
    <w:rsid w:val="00D2321C"/>
    <w:rsid w:val="00D239B9"/>
    <w:rsid w:val="00D24079"/>
    <w:rsid w:val="00D2459B"/>
    <w:rsid w:val="00D25859"/>
    <w:rsid w:val="00D25EAA"/>
    <w:rsid w:val="00D26022"/>
    <w:rsid w:val="00D2685A"/>
    <w:rsid w:val="00D279BA"/>
    <w:rsid w:val="00D3048F"/>
    <w:rsid w:val="00D3087F"/>
    <w:rsid w:val="00D3241B"/>
    <w:rsid w:val="00D329B7"/>
    <w:rsid w:val="00D35587"/>
    <w:rsid w:val="00D355B9"/>
    <w:rsid w:val="00D35688"/>
    <w:rsid w:val="00D359F1"/>
    <w:rsid w:val="00D367F8"/>
    <w:rsid w:val="00D36E3B"/>
    <w:rsid w:val="00D37A24"/>
    <w:rsid w:val="00D37E1C"/>
    <w:rsid w:val="00D37FD8"/>
    <w:rsid w:val="00D40F3C"/>
    <w:rsid w:val="00D41187"/>
    <w:rsid w:val="00D41B12"/>
    <w:rsid w:val="00D42C53"/>
    <w:rsid w:val="00D437A5"/>
    <w:rsid w:val="00D43B8D"/>
    <w:rsid w:val="00D443BE"/>
    <w:rsid w:val="00D4451D"/>
    <w:rsid w:val="00D46DE8"/>
    <w:rsid w:val="00D47140"/>
    <w:rsid w:val="00D47227"/>
    <w:rsid w:val="00D47608"/>
    <w:rsid w:val="00D4762B"/>
    <w:rsid w:val="00D5215D"/>
    <w:rsid w:val="00D53011"/>
    <w:rsid w:val="00D54230"/>
    <w:rsid w:val="00D55C4E"/>
    <w:rsid w:val="00D55C87"/>
    <w:rsid w:val="00D567ED"/>
    <w:rsid w:val="00D61D08"/>
    <w:rsid w:val="00D62C92"/>
    <w:rsid w:val="00D62E4D"/>
    <w:rsid w:val="00D638CB"/>
    <w:rsid w:val="00D64CCC"/>
    <w:rsid w:val="00D64FBF"/>
    <w:rsid w:val="00D657AA"/>
    <w:rsid w:val="00D66FAC"/>
    <w:rsid w:val="00D67481"/>
    <w:rsid w:val="00D701B0"/>
    <w:rsid w:val="00D701D7"/>
    <w:rsid w:val="00D706B9"/>
    <w:rsid w:val="00D70E57"/>
    <w:rsid w:val="00D71639"/>
    <w:rsid w:val="00D7229B"/>
    <w:rsid w:val="00D72398"/>
    <w:rsid w:val="00D74E67"/>
    <w:rsid w:val="00D751E5"/>
    <w:rsid w:val="00D761E9"/>
    <w:rsid w:val="00D7737D"/>
    <w:rsid w:val="00D81691"/>
    <w:rsid w:val="00D81ECF"/>
    <w:rsid w:val="00D824ED"/>
    <w:rsid w:val="00D825B8"/>
    <w:rsid w:val="00D837B9"/>
    <w:rsid w:val="00D85758"/>
    <w:rsid w:val="00D90F72"/>
    <w:rsid w:val="00D9186D"/>
    <w:rsid w:val="00D91E3D"/>
    <w:rsid w:val="00D93B52"/>
    <w:rsid w:val="00D952C3"/>
    <w:rsid w:val="00D952D2"/>
    <w:rsid w:val="00D960FF"/>
    <w:rsid w:val="00D9629A"/>
    <w:rsid w:val="00D968C2"/>
    <w:rsid w:val="00D96B41"/>
    <w:rsid w:val="00DA01ED"/>
    <w:rsid w:val="00DA2096"/>
    <w:rsid w:val="00DA2F11"/>
    <w:rsid w:val="00DA5F2D"/>
    <w:rsid w:val="00DA6D46"/>
    <w:rsid w:val="00DB0AF7"/>
    <w:rsid w:val="00DB310F"/>
    <w:rsid w:val="00DB399F"/>
    <w:rsid w:val="00DB40DB"/>
    <w:rsid w:val="00DB5E96"/>
    <w:rsid w:val="00DC0CFF"/>
    <w:rsid w:val="00DC1761"/>
    <w:rsid w:val="00DC1D5E"/>
    <w:rsid w:val="00DC25CB"/>
    <w:rsid w:val="00DC37A1"/>
    <w:rsid w:val="00DC42BE"/>
    <w:rsid w:val="00DC4934"/>
    <w:rsid w:val="00DC534F"/>
    <w:rsid w:val="00DC54E5"/>
    <w:rsid w:val="00DC5677"/>
    <w:rsid w:val="00DC697C"/>
    <w:rsid w:val="00DC7CCB"/>
    <w:rsid w:val="00DD3B82"/>
    <w:rsid w:val="00DD4D17"/>
    <w:rsid w:val="00DD59C0"/>
    <w:rsid w:val="00DD5AFF"/>
    <w:rsid w:val="00DD7457"/>
    <w:rsid w:val="00DD7B43"/>
    <w:rsid w:val="00DE12B0"/>
    <w:rsid w:val="00DE15D8"/>
    <w:rsid w:val="00DE1780"/>
    <w:rsid w:val="00DE2305"/>
    <w:rsid w:val="00DE368D"/>
    <w:rsid w:val="00DE4156"/>
    <w:rsid w:val="00DE58A3"/>
    <w:rsid w:val="00DE5C55"/>
    <w:rsid w:val="00DE5C9D"/>
    <w:rsid w:val="00DE75C7"/>
    <w:rsid w:val="00DF101F"/>
    <w:rsid w:val="00DF1374"/>
    <w:rsid w:val="00DF1872"/>
    <w:rsid w:val="00DF192F"/>
    <w:rsid w:val="00DF2E85"/>
    <w:rsid w:val="00DF4AE3"/>
    <w:rsid w:val="00DF4FFA"/>
    <w:rsid w:val="00DF6A13"/>
    <w:rsid w:val="00E02238"/>
    <w:rsid w:val="00E026FC"/>
    <w:rsid w:val="00E02747"/>
    <w:rsid w:val="00E03565"/>
    <w:rsid w:val="00E04613"/>
    <w:rsid w:val="00E04A94"/>
    <w:rsid w:val="00E04C08"/>
    <w:rsid w:val="00E04E53"/>
    <w:rsid w:val="00E05109"/>
    <w:rsid w:val="00E05880"/>
    <w:rsid w:val="00E059A4"/>
    <w:rsid w:val="00E0654D"/>
    <w:rsid w:val="00E06EDB"/>
    <w:rsid w:val="00E110CD"/>
    <w:rsid w:val="00E11E2F"/>
    <w:rsid w:val="00E12955"/>
    <w:rsid w:val="00E12A07"/>
    <w:rsid w:val="00E12BBB"/>
    <w:rsid w:val="00E12C24"/>
    <w:rsid w:val="00E1402B"/>
    <w:rsid w:val="00E143AC"/>
    <w:rsid w:val="00E144A8"/>
    <w:rsid w:val="00E14F06"/>
    <w:rsid w:val="00E17A8C"/>
    <w:rsid w:val="00E202CA"/>
    <w:rsid w:val="00E2143E"/>
    <w:rsid w:val="00E21605"/>
    <w:rsid w:val="00E21BBB"/>
    <w:rsid w:val="00E23B0B"/>
    <w:rsid w:val="00E26D3F"/>
    <w:rsid w:val="00E276F5"/>
    <w:rsid w:val="00E27717"/>
    <w:rsid w:val="00E277CB"/>
    <w:rsid w:val="00E3031D"/>
    <w:rsid w:val="00E30CD4"/>
    <w:rsid w:val="00E31158"/>
    <w:rsid w:val="00E32814"/>
    <w:rsid w:val="00E32AA4"/>
    <w:rsid w:val="00E32F67"/>
    <w:rsid w:val="00E3397F"/>
    <w:rsid w:val="00E33E45"/>
    <w:rsid w:val="00E3403F"/>
    <w:rsid w:val="00E3484C"/>
    <w:rsid w:val="00E35085"/>
    <w:rsid w:val="00E35AB7"/>
    <w:rsid w:val="00E379D2"/>
    <w:rsid w:val="00E4095A"/>
    <w:rsid w:val="00E41DB3"/>
    <w:rsid w:val="00E430D7"/>
    <w:rsid w:val="00E4315A"/>
    <w:rsid w:val="00E44C0C"/>
    <w:rsid w:val="00E44E49"/>
    <w:rsid w:val="00E45A9D"/>
    <w:rsid w:val="00E45BB5"/>
    <w:rsid w:val="00E4615E"/>
    <w:rsid w:val="00E46E5B"/>
    <w:rsid w:val="00E5079F"/>
    <w:rsid w:val="00E52E02"/>
    <w:rsid w:val="00E54E6D"/>
    <w:rsid w:val="00E54E6E"/>
    <w:rsid w:val="00E555BE"/>
    <w:rsid w:val="00E5609E"/>
    <w:rsid w:val="00E567DE"/>
    <w:rsid w:val="00E56907"/>
    <w:rsid w:val="00E57093"/>
    <w:rsid w:val="00E57663"/>
    <w:rsid w:val="00E57A43"/>
    <w:rsid w:val="00E60669"/>
    <w:rsid w:val="00E64598"/>
    <w:rsid w:val="00E650F6"/>
    <w:rsid w:val="00E654B5"/>
    <w:rsid w:val="00E658DA"/>
    <w:rsid w:val="00E65AFB"/>
    <w:rsid w:val="00E66B2D"/>
    <w:rsid w:val="00E67952"/>
    <w:rsid w:val="00E70E01"/>
    <w:rsid w:val="00E70FF5"/>
    <w:rsid w:val="00E71D47"/>
    <w:rsid w:val="00E7286C"/>
    <w:rsid w:val="00E7532E"/>
    <w:rsid w:val="00E7549C"/>
    <w:rsid w:val="00E76061"/>
    <w:rsid w:val="00E7706A"/>
    <w:rsid w:val="00E80625"/>
    <w:rsid w:val="00E80B1B"/>
    <w:rsid w:val="00E810E3"/>
    <w:rsid w:val="00E823F9"/>
    <w:rsid w:val="00E844C5"/>
    <w:rsid w:val="00E8613E"/>
    <w:rsid w:val="00E864CE"/>
    <w:rsid w:val="00E86E11"/>
    <w:rsid w:val="00E8743D"/>
    <w:rsid w:val="00E87779"/>
    <w:rsid w:val="00E91D3E"/>
    <w:rsid w:val="00E91ED0"/>
    <w:rsid w:val="00E92A5C"/>
    <w:rsid w:val="00E9377B"/>
    <w:rsid w:val="00E93ED6"/>
    <w:rsid w:val="00E97F9E"/>
    <w:rsid w:val="00EA0648"/>
    <w:rsid w:val="00EA168D"/>
    <w:rsid w:val="00EA20AA"/>
    <w:rsid w:val="00EA2997"/>
    <w:rsid w:val="00EA2FDA"/>
    <w:rsid w:val="00EA3839"/>
    <w:rsid w:val="00EA4A9A"/>
    <w:rsid w:val="00EA580F"/>
    <w:rsid w:val="00EA62CF"/>
    <w:rsid w:val="00EA68BB"/>
    <w:rsid w:val="00EA73A3"/>
    <w:rsid w:val="00EB003F"/>
    <w:rsid w:val="00EB0385"/>
    <w:rsid w:val="00EB2249"/>
    <w:rsid w:val="00EB28BB"/>
    <w:rsid w:val="00EB2D73"/>
    <w:rsid w:val="00EB3F3F"/>
    <w:rsid w:val="00EB425F"/>
    <w:rsid w:val="00EB4625"/>
    <w:rsid w:val="00EB5C99"/>
    <w:rsid w:val="00EB6013"/>
    <w:rsid w:val="00EB667E"/>
    <w:rsid w:val="00EB6E84"/>
    <w:rsid w:val="00EC0212"/>
    <w:rsid w:val="00EC1B74"/>
    <w:rsid w:val="00EC2572"/>
    <w:rsid w:val="00EC2CFC"/>
    <w:rsid w:val="00EC30DD"/>
    <w:rsid w:val="00EC3190"/>
    <w:rsid w:val="00EC3940"/>
    <w:rsid w:val="00EC4C9B"/>
    <w:rsid w:val="00EC5E84"/>
    <w:rsid w:val="00EC6A88"/>
    <w:rsid w:val="00ED0E03"/>
    <w:rsid w:val="00ED215E"/>
    <w:rsid w:val="00ED2FE7"/>
    <w:rsid w:val="00ED44C2"/>
    <w:rsid w:val="00ED5065"/>
    <w:rsid w:val="00ED5F47"/>
    <w:rsid w:val="00ED620A"/>
    <w:rsid w:val="00ED7EA7"/>
    <w:rsid w:val="00EE0636"/>
    <w:rsid w:val="00EE228F"/>
    <w:rsid w:val="00EE3E77"/>
    <w:rsid w:val="00EE482C"/>
    <w:rsid w:val="00EE4DB3"/>
    <w:rsid w:val="00EE6337"/>
    <w:rsid w:val="00EE729E"/>
    <w:rsid w:val="00EE72EC"/>
    <w:rsid w:val="00EE737B"/>
    <w:rsid w:val="00EF0374"/>
    <w:rsid w:val="00EF03CB"/>
    <w:rsid w:val="00EF1249"/>
    <w:rsid w:val="00EF1291"/>
    <w:rsid w:val="00EF2FD1"/>
    <w:rsid w:val="00EF3F45"/>
    <w:rsid w:val="00EF4E3A"/>
    <w:rsid w:val="00EF60EF"/>
    <w:rsid w:val="00EF66A0"/>
    <w:rsid w:val="00F002D6"/>
    <w:rsid w:val="00F02830"/>
    <w:rsid w:val="00F029FD"/>
    <w:rsid w:val="00F0365B"/>
    <w:rsid w:val="00F04044"/>
    <w:rsid w:val="00F05386"/>
    <w:rsid w:val="00F06CFB"/>
    <w:rsid w:val="00F06D47"/>
    <w:rsid w:val="00F06EAC"/>
    <w:rsid w:val="00F07C5A"/>
    <w:rsid w:val="00F10580"/>
    <w:rsid w:val="00F11A9B"/>
    <w:rsid w:val="00F13450"/>
    <w:rsid w:val="00F138C2"/>
    <w:rsid w:val="00F13D5E"/>
    <w:rsid w:val="00F14855"/>
    <w:rsid w:val="00F151B8"/>
    <w:rsid w:val="00F153B5"/>
    <w:rsid w:val="00F1542A"/>
    <w:rsid w:val="00F204C6"/>
    <w:rsid w:val="00F20B43"/>
    <w:rsid w:val="00F22296"/>
    <w:rsid w:val="00F22B35"/>
    <w:rsid w:val="00F25106"/>
    <w:rsid w:val="00F2520D"/>
    <w:rsid w:val="00F2716A"/>
    <w:rsid w:val="00F27BAB"/>
    <w:rsid w:val="00F27CBB"/>
    <w:rsid w:val="00F31BCA"/>
    <w:rsid w:val="00F325B0"/>
    <w:rsid w:val="00F34BD3"/>
    <w:rsid w:val="00F3600C"/>
    <w:rsid w:val="00F37C21"/>
    <w:rsid w:val="00F40E24"/>
    <w:rsid w:val="00F41141"/>
    <w:rsid w:val="00F416DD"/>
    <w:rsid w:val="00F42880"/>
    <w:rsid w:val="00F44A52"/>
    <w:rsid w:val="00F469F0"/>
    <w:rsid w:val="00F47FD4"/>
    <w:rsid w:val="00F51207"/>
    <w:rsid w:val="00F5127D"/>
    <w:rsid w:val="00F5487C"/>
    <w:rsid w:val="00F549B6"/>
    <w:rsid w:val="00F5511B"/>
    <w:rsid w:val="00F5521D"/>
    <w:rsid w:val="00F556F7"/>
    <w:rsid w:val="00F55B8D"/>
    <w:rsid w:val="00F56D71"/>
    <w:rsid w:val="00F57565"/>
    <w:rsid w:val="00F60B66"/>
    <w:rsid w:val="00F60DE2"/>
    <w:rsid w:val="00F61155"/>
    <w:rsid w:val="00F628B5"/>
    <w:rsid w:val="00F62913"/>
    <w:rsid w:val="00F63537"/>
    <w:rsid w:val="00F636C3"/>
    <w:rsid w:val="00F64B1C"/>
    <w:rsid w:val="00F678E5"/>
    <w:rsid w:val="00F70338"/>
    <w:rsid w:val="00F72A58"/>
    <w:rsid w:val="00F73A4F"/>
    <w:rsid w:val="00F73E39"/>
    <w:rsid w:val="00F74104"/>
    <w:rsid w:val="00F76021"/>
    <w:rsid w:val="00F76182"/>
    <w:rsid w:val="00F76F25"/>
    <w:rsid w:val="00F77121"/>
    <w:rsid w:val="00F80DD7"/>
    <w:rsid w:val="00F81FB7"/>
    <w:rsid w:val="00F820AA"/>
    <w:rsid w:val="00F8278F"/>
    <w:rsid w:val="00F83D93"/>
    <w:rsid w:val="00F83F27"/>
    <w:rsid w:val="00F844BB"/>
    <w:rsid w:val="00F84749"/>
    <w:rsid w:val="00F8519C"/>
    <w:rsid w:val="00F85FBF"/>
    <w:rsid w:val="00F86CF6"/>
    <w:rsid w:val="00F93B1D"/>
    <w:rsid w:val="00F944BA"/>
    <w:rsid w:val="00F94D8A"/>
    <w:rsid w:val="00F95EFC"/>
    <w:rsid w:val="00F96A68"/>
    <w:rsid w:val="00F96EA5"/>
    <w:rsid w:val="00FA237D"/>
    <w:rsid w:val="00FA2F42"/>
    <w:rsid w:val="00FA36D3"/>
    <w:rsid w:val="00FA4F00"/>
    <w:rsid w:val="00FA58D5"/>
    <w:rsid w:val="00FA7D64"/>
    <w:rsid w:val="00FB005A"/>
    <w:rsid w:val="00FB07D4"/>
    <w:rsid w:val="00FB1729"/>
    <w:rsid w:val="00FB2AA1"/>
    <w:rsid w:val="00FB2C7D"/>
    <w:rsid w:val="00FB39B8"/>
    <w:rsid w:val="00FB472E"/>
    <w:rsid w:val="00FB48D1"/>
    <w:rsid w:val="00FB49AB"/>
    <w:rsid w:val="00FB7505"/>
    <w:rsid w:val="00FB7559"/>
    <w:rsid w:val="00FB7CED"/>
    <w:rsid w:val="00FC06FE"/>
    <w:rsid w:val="00FC08EE"/>
    <w:rsid w:val="00FC119D"/>
    <w:rsid w:val="00FC30D5"/>
    <w:rsid w:val="00FC413D"/>
    <w:rsid w:val="00FC4624"/>
    <w:rsid w:val="00FC4BBB"/>
    <w:rsid w:val="00FC4F19"/>
    <w:rsid w:val="00FC6D9A"/>
    <w:rsid w:val="00FC7861"/>
    <w:rsid w:val="00FC79B8"/>
    <w:rsid w:val="00FC7CDD"/>
    <w:rsid w:val="00FD08FC"/>
    <w:rsid w:val="00FD0E40"/>
    <w:rsid w:val="00FD48D5"/>
    <w:rsid w:val="00FD4E9D"/>
    <w:rsid w:val="00FD6379"/>
    <w:rsid w:val="00FD6D5F"/>
    <w:rsid w:val="00FE00D0"/>
    <w:rsid w:val="00FE106E"/>
    <w:rsid w:val="00FE108A"/>
    <w:rsid w:val="00FE187D"/>
    <w:rsid w:val="00FE1E0D"/>
    <w:rsid w:val="00FE231A"/>
    <w:rsid w:val="00FE2D8D"/>
    <w:rsid w:val="00FE3C9C"/>
    <w:rsid w:val="00FE4377"/>
    <w:rsid w:val="00FE5BFB"/>
    <w:rsid w:val="00FE6C31"/>
    <w:rsid w:val="00FE6C3C"/>
    <w:rsid w:val="00FE7D08"/>
    <w:rsid w:val="00FF0694"/>
    <w:rsid w:val="00FF3E30"/>
    <w:rsid w:val="00FF482F"/>
    <w:rsid w:val="00FF6A65"/>
    <w:rsid w:val="00FF73E5"/>
    <w:rsid w:val="00FF793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lsdException w:name="toc 2" w:semiHidden="0"/>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nhideWhenUsed="1"/>
    <w:lsdException w:name="annotation text" w:locked="1" w:unhideWhenUsed="1"/>
    <w:lsdException w:name="header" w:locked="1" w:unhideWhenUsed="1"/>
    <w:lsdException w:name="footer" w:locked="1" w:uiPriority="0" w:unhideWhenUsed="1"/>
    <w:lsdException w:name="index heading" w:locked="1" w:uiPriority="0"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iPriority="0"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iPriority="0"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0">
    <w:name w:val="Normal"/>
    <w:qFormat/>
    <w:rsid w:val="00EC3190"/>
    <w:rPr>
      <w:rFonts w:ascii="Arial" w:hAnsi="Arial"/>
      <w:sz w:val="24"/>
    </w:rPr>
  </w:style>
  <w:style w:type="paragraph" w:styleId="1">
    <w:name w:val="heading 1"/>
    <w:aliases w:val="Επικεφαλίδα 1-ΠΕΔ"/>
    <w:basedOn w:val="a0"/>
    <w:next w:val="a0"/>
    <w:link w:val="1Char"/>
    <w:uiPriority w:val="99"/>
    <w:qFormat/>
    <w:rsid w:val="00FA58D5"/>
    <w:pPr>
      <w:keepNext/>
      <w:numPr>
        <w:numId w:val="1"/>
      </w:numPr>
      <w:spacing w:before="60" w:after="240"/>
      <w:jc w:val="both"/>
      <w:outlineLvl w:val="0"/>
    </w:pPr>
    <w:rPr>
      <w:rFonts w:ascii="Cambria" w:hAnsi="Cambria"/>
      <w:b/>
      <w:bCs/>
      <w:kern w:val="32"/>
      <w:sz w:val="32"/>
      <w:szCs w:val="32"/>
      <w:lang w:eastAsia="ja-JP"/>
    </w:rPr>
  </w:style>
  <w:style w:type="paragraph" w:styleId="2">
    <w:name w:val="heading 2"/>
    <w:aliases w:val="Επικεφαλίδα 2-ΠΕΔ"/>
    <w:basedOn w:val="a0"/>
    <w:next w:val="a0"/>
    <w:link w:val="2Char"/>
    <w:uiPriority w:val="99"/>
    <w:qFormat/>
    <w:rsid w:val="00FA58D5"/>
    <w:pPr>
      <w:keepNext/>
      <w:numPr>
        <w:ilvl w:val="1"/>
        <w:numId w:val="1"/>
      </w:numPr>
      <w:tabs>
        <w:tab w:val="left" w:pos="1276"/>
      </w:tabs>
      <w:spacing w:before="60" w:after="240"/>
      <w:jc w:val="both"/>
      <w:outlineLvl w:val="1"/>
    </w:pPr>
    <w:rPr>
      <w:rFonts w:ascii="Cambria" w:hAnsi="Cambria"/>
      <w:b/>
      <w:bCs/>
      <w:i/>
      <w:iCs/>
      <w:sz w:val="28"/>
      <w:szCs w:val="28"/>
      <w:lang w:eastAsia="ja-JP"/>
    </w:rPr>
  </w:style>
  <w:style w:type="paragraph" w:styleId="3">
    <w:name w:val="heading 3"/>
    <w:basedOn w:val="a0"/>
    <w:next w:val="a0"/>
    <w:link w:val="3Char"/>
    <w:uiPriority w:val="99"/>
    <w:qFormat/>
    <w:rsid w:val="00FA58D5"/>
    <w:pPr>
      <w:numPr>
        <w:ilvl w:val="2"/>
        <w:numId w:val="1"/>
      </w:numPr>
      <w:spacing w:before="60" w:after="240"/>
      <w:jc w:val="both"/>
      <w:outlineLvl w:val="2"/>
    </w:pPr>
    <w:rPr>
      <w:rFonts w:ascii="Cambria" w:hAnsi="Cambria"/>
      <w:b/>
      <w:bCs/>
      <w:sz w:val="26"/>
      <w:szCs w:val="26"/>
      <w:lang w:eastAsia="ja-JP"/>
    </w:rPr>
  </w:style>
  <w:style w:type="paragraph" w:styleId="4">
    <w:name w:val="heading 4"/>
    <w:aliases w:val="Επικεφαλίδα 4-ΠΕΔ"/>
    <w:basedOn w:val="a0"/>
    <w:next w:val="a0"/>
    <w:link w:val="4Char"/>
    <w:uiPriority w:val="99"/>
    <w:qFormat/>
    <w:rsid w:val="00FA58D5"/>
    <w:pPr>
      <w:keepNext/>
      <w:numPr>
        <w:ilvl w:val="3"/>
        <w:numId w:val="1"/>
      </w:numPr>
      <w:tabs>
        <w:tab w:val="left" w:pos="3544"/>
      </w:tabs>
      <w:ind w:firstLine="2127"/>
      <w:jc w:val="both"/>
      <w:outlineLvl w:val="3"/>
    </w:pPr>
    <w:rPr>
      <w:rFonts w:ascii="Calibri" w:hAnsi="Calibri"/>
      <w:b/>
      <w:bCs/>
      <w:sz w:val="28"/>
      <w:szCs w:val="28"/>
      <w:lang w:eastAsia="ja-JP"/>
    </w:rPr>
  </w:style>
  <w:style w:type="paragraph" w:styleId="5">
    <w:name w:val="heading 5"/>
    <w:basedOn w:val="a0"/>
    <w:next w:val="a0"/>
    <w:link w:val="5Char"/>
    <w:uiPriority w:val="99"/>
    <w:qFormat/>
    <w:rsid w:val="00FA58D5"/>
    <w:pPr>
      <w:keepNext/>
      <w:widowControl w:val="0"/>
      <w:numPr>
        <w:ilvl w:val="4"/>
        <w:numId w:val="1"/>
      </w:numPr>
      <w:jc w:val="center"/>
      <w:outlineLvl w:val="4"/>
    </w:pPr>
    <w:rPr>
      <w:rFonts w:ascii="Calibri" w:hAnsi="Calibri"/>
      <w:b/>
      <w:bCs/>
      <w:i/>
      <w:iCs/>
      <w:sz w:val="26"/>
      <w:szCs w:val="26"/>
      <w:lang w:eastAsia="ja-JP"/>
    </w:rPr>
  </w:style>
  <w:style w:type="paragraph" w:styleId="6">
    <w:name w:val="heading 6"/>
    <w:basedOn w:val="a0"/>
    <w:next w:val="a0"/>
    <w:link w:val="6Char"/>
    <w:uiPriority w:val="99"/>
    <w:qFormat/>
    <w:rsid w:val="00FA58D5"/>
    <w:pPr>
      <w:keepNext/>
      <w:numPr>
        <w:ilvl w:val="5"/>
        <w:numId w:val="1"/>
      </w:numPr>
      <w:spacing w:line="320" w:lineRule="exact"/>
      <w:jc w:val="center"/>
      <w:outlineLvl w:val="5"/>
    </w:pPr>
    <w:rPr>
      <w:rFonts w:ascii="Calibri" w:hAnsi="Calibri"/>
      <w:b/>
      <w:bCs/>
      <w:sz w:val="20"/>
      <w:lang w:eastAsia="ja-JP"/>
    </w:rPr>
  </w:style>
  <w:style w:type="paragraph" w:styleId="7">
    <w:name w:val="heading 7"/>
    <w:basedOn w:val="a0"/>
    <w:next w:val="a0"/>
    <w:link w:val="7Char"/>
    <w:uiPriority w:val="99"/>
    <w:qFormat/>
    <w:rsid w:val="00FA58D5"/>
    <w:pPr>
      <w:widowControl w:val="0"/>
      <w:numPr>
        <w:ilvl w:val="6"/>
        <w:numId w:val="1"/>
      </w:numPr>
      <w:spacing w:before="240" w:after="60"/>
      <w:jc w:val="both"/>
      <w:outlineLvl w:val="6"/>
    </w:pPr>
    <w:rPr>
      <w:rFonts w:ascii="Calibri" w:hAnsi="Calibri"/>
      <w:szCs w:val="24"/>
      <w:lang w:eastAsia="ja-JP"/>
    </w:rPr>
  </w:style>
  <w:style w:type="paragraph" w:styleId="8">
    <w:name w:val="heading 8"/>
    <w:basedOn w:val="a0"/>
    <w:next w:val="a0"/>
    <w:link w:val="8Char"/>
    <w:uiPriority w:val="99"/>
    <w:qFormat/>
    <w:rsid w:val="00FA58D5"/>
    <w:pPr>
      <w:widowControl w:val="0"/>
      <w:numPr>
        <w:ilvl w:val="7"/>
        <w:numId w:val="1"/>
      </w:numPr>
      <w:spacing w:before="240" w:after="60"/>
      <w:jc w:val="both"/>
      <w:outlineLvl w:val="7"/>
    </w:pPr>
    <w:rPr>
      <w:rFonts w:ascii="Calibri" w:hAnsi="Calibri"/>
      <w:i/>
      <w:iCs/>
      <w:szCs w:val="24"/>
      <w:lang w:eastAsia="ja-JP"/>
    </w:rPr>
  </w:style>
  <w:style w:type="paragraph" w:styleId="9">
    <w:name w:val="heading 9"/>
    <w:basedOn w:val="a0"/>
    <w:next w:val="a0"/>
    <w:link w:val="9Char"/>
    <w:uiPriority w:val="99"/>
    <w:qFormat/>
    <w:rsid w:val="00FA58D5"/>
    <w:pPr>
      <w:widowControl w:val="0"/>
      <w:numPr>
        <w:ilvl w:val="8"/>
        <w:numId w:val="1"/>
      </w:numPr>
      <w:spacing w:before="240" w:after="60"/>
      <w:jc w:val="both"/>
      <w:outlineLvl w:val="8"/>
    </w:pPr>
    <w:rPr>
      <w:rFonts w:ascii="Cambria" w:hAnsi="Cambria"/>
      <w:sz w:val="20"/>
      <w:lang w:eastAsia="ja-JP"/>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aliases w:val="Επικεφαλίδα 1-ΠΕΔ Char"/>
    <w:link w:val="1"/>
    <w:uiPriority w:val="99"/>
    <w:locked/>
    <w:rsid w:val="00B802E9"/>
    <w:rPr>
      <w:rFonts w:ascii="Cambria" w:hAnsi="Cambria"/>
      <w:b/>
      <w:bCs/>
      <w:kern w:val="32"/>
      <w:sz w:val="32"/>
      <w:szCs w:val="32"/>
      <w:lang w:eastAsia="ja-JP"/>
    </w:rPr>
  </w:style>
  <w:style w:type="character" w:customStyle="1" w:styleId="2Char">
    <w:name w:val="Επικεφαλίδα 2 Char"/>
    <w:aliases w:val="Επικεφαλίδα 2-ΠΕΔ Char"/>
    <w:link w:val="2"/>
    <w:uiPriority w:val="99"/>
    <w:locked/>
    <w:rsid w:val="00B802E9"/>
    <w:rPr>
      <w:rFonts w:ascii="Cambria" w:hAnsi="Cambria"/>
      <w:b/>
      <w:bCs/>
      <w:i/>
      <w:iCs/>
      <w:sz w:val="28"/>
      <w:szCs w:val="28"/>
      <w:lang w:eastAsia="ja-JP"/>
    </w:rPr>
  </w:style>
  <w:style w:type="character" w:customStyle="1" w:styleId="3Char">
    <w:name w:val="Επικεφαλίδα 3 Char"/>
    <w:link w:val="3"/>
    <w:uiPriority w:val="99"/>
    <w:locked/>
    <w:rsid w:val="00B802E9"/>
    <w:rPr>
      <w:rFonts w:ascii="Cambria" w:hAnsi="Cambria"/>
      <w:b/>
      <w:bCs/>
      <w:sz w:val="26"/>
      <w:szCs w:val="26"/>
      <w:lang w:eastAsia="ja-JP"/>
    </w:rPr>
  </w:style>
  <w:style w:type="character" w:customStyle="1" w:styleId="4Char">
    <w:name w:val="Επικεφαλίδα 4 Char"/>
    <w:aliases w:val="Επικεφαλίδα 4-ΠΕΔ Char1"/>
    <w:link w:val="4"/>
    <w:uiPriority w:val="99"/>
    <w:locked/>
    <w:rsid w:val="00B802E9"/>
    <w:rPr>
      <w:rFonts w:ascii="Calibri" w:hAnsi="Calibri"/>
      <w:b/>
      <w:bCs/>
      <w:sz w:val="28"/>
      <w:szCs w:val="28"/>
      <w:lang w:eastAsia="ja-JP"/>
    </w:rPr>
  </w:style>
  <w:style w:type="character" w:customStyle="1" w:styleId="5Char">
    <w:name w:val="Επικεφαλίδα 5 Char"/>
    <w:link w:val="5"/>
    <w:uiPriority w:val="99"/>
    <w:locked/>
    <w:rsid w:val="00B802E9"/>
    <w:rPr>
      <w:rFonts w:ascii="Calibri" w:hAnsi="Calibri"/>
      <w:b/>
      <w:bCs/>
      <w:i/>
      <w:iCs/>
      <w:sz w:val="26"/>
      <w:szCs w:val="26"/>
      <w:lang w:eastAsia="ja-JP"/>
    </w:rPr>
  </w:style>
  <w:style w:type="character" w:customStyle="1" w:styleId="6Char">
    <w:name w:val="Επικεφαλίδα 6 Char"/>
    <w:link w:val="6"/>
    <w:uiPriority w:val="99"/>
    <w:locked/>
    <w:rsid w:val="00B802E9"/>
    <w:rPr>
      <w:rFonts w:ascii="Calibri" w:hAnsi="Calibri"/>
      <w:b/>
      <w:bCs/>
      <w:lang w:eastAsia="ja-JP"/>
    </w:rPr>
  </w:style>
  <w:style w:type="character" w:customStyle="1" w:styleId="7Char">
    <w:name w:val="Επικεφαλίδα 7 Char"/>
    <w:link w:val="7"/>
    <w:uiPriority w:val="99"/>
    <w:locked/>
    <w:rsid w:val="00B802E9"/>
    <w:rPr>
      <w:rFonts w:ascii="Calibri" w:hAnsi="Calibri"/>
      <w:sz w:val="24"/>
      <w:szCs w:val="24"/>
      <w:lang w:eastAsia="ja-JP"/>
    </w:rPr>
  </w:style>
  <w:style w:type="character" w:customStyle="1" w:styleId="8Char">
    <w:name w:val="Επικεφαλίδα 8 Char"/>
    <w:link w:val="8"/>
    <w:uiPriority w:val="99"/>
    <w:locked/>
    <w:rsid w:val="00B802E9"/>
    <w:rPr>
      <w:rFonts w:ascii="Calibri" w:hAnsi="Calibri"/>
      <w:i/>
      <w:iCs/>
      <w:sz w:val="24"/>
      <w:szCs w:val="24"/>
      <w:lang w:eastAsia="ja-JP"/>
    </w:rPr>
  </w:style>
  <w:style w:type="character" w:customStyle="1" w:styleId="9Char">
    <w:name w:val="Επικεφαλίδα 9 Char"/>
    <w:link w:val="9"/>
    <w:uiPriority w:val="99"/>
    <w:locked/>
    <w:rsid w:val="00B802E9"/>
    <w:rPr>
      <w:rFonts w:ascii="Cambria" w:hAnsi="Cambria"/>
      <w:lang w:eastAsia="ja-JP"/>
    </w:rPr>
  </w:style>
  <w:style w:type="paragraph" w:styleId="a4">
    <w:name w:val="Body Text"/>
    <w:basedOn w:val="a0"/>
    <w:link w:val="Char"/>
    <w:uiPriority w:val="99"/>
    <w:rsid w:val="00FA58D5"/>
    <w:pPr>
      <w:tabs>
        <w:tab w:val="left" w:pos="709"/>
        <w:tab w:val="left" w:pos="1276"/>
        <w:tab w:val="left" w:pos="2127"/>
        <w:tab w:val="left" w:pos="2835"/>
        <w:tab w:val="left" w:pos="3544"/>
        <w:tab w:val="left" w:pos="4253"/>
      </w:tabs>
      <w:spacing w:before="60" w:after="240"/>
      <w:jc w:val="both"/>
    </w:pPr>
    <w:rPr>
      <w:lang w:eastAsia="ja-JP"/>
    </w:rPr>
  </w:style>
  <w:style w:type="character" w:customStyle="1" w:styleId="Char">
    <w:name w:val="Σώμα κειμένου Char"/>
    <w:link w:val="a4"/>
    <w:uiPriority w:val="99"/>
    <w:locked/>
    <w:rsid w:val="006900D0"/>
    <w:rPr>
      <w:rFonts w:ascii="Arial" w:hAnsi="Arial" w:cs="Times New Roman"/>
      <w:sz w:val="24"/>
    </w:rPr>
  </w:style>
  <w:style w:type="paragraph" w:styleId="a5">
    <w:name w:val="header"/>
    <w:basedOn w:val="a0"/>
    <w:link w:val="Char0"/>
    <w:uiPriority w:val="99"/>
    <w:rsid w:val="00FA58D5"/>
    <w:pPr>
      <w:tabs>
        <w:tab w:val="center" w:pos="4153"/>
        <w:tab w:val="right" w:pos="8306"/>
      </w:tabs>
    </w:pPr>
  </w:style>
  <w:style w:type="character" w:customStyle="1" w:styleId="Char0">
    <w:name w:val="Κεφαλίδα Char"/>
    <w:link w:val="a5"/>
    <w:uiPriority w:val="99"/>
    <w:locked/>
    <w:rsid w:val="00E45BB5"/>
    <w:rPr>
      <w:rFonts w:ascii="Arial" w:hAnsi="Arial" w:cs="Times New Roman"/>
      <w:sz w:val="24"/>
      <w:lang w:val="el-GR" w:eastAsia="el-GR"/>
    </w:rPr>
  </w:style>
  <w:style w:type="paragraph" w:styleId="a6">
    <w:name w:val="footer"/>
    <w:basedOn w:val="a0"/>
    <w:link w:val="Char1"/>
    <w:rsid w:val="00FA58D5"/>
    <w:pPr>
      <w:tabs>
        <w:tab w:val="center" w:pos="4153"/>
        <w:tab w:val="right" w:pos="8306"/>
      </w:tabs>
    </w:pPr>
    <w:rPr>
      <w:sz w:val="20"/>
      <w:lang w:eastAsia="ja-JP"/>
    </w:rPr>
  </w:style>
  <w:style w:type="character" w:customStyle="1" w:styleId="Char1">
    <w:name w:val="Υποσέλιδο Char"/>
    <w:link w:val="a6"/>
    <w:uiPriority w:val="99"/>
    <w:semiHidden/>
    <w:locked/>
    <w:rsid w:val="00B802E9"/>
    <w:rPr>
      <w:rFonts w:ascii="Arial" w:hAnsi="Arial" w:cs="Times New Roman"/>
      <w:sz w:val="20"/>
    </w:rPr>
  </w:style>
  <w:style w:type="character" w:styleId="a7">
    <w:name w:val="page number"/>
    <w:uiPriority w:val="99"/>
    <w:rsid w:val="00FA58D5"/>
    <w:rPr>
      <w:rFonts w:cs="Times New Roman"/>
    </w:rPr>
  </w:style>
  <w:style w:type="paragraph" w:styleId="a8">
    <w:name w:val="Body Text Indent"/>
    <w:basedOn w:val="a0"/>
    <w:link w:val="Char2"/>
    <w:rsid w:val="00FA58D5"/>
    <w:pPr>
      <w:ind w:firstLine="2880"/>
      <w:jc w:val="both"/>
    </w:pPr>
    <w:rPr>
      <w:sz w:val="20"/>
      <w:lang w:eastAsia="ja-JP"/>
    </w:rPr>
  </w:style>
  <w:style w:type="character" w:customStyle="1" w:styleId="Char2">
    <w:name w:val="Σώμα κείμενου με εσοχή Char"/>
    <w:link w:val="a8"/>
    <w:locked/>
    <w:rsid w:val="00B802E9"/>
    <w:rPr>
      <w:rFonts w:ascii="Arial" w:hAnsi="Arial" w:cs="Times New Roman"/>
      <w:sz w:val="20"/>
    </w:rPr>
  </w:style>
  <w:style w:type="paragraph" w:styleId="20">
    <w:name w:val="Body Text Indent 2"/>
    <w:basedOn w:val="a0"/>
    <w:link w:val="2Char0"/>
    <w:uiPriority w:val="99"/>
    <w:rsid w:val="00FA58D5"/>
    <w:pPr>
      <w:ind w:left="142" w:firstLine="2018"/>
      <w:jc w:val="both"/>
    </w:pPr>
    <w:rPr>
      <w:sz w:val="20"/>
      <w:lang w:eastAsia="ja-JP"/>
    </w:rPr>
  </w:style>
  <w:style w:type="character" w:customStyle="1" w:styleId="2Char0">
    <w:name w:val="Σώμα κείμενου με εσοχή 2 Char"/>
    <w:link w:val="20"/>
    <w:uiPriority w:val="99"/>
    <w:semiHidden/>
    <w:locked/>
    <w:rsid w:val="00B802E9"/>
    <w:rPr>
      <w:rFonts w:ascii="Arial" w:hAnsi="Arial" w:cs="Times New Roman"/>
      <w:sz w:val="20"/>
    </w:rPr>
  </w:style>
  <w:style w:type="paragraph" w:styleId="10">
    <w:name w:val="toc 1"/>
    <w:basedOn w:val="a0"/>
    <w:next w:val="a0"/>
    <w:autoRedefine/>
    <w:uiPriority w:val="99"/>
    <w:semiHidden/>
    <w:rsid w:val="00FA58D5"/>
    <w:pPr>
      <w:tabs>
        <w:tab w:val="left" w:pos="480"/>
        <w:tab w:val="left" w:pos="709"/>
        <w:tab w:val="right" w:pos="9072"/>
      </w:tabs>
    </w:pPr>
    <w:rPr>
      <w:noProof/>
      <w:szCs w:val="28"/>
    </w:rPr>
  </w:style>
  <w:style w:type="paragraph" w:styleId="21">
    <w:name w:val="toc 2"/>
    <w:basedOn w:val="a0"/>
    <w:next w:val="a0"/>
    <w:autoRedefine/>
    <w:uiPriority w:val="99"/>
    <w:semiHidden/>
    <w:rsid w:val="00FA58D5"/>
    <w:pPr>
      <w:tabs>
        <w:tab w:val="left" w:pos="720"/>
        <w:tab w:val="right" w:pos="9062"/>
      </w:tabs>
    </w:pPr>
    <w:rPr>
      <w:bCs/>
      <w:sz w:val="20"/>
      <w:szCs w:val="24"/>
    </w:rPr>
  </w:style>
  <w:style w:type="paragraph" w:styleId="30">
    <w:name w:val="toc 3"/>
    <w:basedOn w:val="a0"/>
    <w:next w:val="a0"/>
    <w:autoRedefine/>
    <w:uiPriority w:val="99"/>
    <w:semiHidden/>
    <w:rsid w:val="00FA58D5"/>
    <w:pPr>
      <w:ind w:left="240"/>
    </w:pPr>
    <w:rPr>
      <w:rFonts w:ascii="Times New Roman" w:hAnsi="Times New Roman"/>
      <w:szCs w:val="24"/>
    </w:rPr>
  </w:style>
  <w:style w:type="paragraph" w:styleId="40">
    <w:name w:val="toc 4"/>
    <w:basedOn w:val="a0"/>
    <w:next w:val="a0"/>
    <w:autoRedefine/>
    <w:uiPriority w:val="99"/>
    <w:semiHidden/>
    <w:rsid w:val="00FA58D5"/>
    <w:pPr>
      <w:ind w:left="480"/>
    </w:pPr>
    <w:rPr>
      <w:rFonts w:ascii="Times New Roman" w:hAnsi="Times New Roman"/>
      <w:szCs w:val="24"/>
    </w:rPr>
  </w:style>
  <w:style w:type="paragraph" w:styleId="50">
    <w:name w:val="toc 5"/>
    <w:basedOn w:val="a0"/>
    <w:next w:val="a0"/>
    <w:autoRedefine/>
    <w:uiPriority w:val="99"/>
    <w:semiHidden/>
    <w:rsid w:val="00FA58D5"/>
    <w:pPr>
      <w:ind w:left="720"/>
    </w:pPr>
    <w:rPr>
      <w:rFonts w:ascii="Times New Roman" w:hAnsi="Times New Roman"/>
      <w:szCs w:val="24"/>
    </w:rPr>
  </w:style>
  <w:style w:type="paragraph" w:styleId="60">
    <w:name w:val="toc 6"/>
    <w:basedOn w:val="a0"/>
    <w:next w:val="a0"/>
    <w:autoRedefine/>
    <w:uiPriority w:val="99"/>
    <w:semiHidden/>
    <w:rsid w:val="00FA58D5"/>
    <w:pPr>
      <w:ind w:left="960"/>
    </w:pPr>
    <w:rPr>
      <w:rFonts w:ascii="Times New Roman" w:hAnsi="Times New Roman"/>
      <w:szCs w:val="24"/>
    </w:rPr>
  </w:style>
  <w:style w:type="paragraph" w:styleId="70">
    <w:name w:val="toc 7"/>
    <w:basedOn w:val="a0"/>
    <w:next w:val="a0"/>
    <w:autoRedefine/>
    <w:uiPriority w:val="99"/>
    <w:semiHidden/>
    <w:rsid w:val="00FA58D5"/>
    <w:pPr>
      <w:ind w:left="1200"/>
    </w:pPr>
    <w:rPr>
      <w:rFonts w:ascii="Times New Roman" w:hAnsi="Times New Roman"/>
      <w:szCs w:val="24"/>
    </w:rPr>
  </w:style>
  <w:style w:type="paragraph" w:styleId="80">
    <w:name w:val="toc 8"/>
    <w:basedOn w:val="a0"/>
    <w:next w:val="a0"/>
    <w:autoRedefine/>
    <w:uiPriority w:val="99"/>
    <w:semiHidden/>
    <w:rsid w:val="00FA58D5"/>
    <w:pPr>
      <w:ind w:left="1440"/>
    </w:pPr>
    <w:rPr>
      <w:rFonts w:ascii="Times New Roman" w:hAnsi="Times New Roman"/>
      <w:szCs w:val="24"/>
    </w:rPr>
  </w:style>
  <w:style w:type="paragraph" w:styleId="90">
    <w:name w:val="toc 9"/>
    <w:basedOn w:val="a0"/>
    <w:next w:val="a0"/>
    <w:autoRedefine/>
    <w:uiPriority w:val="99"/>
    <w:semiHidden/>
    <w:rsid w:val="00FA58D5"/>
    <w:pPr>
      <w:ind w:left="1680"/>
    </w:pPr>
    <w:rPr>
      <w:rFonts w:ascii="Times New Roman" w:hAnsi="Times New Roman"/>
      <w:szCs w:val="24"/>
    </w:rPr>
  </w:style>
  <w:style w:type="paragraph" w:styleId="31">
    <w:name w:val="Body Text Indent 3"/>
    <w:basedOn w:val="a0"/>
    <w:link w:val="3Char0"/>
    <w:uiPriority w:val="99"/>
    <w:rsid w:val="00FA58D5"/>
    <w:pPr>
      <w:ind w:firstLine="2160"/>
      <w:jc w:val="both"/>
    </w:pPr>
    <w:rPr>
      <w:sz w:val="16"/>
      <w:szCs w:val="16"/>
      <w:lang w:eastAsia="ja-JP"/>
    </w:rPr>
  </w:style>
  <w:style w:type="character" w:customStyle="1" w:styleId="3Char0">
    <w:name w:val="Σώμα κείμενου με εσοχή 3 Char"/>
    <w:link w:val="31"/>
    <w:uiPriority w:val="99"/>
    <w:semiHidden/>
    <w:locked/>
    <w:rsid w:val="00B802E9"/>
    <w:rPr>
      <w:rFonts w:ascii="Arial" w:hAnsi="Arial" w:cs="Times New Roman"/>
      <w:sz w:val="16"/>
    </w:rPr>
  </w:style>
  <w:style w:type="paragraph" w:styleId="22">
    <w:name w:val="Body Text 2"/>
    <w:basedOn w:val="a0"/>
    <w:link w:val="2Char1"/>
    <w:uiPriority w:val="99"/>
    <w:rsid w:val="00FA58D5"/>
    <w:pPr>
      <w:jc w:val="both"/>
    </w:pPr>
    <w:rPr>
      <w:sz w:val="20"/>
      <w:lang w:eastAsia="ja-JP"/>
    </w:rPr>
  </w:style>
  <w:style w:type="character" w:customStyle="1" w:styleId="2Char1">
    <w:name w:val="Σώμα κείμενου 2 Char"/>
    <w:link w:val="22"/>
    <w:uiPriority w:val="99"/>
    <w:semiHidden/>
    <w:locked/>
    <w:rsid w:val="00B802E9"/>
    <w:rPr>
      <w:rFonts w:ascii="Arial" w:hAnsi="Arial" w:cs="Times New Roman"/>
      <w:sz w:val="20"/>
    </w:rPr>
  </w:style>
  <w:style w:type="paragraph" w:styleId="a9">
    <w:name w:val="Title"/>
    <w:basedOn w:val="a0"/>
    <w:link w:val="Char3"/>
    <w:uiPriority w:val="99"/>
    <w:qFormat/>
    <w:rsid w:val="00FA58D5"/>
    <w:pPr>
      <w:jc w:val="center"/>
    </w:pPr>
    <w:rPr>
      <w:rFonts w:ascii="Cambria" w:hAnsi="Cambria"/>
      <w:b/>
      <w:bCs/>
      <w:kern w:val="28"/>
      <w:sz w:val="32"/>
      <w:szCs w:val="32"/>
      <w:lang w:eastAsia="ja-JP"/>
    </w:rPr>
  </w:style>
  <w:style w:type="character" w:customStyle="1" w:styleId="Char3">
    <w:name w:val="Τίτλος Char"/>
    <w:link w:val="a9"/>
    <w:uiPriority w:val="99"/>
    <w:locked/>
    <w:rsid w:val="00B802E9"/>
    <w:rPr>
      <w:rFonts w:ascii="Cambria" w:hAnsi="Cambria" w:cs="Times New Roman"/>
      <w:b/>
      <w:kern w:val="28"/>
      <w:sz w:val="32"/>
    </w:rPr>
  </w:style>
  <w:style w:type="paragraph" w:styleId="aa">
    <w:name w:val="caption"/>
    <w:basedOn w:val="a0"/>
    <w:next w:val="a0"/>
    <w:qFormat/>
    <w:rsid w:val="00FA58D5"/>
    <w:pPr>
      <w:widowControl w:val="0"/>
      <w:jc w:val="center"/>
    </w:pPr>
    <w:rPr>
      <w:b/>
      <w:i/>
    </w:rPr>
  </w:style>
  <w:style w:type="paragraph" w:customStyle="1" w:styleId="BodyText21">
    <w:name w:val="Body Text 21"/>
    <w:basedOn w:val="a0"/>
    <w:uiPriority w:val="99"/>
    <w:rsid w:val="00FA58D5"/>
    <w:pPr>
      <w:widowControl w:val="0"/>
      <w:spacing w:line="360" w:lineRule="auto"/>
      <w:ind w:firstLine="1134"/>
      <w:jc w:val="both"/>
    </w:pPr>
    <w:rPr>
      <w:rFonts w:ascii="Times New Roman" w:hAnsi="Times New Roman"/>
      <w:sz w:val="22"/>
    </w:rPr>
  </w:style>
  <w:style w:type="paragraph" w:customStyle="1" w:styleId="BodyTextIndent21">
    <w:name w:val="Body Text Indent 21"/>
    <w:basedOn w:val="a0"/>
    <w:rsid w:val="00FA58D5"/>
    <w:pPr>
      <w:widowControl w:val="0"/>
      <w:spacing w:line="360" w:lineRule="auto"/>
      <w:ind w:firstLine="1418"/>
      <w:jc w:val="both"/>
    </w:pPr>
    <w:rPr>
      <w:rFonts w:ascii="Times New Roman" w:hAnsi="Times New Roman"/>
      <w:sz w:val="22"/>
    </w:rPr>
  </w:style>
  <w:style w:type="paragraph" w:customStyle="1" w:styleId="BodyTextIndent31">
    <w:name w:val="Body Text Indent 31"/>
    <w:basedOn w:val="a0"/>
    <w:uiPriority w:val="99"/>
    <w:rsid w:val="00FA58D5"/>
    <w:pPr>
      <w:widowControl w:val="0"/>
      <w:spacing w:line="360" w:lineRule="auto"/>
      <w:ind w:firstLine="1843"/>
      <w:jc w:val="both"/>
    </w:pPr>
    <w:rPr>
      <w:rFonts w:ascii="Times New Roman" w:hAnsi="Times New Roman"/>
      <w:sz w:val="22"/>
    </w:rPr>
  </w:style>
  <w:style w:type="paragraph" w:customStyle="1" w:styleId="11">
    <w:name w:val="ΑΝΤΩΝΗΣ1"/>
    <w:basedOn w:val="a0"/>
    <w:rsid w:val="00FA58D5"/>
    <w:pPr>
      <w:widowControl w:val="0"/>
      <w:spacing w:line="360" w:lineRule="auto"/>
    </w:pPr>
    <w:rPr>
      <w:b/>
      <w:u w:val="single"/>
    </w:rPr>
  </w:style>
  <w:style w:type="character" w:styleId="-">
    <w:name w:val="Hyperlink"/>
    <w:uiPriority w:val="99"/>
    <w:rsid w:val="00FA58D5"/>
    <w:rPr>
      <w:rFonts w:ascii="Arial" w:hAnsi="Arial" w:cs="Times New Roman"/>
      <w:noProof/>
      <w:color w:val="0000FF"/>
      <w:sz w:val="20"/>
      <w:u w:val="single"/>
    </w:rPr>
  </w:style>
  <w:style w:type="paragraph" w:customStyle="1" w:styleId="41">
    <w:name w:val="Σώμα κειμένου 4"/>
    <w:basedOn w:val="a8"/>
    <w:uiPriority w:val="99"/>
    <w:rsid w:val="00FA58D5"/>
    <w:pPr>
      <w:spacing w:after="120"/>
      <w:ind w:left="283" w:firstLine="0"/>
      <w:jc w:val="left"/>
    </w:pPr>
    <w:rPr>
      <w:rFonts w:ascii="MgHelvetica" w:hAnsi="MgHelvetica"/>
      <w:b/>
      <w:sz w:val="36"/>
    </w:rPr>
  </w:style>
  <w:style w:type="paragraph" w:customStyle="1" w:styleId="ab">
    <w:name w:val="Υπογραφές"/>
    <w:basedOn w:val="a0"/>
    <w:uiPriority w:val="99"/>
    <w:rsid w:val="00FA58D5"/>
    <w:pPr>
      <w:jc w:val="center"/>
    </w:pPr>
    <w:rPr>
      <w:u w:val="single"/>
      <w:lang w:val="en-US"/>
    </w:rPr>
  </w:style>
  <w:style w:type="character" w:styleId="ac">
    <w:name w:val="annotation reference"/>
    <w:uiPriority w:val="99"/>
    <w:semiHidden/>
    <w:rsid w:val="00FA58D5"/>
    <w:rPr>
      <w:rFonts w:cs="Times New Roman"/>
      <w:sz w:val="16"/>
    </w:rPr>
  </w:style>
  <w:style w:type="paragraph" w:styleId="ad">
    <w:name w:val="annotation text"/>
    <w:basedOn w:val="a0"/>
    <w:link w:val="Char4"/>
    <w:uiPriority w:val="99"/>
    <w:semiHidden/>
    <w:rsid w:val="00FA58D5"/>
    <w:pPr>
      <w:overflowPunct w:val="0"/>
      <w:autoSpaceDE w:val="0"/>
      <w:autoSpaceDN w:val="0"/>
      <w:adjustRightInd w:val="0"/>
      <w:jc w:val="both"/>
      <w:textAlignment w:val="baseline"/>
    </w:pPr>
    <w:rPr>
      <w:sz w:val="20"/>
      <w:lang w:eastAsia="ja-JP"/>
    </w:rPr>
  </w:style>
  <w:style w:type="character" w:customStyle="1" w:styleId="Char4">
    <w:name w:val="Κείμενο σχολίου Char"/>
    <w:link w:val="ad"/>
    <w:uiPriority w:val="99"/>
    <w:semiHidden/>
    <w:locked/>
    <w:rsid w:val="00B802E9"/>
    <w:rPr>
      <w:rFonts w:ascii="Arial" w:hAnsi="Arial" w:cs="Times New Roman"/>
      <w:sz w:val="20"/>
    </w:rPr>
  </w:style>
  <w:style w:type="paragraph" w:styleId="ae">
    <w:name w:val="Balloon Text"/>
    <w:basedOn w:val="a0"/>
    <w:link w:val="Char5"/>
    <w:uiPriority w:val="99"/>
    <w:semiHidden/>
    <w:rsid w:val="009B6FCD"/>
    <w:rPr>
      <w:rFonts w:ascii="Times New Roman" w:hAnsi="Times New Roman"/>
      <w:sz w:val="2"/>
      <w:lang w:eastAsia="ja-JP"/>
    </w:rPr>
  </w:style>
  <w:style w:type="character" w:customStyle="1" w:styleId="Char5">
    <w:name w:val="Κείμενο πλαισίου Char"/>
    <w:link w:val="ae"/>
    <w:uiPriority w:val="99"/>
    <w:semiHidden/>
    <w:locked/>
    <w:rsid w:val="00B802E9"/>
    <w:rPr>
      <w:rFonts w:cs="Times New Roman"/>
      <w:sz w:val="2"/>
    </w:rPr>
  </w:style>
  <w:style w:type="paragraph" w:customStyle="1" w:styleId="32">
    <w:name w:val="Τίτλος 3"/>
    <w:basedOn w:val="a4"/>
    <w:rsid w:val="009115B7"/>
    <w:pPr>
      <w:tabs>
        <w:tab w:val="clear" w:pos="709"/>
        <w:tab w:val="clear" w:pos="1276"/>
        <w:tab w:val="clear" w:pos="2127"/>
        <w:tab w:val="clear" w:pos="2835"/>
        <w:tab w:val="clear" w:pos="3544"/>
        <w:tab w:val="clear" w:pos="4253"/>
        <w:tab w:val="left" w:pos="720"/>
        <w:tab w:val="left" w:pos="1440"/>
        <w:tab w:val="left" w:pos="2160"/>
        <w:tab w:val="left" w:pos="3240"/>
        <w:tab w:val="left" w:pos="3780"/>
      </w:tabs>
      <w:spacing w:before="120" w:after="0"/>
      <w:ind w:left="1259"/>
    </w:pPr>
    <w:rPr>
      <w:rFonts w:cs="Arial"/>
      <w:b/>
      <w:szCs w:val="24"/>
    </w:rPr>
  </w:style>
  <w:style w:type="table" w:styleId="af">
    <w:name w:val="Table Grid"/>
    <w:basedOn w:val="a2"/>
    <w:uiPriority w:val="99"/>
    <w:rsid w:val="00603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uiPriority w:val="99"/>
    <w:rsid w:val="00590F8A"/>
    <w:rPr>
      <w:rFonts w:ascii="Arial" w:hAnsi="Arial"/>
      <w:sz w:val="24"/>
      <w:lang w:val="el-GR" w:eastAsia="el-GR"/>
    </w:rPr>
  </w:style>
  <w:style w:type="paragraph" w:customStyle="1" w:styleId="23">
    <w:name w:val="Υπογραφές2"/>
    <w:basedOn w:val="ab"/>
    <w:uiPriority w:val="99"/>
    <w:rsid w:val="00F63537"/>
    <w:rPr>
      <w:rFonts w:cs="Arial"/>
      <w:szCs w:val="24"/>
      <w:u w:val="none"/>
    </w:rPr>
  </w:style>
  <w:style w:type="character" w:customStyle="1" w:styleId="Arial115pt">
    <w:name w:val="Στυλ Arial 115 pt Έντονα"/>
    <w:rsid w:val="00133F0A"/>
    <w:rPr>
      <w:rFonts w:ascii="Arial" w:hAnsi="Arial"/>
      <w:b/>
      <w:sz w:val="23"/>
      <w:lang w:val="el-GR"/>
    </w:rPr>
  </w:style>
  <w:style w:type="paragraph" w:styleId="33">
    <w:name w:val="Body Text 3"/>
    <w:basedOn w:val="a0"/>
    <w:link w:val="3Char1"/>
    <w:rsid w:val="00996C45"/>
    <w:pPr>
      <w:spacing w:after="120"/>
    </w:pPr>
    <w:rPr>
      <w:sz w:val="16"/>
      <w:szCs w:val="16"/>
      <w:lang w:eastAsia="ja-JP"/>
    </w:rPr>
  </w:style>
  <w:style w:type="character" w:customStyle="1" w:styleId="3Char1">
    <w:name w:val="Σώμα κείμενου 3 Char"/>
    <w:link w:val="33"/>
    <w:locked/>
    <w:rsid w:val="00B802E9"/>
    <w:rPr>
      <w:rFonts w:ascii="Arial" w:hAnsi="Arial" w:cs="Times New Roman"/>
      <w:sz w:val="16"/>
    </w:rPr>
  </w:style>
  <w:style w:type="paragraph" w:styleId="af0">
    <w:name w:val="Block Text"/>
    <w:basedOn w:val="a0"/>
    <w:uiPriority w:val="99"/>
    <w:rsid w:val="00BD55C5"/>
    <w:pPr>
      <w:ind w:left="720" w:right="-694"/>
      <w:jc w:val="both"/>
    </w:pPr>
    <w:rPr>
      <w:rFonts w:cs="Arial"/>
      <w:sz w:val="23"/>
    </w:rPr>
  </w:style>
  <w:style w:type="paragraph" w:styleId="af1">
    <w:name w:val="Normal Indent"/>
    <w:basedOn w:val="a0"/>
    <w:uiPriority w:val="99"/>
    <w:rsid w:val="00956C41"/>
    <w:pPr>
      <w:widowControl w:val="0"/>
      <w:ind w:firstLine="709"/>
      <w:jc w:val="both"/>
    </w:pPr>
    <w:rPr>
      <w:sz w:val="22"/>
    </w:rPr>
  </w:style>
  <w:style w:type="paragraph" w:styleId="24">
    <w:name w:val="index 2"/>
    <w:basedOn w:val="a0"/>
    <w:next w:val="a0"/>
    <w:uiPriority w:val="99"/>
    <w:semiHidden/>
    <w:rsid w:val="00956C41"/>
    <w:pPr>
      <w:widowControl w:val="0"/>
      <w:tabs>
        <w:tab w:val="right" w:leader="dot" w:pos="4317"/>
      </w:tabs>
      <w:ind w:left="480" w:hanging="240"/>
      <w:jc w:val="both"/>
    </w:pPr>
  </w:style>
  <w:style w:type="paragraph" w:styleId="12">
    <w:name w:val="index 1"/>
    <w:basedOn w:val="a0"/>
    <w:next w:val="a0"/>
    <w:uiPriority w:val="99"/>
    <w:semiHidden/>
    <w:rsid w:val="00956C41"/>
    <w:pPr>
      <w:widowControl w:val="0"/>
      <w:tabs>
        <w:tab w:val="right" w:leader="dot" w:pos="4317"/>
      </w:tabs>
      <w:ind w:left="240" w:hanging="240"/>
      <w:jc w:val="both"/>
    </w:pPr>
  </w:style>
  <w:style w:type="paragraph" w:styleId="34">
    <w:name w:val="index 3"/>
    <w:basedOn w:val="a0"/>
    <w:next w:val="a0"/>
    <w:uiPriority w:val="99"/>
    <w:semiHidden/>
    <w:rsid w:val="00956C41"/>
    <w:pPr>
      <w:widowControl w:val="0"/>
      <w:tabs>
        <w:tab w:val="right" w:leader="dot" w:pos="4317"/>
      </w:tabs>
      <w:ind w:left="720" w:hanging="240"/>
      <w:jc w:val="both"/>
    </w:pPr>
  </w:style>
  <w:style w:type="paragraph" w:styleId="42">
    <w:name w:val="index 4"/>
    <w:basedOn w:val="a0"/>
    <w:next w:val="a0"/>
    <w:uiPriority w:val="99"/>
    <w:semiHidden/>
    <w:rsid w:val="00956C41"/>
    <w:pPr>
      <w:widowControl w:val="0"/>
      <w:tabs>
        <w:tab w:val="right" w:leader="dot" w:pos="4317"/>
      </w:tabs>
      <w:ind w:left="960" w:hanging="240"/>
      <w:jc w:val="both"/>
    </w:pPr>
  </w:style>
  <w:style w:type="paragraph" w:styleId="51">
    <w:name w:val="index 5"/>
    <w:basedOn w:val="a0"/>
    <w:next w:val="a0"/>
    <w:uiPriority w:val="99"/>
    <w:semiHidden/>
    <w:rsid w:val="00956C41"/>
    <w:pPr>
      <w:widowControl w:val="0"/>
      <w:tabs>
        <w:tab w:val="right" w:leader="dot" w:pos="4317"/>
      </w:tabs>
      <w:ind w:left="1200" w:hanging="240"/>
      <w:jc w:val="both"/>
    </w:pPr>
  </w:style>
  <w:style w:type="paragraph" w:styleId="61">
    <w:name w:val="index 6"/>
    <w:basedOn w:val="a0"/>
    <w:next w:val="a0"/>
    <w:uiPriority w:val="99"/>
    <w:semiHidden/>
    <w:rsid w:val="00956C41"/>
    <w:pPr>
      <w:widowControl w:val="0"/>
      <w:tabs>
        <w:tab w:val="right" w:leader="dot" w:pos="4317"/>
      </w:tabs>
      <w:ind w:left="1440" w:hanging="240"/>
      <w:jc w:val="both"/>
    </w:pPr>
  </w:style>
  <w:style w:type="paragraph" w:styleId="71">
    <w:name w:val="index 7"/>
    <w:basedOn w:val="a0"/>
    <w:next w:val="a0"/>
    <w:uiPriority w:val="99"/>
    <w:semiHidden/>
    <w:rsid w:val="00956C41"/>
    <w:pPr>
      <w:widowControl w:val="0"/>
      <w:tabs>
        <w:tab w:val="right" w:leader="dot" w:pos="4317"/>
      </w:tabs>
      <w:ind w:left="1680" w:hanging="240"/>
      <w:jc w:val="both"/>
    </w:pPr>
  </w:style>
  <w:style w:type="paragraph" w:styleId="81">
    <w:name w:val="index 8"/>
    <w:basedOn w:val="a0"/>
    <w:next w:val="a0"/>
    <w:uiPriority w:val="99"/>
    <w:semiHidden/>
    <w:rsid w:val="00956C41"/>
    <w:pPr>
      <w:widowControl w:val="0"/>
      <w:tabs>
        <w:tab w:val="right" w:leader="dot" w:pos="4317"/>
      </w:tabs>
      <w:ind w:left="1920" w:hanging="240"/>
      <w:jc w:val="both"/>
    </w:pPr>
  </w:style>
  <w:style w:type="paragraph" w:styleId="91">
    <w:name w:val="index 9"/>
    <w:basedOn w:val="a0"/>
    <w:next w:val="a0"/>
    <w:uiPriority w:val="99"/>
    <w:semiHidden/>
    <w:rsid w:val="00956C41"/>
    <w:pPr>
      <w:widowControl w:val="0"/>
      <w:tabs>
        <w:tab w:val="right" w:leader="dot" w:pos="4317"/>
      </w:tabs>
      <w:ind w:left="2160" w:hanging="240"/>
      <w:jc w:val="both"/>
    </w:pPr>
  </w:style>
  <w:style w:type="paragraph" w:styleId="af2">
    <w:name w:val="index heading"/>
    <w:basedOn w:val="a0"/>
    <w:next w:val="12"/>
    <w:semiHidden/>
    <w:rsid w:val="00956C41"/>
    <w:pPr>
      <w:widowControl w:val="0"/>
      <w:jc w:val="both"/>
    </w:pPr>
  </w:style>
  <w:style w:type="paragraph" w:styleId="af3">
    <w:name w:val="table of figures"/>
    <w:basedOn w:val="a0"/>
    <w:next w:val="a0"/>
    <w:uiPriority w:val="99"/>
    <w:semiHidden/>
    <w:rsid w:val="00956C41"/>
    <w:pPr>
      <w:widowControl w:val="0"/>
      <w:tabs>
        <w:tab w:val="right" w:leader="dot" w:pos="9355"/>
      </w:tabs>
      <w:ind w:left="480" w:hanging="480"/>
      <w:jc w:val="both"/>
    </w:pPr>
  </w:style>
  <w:style w:type="character" w:styleId="-0">
    <w:name w:val="FollowedHyperlink"/>
    <w:uiPriority w:val="99"/>
    <w:rsid w:val="00956C41"/>
    <w:rPr>
      <w:rFonts w:cs="Times New Roman"/>
      <w:color w:val="800080"/>
      <w:u w:val="single"/>
    </w:rPr>
  </w:style>
  <w:style w:type="paragraph" w:styleId="af4">
    <w:name w:val="Subtitle"/>
    <w:basedOn w:val="a0"/>
    <w:link w:val="Char6"/>
    <w:uiPriority w:val="99"/>
    <w:qFormat/>
    <w:rsid w:val="00956C41"/>
    <w:pPr>
      <w:widowControl w:val="0"/>
      <w:jc w:val="center"/>
    </w:pPr>
    <w:rPr>
      <w:rFonts w:ascii="Cambria" w:hAnsi="Cambria"/>
      <w:szCs w:val="24"/>
      <w:lang w:eastAsia="ja-JP"/>
    </w:rPr>
  </w:style>
  <w:style w:type="character" w:customStyle="1" w:styleId="Char6">
    <w:name w:val="Υπότιτλος Char"/>
    <w:link w:val="af4"/>
    <w:uiPriority w:val="11"/>
    <w:locked/>
    <w:rsid w:val="00B802E9"/>
    <w:rPr>
      <w:rFonts w:ascii="Cambria" w:hAnsi="Cambria" w:cs="Times New Roman"/>
      <w:sz w:val="24"/>
    </w:rPr>
  </w:style>
  <w:style w:type="paragraph" w:customStyle="1" w:styleId="Default">
    <w:name w:val="Default"/>
    <w:rsid w:val="00956C41"/>
    <w:pPr>
      <w:autoSpaceDE w:val="0"/>
      <w:autoSpaceDN w:val="0"/>
      <w:adjustRightInd w:val="0"/>
    </w:pPr>
    <w:rPr>
      <w:color w:val="000000"/>
      <w:sz w:val="24"/>
      <w:szCs w:val="24"/>
    </w:rPr>
  </w:style>
  <w:style w:type="character" w:styleId="af5">
    <w:name w:val="Strong"/>
    <w:uiPriority w:val="99"/>
    <w:qFormat/>
    <w:rsid w:val="00956C41"/>
    <w:rPr>
      <w:rFonts w:cs="Times New Roman"/>
      <w:b/>
    </w:rPr>
  </w:style>
  <w:style w:type="paragraph" w:customStyle="1" w:styleId="af6">
    <w:name w:val="περιθωρια"/>
    <w:basedOn w:val="a0"/>
    <w:link w:val="Char7"/>
    <w:uiPriority w:val="99"/>
    <w:rsid w:val="005A7E81"/>
    <w:pPr>
      <w:tabs>
        <w:tab w:val="left" w:pos="851"/>
        <w:tab w:val="left" w:pos="1418"/>
        <w:tab w:val="left" w:pos="1985"/>
        <w:tab w:val="left" w:pos="2694"/>
        <w:tab w:val="left" w:pos="3402"/>
        <w:tab w:val="left" w:pos="3969"/>
        <w:tab w:val="left" w:pos="4536"/>
      </w:tabs>
      <w:overflowPunct w:val="0"/>
      <w:autoSpaceDE w:val="0"/>
      <w:autoSpaceDN w:val="0"/>
      <w:adjustRightInd w:val="0"/>
      <w:spacing w:before="100" w:after="100"/>
      <w:jc w:val="both"/>
      <w:textAlignment w:val="baseline"/>
    </w:pPr>
    <w:rPr>
      <w:b/>
    </w:rPr>
  </w:style>
  <w:style w:type="paragraph" w:customStyle="1" w:styleId="slim">
    <w:name w:val="περιθωρια slim"/>
    <w:basedOn w:val="af6"/>
    <w:link w:val="slimChar"/>
    <w:uiPriority w:val="99"/>
    <w:rsid w:val="005A7E81"/>
    <w:pPr>
      <w:tabs>
        <w:tab w:val="clear" w:pos="3402"/>
        <w:tab w:val="clear" w:pos="3969"/>
        <w:tab w:val="left" w:pos="3686"/>
        <w:tab w:val="left" w:pos="5387"/>
      </w:tabs>
    </w:pPr>
    <w:rPr>
      <w:b w:val="0"/>
    </w:rPr>
  </w:style>
  <w:style w:type="character" w:customStyle="1" w:styleId="Char7">
    <w:name w:val="περιθωρια Char"/>
    <w:link w:val="af6"/>
    <w:uiPriority w:val="99"/>
    <w:locked/>
    <w:rsid w:val="005A7E81"/>
    <w:rPr>
      <w:rFonts w:ascii="Arial" w:hAnsi="Arial"/>
      <w:b/>
      <w:sz w:val="24"/>
      <w:lang w:val="el-GR" w:eastAsia="el-GR"/>
    </w:rPr>
  </w:style>
  <w:style w:type="character" w:customStyle="1" w:styleId="slimChar">
    <w:name w:val="περιθωρια slim Char"/>
    <w:link w:val="slim"/>
    <w:uiPriority w:val="99"/>
    <w:locked/>
    <w:rsid w:val="005A7E81"/>
    <w:rPr>
      <w:rFonts w:ascii="Arial" w:hAnsi="Arial"/>
      <w:sz w:val="24"/>
      <w:lang w:val="el-GR" w:eastAsia="el-GR"/>
    </w:rPr>
  </w:style>
  <w:style w:type="table" w:customStyle="1" w:styleId="13">
    <w:name w:val="Πλέγμα πίνακα1"/>
    <w:uiPriority w:val="99"/>
    <w:rsid w:val="008A46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3">
    <w:name w:val="Τίτλος 4"/>
    <w:basedOn w:val="a0"/>
    <w:rsid w:val="00602ED5"/>
    <w:pPr>
      <w:autoSpaceDE w:val="0"/>
      <w:autoSpaceDN w:val="0"/>
      <w:spacing w:before="120"/>
      <w:ind w:firstLine="2240"/>
      <w:jc w:val="both"/>
    </w:pPr>
    <w:rPr>
      <w:rFonts w:eastAsia="Batang" w:cs="Arial"/>
      <w:b/>
      <w:szCs w:val="24"/>
    </w:rPr>
  </w:style>
  <w:style w:type="paragraph" w:styleId="af7">
    <w:name w:val="Document Map"/>
    <w:basedOn w:val="a0"/>
    <w:link w:val="Char8"/>
    <w:uiPriority w:val="99"/>
    <w:rsid w:val="00E56907"/>
    <w:pPr>
      <w:shd w:val="clear" w:color="auto" w:fill="000080"/>
    </w:pPr>
    <w:rPr>
      <w:rFonts w:ascii="Times New Roman" w:hAnsi="Times New Roman"/>
      <w:sz w:val="2"/>
      <w:lang w:eastAsia="ja-JP"/>
    </w:rPr>
  </w:style>
  <w:style w:type="character" w:customStyle="1" w:styleId="Char8">
    <w:name w:val="Χάρτης εγγράφου Char"/>
    <w:link w:val="af7"/>
    <w:uiPriority w:val="99"/>
    <w:semiHidden/>
    <w:locked/>
    <w:rsid w:val="00B802E9"/>
    <w:rPr>
      <w:rFonts w:cs="Times New Roman"/>
      <w:sz w:val="2"/>
    </w:rPr>
  </w:style>
  <w:style w:type="paragraph" w:styleId="af8">
    <w:name w:val="annotation subject"/>
    <w:basedOn w:val="ad"/>
    <w:next w:val="ad"/>
    <w:link w:val="Char9"/>
    <w:uiPriority w:val="99"/>
    <w:semiHidden/>
    <w:unhideWhenUsed/>
    <w:locked/>
    <w:rsid w:val="007F45C1"/>
    <w:pPr>
      <w:overflowPunct/>
      <w:autoSpaceDE/>
      <w:autoSpaceDN/>
      <w:adjustRightInd/>
      <w:jc w:val="left"/>
      <w:textAlignment w:val="auto"/>
    </w:pPr>
    <w:rPr>
      <w:b/>
      <w:bCs/>
      <w:lang w:eastAsia="el-GR"/>
    </w:rPr>
  </w:style>
  <w:style w:type="character" w:customStyle="1" w:styleId="Char9">
    <w:name w:val="Θέμα σχολίου Char"/>
    <w:link w:val="af8"/>
    <w:uiPriority w:val="99"/>
    <w:semiHidden/>
    <w:rsid w:val="007F45C1"/>
    <w:rPr>
      <w:rFonts w:ascii="Arial" w:hAnsi="Arial" w:cs="Times New Roman"/>
      <w:b/>
      <w:bCs/>
      <w:sz w:val="20"/>
      <w:szCs w:val="20"/>
    </w:rPr>
  </w:style>
  <w:style w:type="paragraph" w:styleId="af9">
    <w:name w:val="Revision"/>
    <w:hidden/>
    <w:uiPriority w:val="99"/>
    <w:semiHidden/>
    <w:rsid w:val="007F45C1"/>
    <w:rPr>
      <w:rFonts w:ascii="Arial" w:hAnsi="Arial"/>
      <w:sz w:val="24"/>
    </w:rPr>
  </w:style>
  <w:style w:type="paragraph" w:styleId="afa">
    <w:name w:val="List Paragraph"/>
    <w:basedOn w:val="a0"/>
    <w:uiPriority w:val="34"/>
    <w:qFormat/>
    <w:rsid w:val="00637CF0"/>
    <w:pPr>
      <w:spacing w:after="160" w:line="259" w:lineRule="auto"/>
      <w:ind w:left="720"/>
      <w:contextualSpacing/>
    </w:pPr>
    <w:rPr>
      <w:rFonts w:ascii="Calibri" w:eastAsia="Calibri" w:hAnsi="Calibri"/>
      <w:sz w:val="22"/>
      <w:szCs w:val="22"/>
      <w:lang w:eastAsia="en-US"/>
    </w:rPr>
  </w:style>
  <w:style w:type="paragraph" w:customStyle="1" w:styleId="afb">
    <w:name w:val="Κορμός ΠΕΔ"/>
    <w:basedOn w:val="a0"/>
    <w:link w:val="Chara"/>
    <w:qFormat/>
    <w:rsid w:val="00065861"/>
    <w:pPr>
      <w:tabs>
        <w:tab w:val="left" w:pos="567"/>
        <w:tab w:val="left" w:pos="1134"/>
        <w:tab w:val="left" w:pos="1701"/>
        <w:tab w:val="left" w:pos="2268"/>
        <w:tab w:val="left" w:pos="2835"/>
        <w:tab w:val="left" w:pos="3402"/>
        <w:tab w:val="left" w:pos="3969"/>
        <w:tab w:val="left" w:pos="4536"/>
      </w:tabs>
      <w:jc w:val="both"/>
    </w:pPr>
    <w:rPr>
      <w:szCs w:val="24"/>
    </w:rPr>
  </w:style>
  <w:style w:type="character" w:customStyle="1" w:styleId="Chara">
    <w:name w:val="Κορμός ΠΕΔ Char"/>
    <w:link w:val="afb"/>
    <w:rsid w:val="00065861"/>
    <w:rPr>
      <w:rFonts w:ascii="Arial" w:hAnsi="Arial"/>
      <w:sz w:val="24"/>
      <w:szCs w:val="24"/>
    </w:rPr>
  </w:style>
  <w:style w:type="character" w:customStyle="1" w:styleId="Heading3Char">
    <w:name w:val="Heading 3 Char"/>
    <w:uiPriority w:val="99"/>
    <w:semiHidden/>
    <w:locked/>
    <w:rsid w:val="001231B7"/>
    <w:rPr>
      <w:rFonts w:ascii="Arial" w:hAnsi="Arial" w:cs="Times New Roman"/>
      <w:sz w:val="24"/>
      <w:lang w:val="el-GR" w:eastAsia="el-GR" w:bidi="ar-SA"/>
    </w:rPr>
  </w:style>
  <w:style w:type="character" w:customStyle="1" w:styleId="Heading4Char">
    <w:name w:val="Heading 4 Char"/>
    <w:aliases w:val="Επικεφαλίδα 4-ΠΕΔ Char"/>
    <w:uiPriority w:val="99"/>
    <w:semiHidden/>
    <w:locked/>
    <w:rsid w:val="001231B7"/>
    <w:rPr>
      <w:rFonts w:ascii="Arial" w:hAnsi="Arial" w:cs="Times New Roman"/>
      <w:bCs/>
      <w:sz w:val="24"/>
      <w:lang w:val="el-GR" w:eastAsia="el-GR" w:bidi="ar-SA"/>
    </w:rPr>
  </w:style>
  <w:style w:type="character" w:customStyle="1" w:styleId="BodyTextChar">
    <w:name w:val="Body Text Char"/>
    <w:uiPriority w:val="99"/>
    <w:semiHidden/>
    <w:locked/>
    <w:rsid w:val="001231B7"/>
    <w:rPr>
      <w:rFonts w:ascii="Arial" w:hAnsi="Arial" w:cs="Times New Roman"/>
      <w:sz w:val="24"/>
    </w:rPr>
  </w:style>
  <w:style w:type="character" w:customStyle="1" w:styleId="HeaderChar">
    <w:name w:val="Header Char"/>
    <w:uiPriority w:val="99"/>
    <w:semiHidden/>
    <w:locked/>
    <w:rsid w:val="001231B7"/>
    <w:rPr>
      <w:rFonts w:ascii="Arial" w:hAnsi="Arial" w:cs="Times New Roman"/>
      <w:sz w:val="24"/>
      <w:lang w:val="el-GR" w:eastAsia="el-GR"/>
    </w:rPr>
  </w:style>
  <w:style w:type="character" w:customStyle="1" w:styleId="Char10">
    <w:name w:val="Κεφαλίδα Char1"/>
    <w:uiPriority w:val="99"/>
    <w:locked/>
    <w:rsid w:val="001231B7"/>
    <w:rPr>
      <w:rFonts w:ascii="Arial" w:hAnsi="Arial"/>
      <w:sz w:val="24"/>
      <w:lang w:val="el-GR" w:eastAsia="el-GR"/>
    </w:rPr>
  </w:style>
  <w:style w:type="paragraph" w:styleId="afc">
    <w:name w:val="List"/>
    <w:basedOn w:val="a0"/>
    <w:uiPriority w:val="99"/>
    <w:semiHidden/>
    <w:locked/>
    <w:rsid w:val="001231B7"/>
    <w:pPr>
      <w:ind w:left="283" w:hanging="283"/>
      <w:contextualSpacing/>
    </w:pPr>
  </w:style>
  <w:style w:type="paragraph" w:styleId="25">
    <w:name w:val="List 2"/>
    <w:basedOn w:val="a0"/>
    <w:uiPriority w:val="99"/>
    <w:semiHidden/>
    <w:locked/>
    <w:rsid w:val="001231B7"/>
    <w:pPr>
      <w:ind w:left="566" w:hanging="283"/>
      <w:contextualSpacing/>
    </w:pPr>
  </w:style>
  <w:style w:type="paragraph" w:styleId="35">
    <w:name w:val="List 3"/>
    <w:basedOn w:val="a0"/>
    <w:uiPriority w:val="99"/>
    <w:semiHidden/>
    <w:locked/>
    <w:rsid w:val="001231B7"/>
    <w:pPr>
      <w:ind w:left="849" w:hanging="283"/>
      <w:contextualSpacing/>
    </w:pPr>
  </w:style>
  <w:style w:type="paragraph" w:styleId="44">
    <w:name w:val="List 4"/>
    <w:basedOn w:val="a0"/>
    <w:uiPriority w:val="99"/>
    <w:semiHidden/>
    <w:locked/>
    <w:rsid w:val="001231B7"/>
    <w:pPr>
      <w:ind w:left="1132" w:hanging="283"/>
      <w:contextualSpacing/>
    </w:pPr>
  </w:style>
  <w:style w:type="paragraph" w:styleId="52">
    <w:name w:val="List 5"/>
    <w:basedOn w:val="a0"/>
    <w:uiPriority w:val="99"/>
    <w:semiHidden/>
    <w:locked/>
    <w:rsid w:val="001231B7"/>
    <w:pPr>
      <w:ind w:left="1415" w:hanging="283"/>
      <w:contextualSpacing/>
    </w:pPr>
  </w:style>
  <w:style w:type="paragraph" w:styleId="afd">
    <w:name w:val="List Bullet"/>
    <w:basedOn w:val="a0"/>
    <w:locked/>
    <w:rsid w:val="001231B7"/>
    <w:pPr>
      <w:tabs>
        <w:tab w:val="num" w:pos="360"/>
      </w:tabs>
      <w:ind w:left="360" w:hanging="360"/>
      <w:contextualSpacing/>
    </w:pPr>
  </w:style>
  <w:style w:type="paragraph" w:styleId="afe">
    <w:name w:val="List Continue"/>
    <w:basedOn w:val="a0"/>
    <w:uiPriority w:val="99"/>
    <w:semiHidden/>
    <w:locked/>
    <w:rsid w:val="001231B7"/>
    <w:pPr>
      <w:spacing w:after="120"/>
      <w:ind w:left="283"/>
      <w:contextualSpacing/>
    </w:pPr>
  </w:style>
  <w:style w:type="paragraph" w:styleId="26">
    <w:name w:val="List Continue 2"/>
    <w:basedOn w:val="a0"/>
    <w:uiPriority w:val="99"/>
    <w:semiHidden/>
    <w:locked/>
    <w:rsid w:val="001231B7"/>
    <w:pPr>
      <w:spacing w:after="120"/>
      <w:ind w:left="566"/>
      <w:contextualSpacing/>
    </w:pPr>
  </w:style>
  <w:style w:type="paragraph" w:styleId="36">
    <w:name w:val="List Continue 3"/>
    <w:basedOn w:val="a0"/>
    <w:uiPriority w:val="99"/>
    <w:semiHidden/>
    <w:locked/>
    <w:rsid w:val="001231B7"/>
    <w:pPr>
      <w:spacing w:after="120"/>
      <w:ind w:left="849"/>
      <w:contextualSpacing/>
    </w:pPr>
  </w:style>
  <w:style w:type="paragraph" w:styleId="45">
    <w:name w:val="List Continue 4"/>
    <w:basedOn w:val="a0"/>
    <w:uiPriority w:val="99"/>
    <w:semiHidden/>
    <w:locked/>
    <w:rsid w:val="001231B7"/>
    <w:pPr>
      <w:spacing w:after="120"/>
      <w:ind w:left="1132"/>
      <w:contextualSpacing/>
    </w:pPr>
  </w:style>
  <w:style w:type="paragraph" w:styleId="53">
    <w:name w:val="List Continue 5"/>
    <w:basedOn w:val="a0"/>
    <w:uiPriority w:val="99"/>
    <w:semiHidden/>
    <w:locked/>
    <w:rsid w:val="001231B7"/>
    <w:pPr>
      <w:spacing w:after="120"/>
      <w:ind w:left="1415"/>
      <w:contextualSpacing/>
    </w:pPr>
  </w:style>
  <w:style w:type="paragraph" w:styleId="aff">
    <w:name w:val="Body Text First Indent"/>
    <w:basedOn w:val="a4"/>
    <w:link w:val="Charb"/>
    <w:uiPriority w:val="99"/>
    <w:semiHidden/>
    <w:locked/>
    <w:rsid w:val="001231B7"/>
    <w:pPr>
      <w:tabs>
        <w:tab w:val="clear" w:pos="709"/>
        <w:tab w:val="clear" w:pos="1276"/>
        <w:tab w:val="clear" w:pos="2127"/>
        <w:tab w:val="clear" w:pos="2835"/>
        <w:tab w:val="clear" w:pos="3544"/>
        <w:tab w:val="clear" w:pos="4253"/>
        <w:tab w:val="left" w:pos="680"/>
        <w:tab w:val="left" w:pos="1134"/>
      </w:tabs>
      <w:spacing w:before="0" w:after="120"/>
      <w:ind w:firstLine="210"/>
      <w:jc w:val="left"/>
    </w:pPr>
    <w:rPr>
      <w:lang w:eastAsia="el-GR"/>
    </w:rPr>
  </w:style>
  <w:style w:type="character" w:customStyle="1" w:styleId="Charb">
    <w:name w:val="Σώμα κείμενου Πρώτη Εσοχή Char"/>
    <w:basedOn w:val="Char"/>
    <w:link w:val="aff"/>
    <w:uiPriority w:val="99"/>
    <w:semiHidden/>
    <w:rsid w:val="001231B7"/>
    <w:rPr>
      <w:rFonts w:ascii="Arial" w:hAnsi="Arial" w:cs="Times New Roman"/>
      <w:sz w:val="24"/>
    </w:rPr>
  </w:style>
  <w:style w:type="character" w:customStyle="1" w:styleId="Char11">
    <w:name w:val="Σώμα κειμένου Char1"/>
    <w:uiPriority w:val="99"/>
    <w:locked/>
    <w:rsid w:val="001231B7"/>
    <w:rPr>
      <w:rFonts w:ascii="Arial" w:hAnsi="Arial"/>
      <w:sz w:val="24"/>
      <w:lang w:val="el-GR" w:eastAsia="el-GR"/>
    </w:rPr>
  </w:style>
  <w:style w:type="paragraph" w:styleId="27">
    <w:name w:val="Body Text First Indent 2"/>
    <w:basedOn w:val="a8"/>
    <w:link w:val="2Char2"/>
    <w:uiPriority w:val="99"/>
    <w:semiHidden/>
    <w:locked/>
    <w:rsid w:val="001231B7"/>
    <w:pPr>
      <w:spacing w:after="120"/>
      <w:ind w:left="283" w:firstLine="210"/>
      <w:jc w:val="left"/>
    </w:pPr>
    <w:rPr>
      <w:sz w:val="24"/>
      <w:lang w:eastAsia="el-GR"/>
    </w:rPr>
  </w:style>
  <w:style w:type="character" w:customStyle="1" w:styleId="2Char2">
    <w:name w:val="Σώμα κείμενου Πρώτη Εσοχή 2 Char"/>
    <w:basedOn w:val="Char2"/>
    <w:link w:val="27"/>
    <w:uiPriority w:val="99"/>
    <w:semiHidden/>
    <w:rsid w:val="001231B7"/>
    <w:rPr>
      <w:rFonts w:ascii="Arial" w:hAnsi="Arial" w:cs="Times New Roman"/>
      <w:sz w:val="24"/>
    </w:rPr>
  </w:style>
  <w:style w:type="paragraph" w:customStyle="1" w:styleId="a">
    <w:name w:val="Βασικό Αρίθμηση"/>
    <w:basedOn w:val="a0"/>
    <w:uiPriority w:val="99"/>
    <w:semiHidden/>
    <w:rsid w:val="001231B7"/>
    <w:pPr>
      <w:widowControl w:val="0"/>
      <w:numPr>
        <w:numId w:val="4"/>
      </w:numPr>
      <w:jc w:val="both"/>
    </w:pPr>
    <w:rPr>
      <w:sz w:val="20"/>
    </w:rPr>
  </w:style>
  <w:style w:type="paragraph" w:customStyle="1" w:styleId="BalloonText1">
    <w:name w:val="Balloon Text1"/>
    <w:basedOn w:val="a0"/>
    <w:uiPriority w:val="99"/>
    <w:semiHidden/>
    <w:rsid w:val="001231B7"/>
    <w:pPr>
      <w:widowControl w:val="0"/>
      <w:jc w:val="both"/>
    </w:pPr>
    <w:rPr>
      <w:rFonts w:ascii="Tahoma" w:hAnsi="Tahoma" w:cs="Tahoma"/>
      <w:sz w:val="16"/>
      <w:szCs w:val="16"/>
    </w:rPr>
  </w:style>
  <w:style w:type="character" w:customStyle="1" w:styleId="CharChar11">
    <w:name w:val="Char Char11"/>
    <w:uiPriority w:val="99"/>
    <w:semiHidden/>
    <w:rsid w:val="001231B7"/>
    <w:rPr>
      <w:lang w:val="el-GR" w:eastAsia="el-GR"/>
    </w:rPr>
  </w:style>
  <w:style w:type="character" w:customStyle="1" w:styleId="CharChar">
    <w:name w:val="Char Char"/>
    <w:uiPriority w:val="99"/>
    <w:semiHidden/>
    <w:rsid w:val="001231B7"/>
    <w:rPr>
      <w:rFonts w:ascii="Arial" w:hAnsi="Arial"/>
      <w:sz w:val="24"/>
    </w:rPr>
  </w:style>
  <w:style w:type="table" w:customStyle="1" w:styleId="28">
    <w:name w:val="Πλέγμα πίνακα2"/>
    <w:uiPriority w:val="99"/>
    <w:semiHidden/>
    <w:rsid w:val="001231B7"/>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9">
    <w:name w:val="ff9"/>
    <w:rsid w:val="001231B7"/>
  </w:style>
  <w:style w:type="character" w:customStyle="1" w:styleId="ff3">
    <w:name w:val="ff3"/>
    <w:rsid w:val="001231B7"/>
  </w:style>
  <w:style w:type="character" w:customStyle="1" w:styleId="aff0">
    <w:name w:val="_"/>
    <w:rsid w:val="001231B7"/>
  </w:style>
  <w:style w:type="paragraph" w:styleId="Web">
    <w:name w:val="Normal (Web)"/>
    <w:basedOn w:val="a0"/>
    <w:uiPriority w:val="99"/>
    <w:unhideWhenUsed/>
    <w:locked/>
    <w:rsid w:val="001231B7"/>
    <w:pPr>
      <w:spacing w:before="100" w:beforeAutospacing="1" w:after="100" w:afterAutospacing="1"/>
    </w:pPr>
    <w:rPr>
      <w:rFonts w:ascii="Times New Roman" w:hAnsi="Times New Roman"/>
      <w:szCs w:val="24"/>
    </w:rPr>
  </w:style>
  <w:style w:type="paragraph" w:styleId="-HTML">
    <w:name w:val="HTML Preformatted"/>
    <w:basedOn w:val="a0"/>
    <w:link w:val="-HTMLChar"/>
    <w:uiPriority w:val="99"/>
    <w:semiHidden/>
    <w:unhideWhenUsed/>
    <w:locked/>
    <w:rsid w:val="00123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Char">
    <w:name w:val="Προ-διαμορφωμένο HTML Char"/>
    <w:basedOn w:val="a1"/>
    <w:link w:val="-HTML"/>
    <w:uiPriority w:val="99"/>
    <w:semiHidden/>
    <w:rsid w:val="001231B7"/>
    <w:rPr>
      <w:rFonts w:ascii="Courier New" w:hAnsi="Courier New" w:cs="Courier New"/>
    </w:rPr>
  </w:style>
  <w:style w:type="paragraph" w:customStyle="1" w:styleId="normalwithoutspacing">
    <w:name w:val="normal_without_spacing"/>
    <w:basedOn w:val="a0"/>
    <w:rsid w:val="001231B7"/>
    <w:pPr>
      <w:suppressAutoHyphens/>
      <w:spacing w:after="60"/>
      <w:jc w:val="both"/>
    </w:pPr>
    <w:rPr>
      <w:rFonts w:ascii="Calibri" w:hAnsi="Calibri" w:cs="Calibri"/>
      <w:sz w:val="22"/>
      <w:szCs w:val="24"/>
      <w:lang w:eastAsia="zh-CN"/>
    </w:rPr>
  </w:style>
  <w:style w:type="character" w:styleId="aff1">
    <w:name w:val="Placeholder Text"/>
    <w:uiPriority w:val="99"/>
    <w:semiHidden/>
    <w:rsid w:val="001231B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0889">
      <w:marLeft w:val="0"/>
      <w:marRight w:val="0"/>
      <w:marTop w:val="0"/>
      <w:marBottom w:val="0"/>
      <w:divBdr>
        <w:top w:val="none" w:sz="0" w:space="0" w:color="auto"/>
        <w:left w:val="none" w:sz="0" w:space="0" w:color="auto"/>
        <w:bottom w:val="none" w:sz="0" w:space="0" w:color="auto"/>
        <w:right w:val="none" w:sz="0" w:space="0" w:color="auto"/>
      </w:divBdr>
    </w:div>
    <w:div w:id="214240890">
      <w:marLeft w:val="0"/>
      <w:marRight w:val="0"/>
      <w:marTop w:val="0"/>
      <w:marBottom w:val="0"/>
      <w:divBdr>
        <w:top w:val="none" w:sz="0" w:space="0" w:color="auto"/>
        <w:left w:val="none" w:sz="0" w:space="0" w:color="auto"/>
        <w:bottom w:val="none" w:sz="0" w:space="0" w:color="auto"/>
        <w:right w:val="none" w:sz="0" w:space="0" w:color="auto"/>
      </w:divBdr>
    </w:div>
    <w:div w:id="214240891">
      <w:marLeft w:val="0"/>
      <w:marRight w:val="0"/>
      <w:marTop w:val="0"/>
      <w:marBottom w:val="0"/>
      <w:divBdr>
        <w:top w:val="none" w:sz="0" w:space="0" w:color="auto"/>
        <w:left w:val="none" w:sz="0" w:space="0" w:color="auto"/>
        <w:bottom w:val="none" w:sz="0" w:space="0" w:color="auto"/>
        <w:right w:val="none" w:sz="0" w:space="0" w:color="auto"/>
      </w:divBdr>
    </w:div>
    <w:div w:id="214240892">
      <w:marLeft w:val="0"/>
      <w:marRight w:val="0"/>
      <w:marTop w:val="0"/>
      <w:marBottom w:val="0"/>
      <w:divBdr>
        <w:top w:val="none" w:sz="0" w:space="0" w:color="auto"/>
        <w:left w:val="none" w:sz="0" w:space="0" w:color="auto"/>
        <w:bottom w:val="none" w:sz="0" w:space="0" w:color="auto"/>
        <w:right w:val="none" w:sz="0" w:space="0" w:color="auto"/>
      </w:divBdr>
    </w:div>
    <w:div w:id="2142408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12.jpeg"/><Relationship Id="rId21" Type="http://schemas.openxmlformats.org/officeDocument/2006/relationships/image" Target="media/image3.jpeg"/><Relationship Id="rId34" Type="http://schemas.openxmlformats.org/officeDocument/2006/relationships/header" Target="header11.xml"/><Relationship Id="rId42" Type="http://schemas.openxmlformats.org/officeDocument/2006/relationships/header" Target="header16.xml"/><Relationship Id="rId47" Type="http://schemas.openxmlformats.org/officeDocument/2006/relationships/footer" Target="footer4.xml"/><Relationship Id="rId50" Type="http://schemas.openxmlformats.org/officeDocument/2006/relationships/header" Target="header20.xml"/><Relationship Id="rId55"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prodiagrafes.army.gr" TargetMode="Externa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10.png"/><Relationship Id="rId37" Type="http://schemas.openxmlformats.org/officeDocument/2006/relationships/header" Target="header13.xml"/><Relationship Id="rId40" Type="http://schemas.openxmlformats.org/officeDocument/2006/relationships/header" Target="header14.xml"/><Relationship Id="rId45" Type="http://schemas.openxmlformats.org/officeDocument/2006/relationships/header" Target="header17.xml"/><Relationship Id="rId53" Type="http://schemas.openxmlformats.org/officeDocument/2006/relationships/header" Target="header22.xml"/><Relationship Id="rId5" Type="http://schemas.openxmlformats.org/officeDocument/2006/relationships/settings" Target="settings.xm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en.wikipedia.org/wiki/Society_of_Dyers_and_Colourists" TargetMode="External"/><Relationship Id="rId43" Type="http://schemas.openxmlformats.org/officeDocument/2006/relationships/image" Target="media/image13.emf"/><Relationship Id="rId48" Type="http://schemas.openxmlformats.org/officeDocument/2006/relationships/header" Target="header19.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0.xml"/><Relationship Id="rId38" Type="http://schemas.openxmlformats.org/officeDocument/2006/relationships/image" Target="media/image11.jpeg"/><Relationship Id="rId46" Type="http://schemas.openxmlformats.org/officeDocument/2006/relationships/header" Target="header18.xml"/><Relationship Id="rId20" Type="http://schemas.openxmlformats.org/officeDocument/2006/relationships/image" Target="media/image2.png"/><Relationship Id="rId41" Type="http://schemas.openxmlformats.org/officeDocument/2006/relationships/header" Target="header15.xml"/><Relationship Id="rId54"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prodiagrafes.army.gr" TargetMode="External"/><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header" Target="header12.xml"/><Relationship Id="rId49" Type="http://schemas.openxmlformats.org/officeDocument/2006/relationships/image" Target="media/image15.png"/><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9.jpeg"/><Relationship Id="rId44" Type="http://schemas.openxmlformats.org/officeDocument/2006/relationships/image" Target="media/image14.jpeg"/><Relationship Id="rId5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EE224-BA13-491E-BB32-7B37EB72A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4302</TotalTime>
  <Pages>68</Pages>
  <Words>15624</Words>
  <Characters>84370</Characters>
  <Application>Microsoft Office Word</Application>
  <DocSecurity>0</DocSecurity>
  <Lines>703</Lines>
  <Paragraphs>199</Paragraphs>
  <ScaleCrop>false</ScaleCrop>
  <HeadingPairs>
    <vt:vector size="2" baseType="variant">
      <vt:variant>
        <vt:lpstr>Τίτλος</vt:lpstr>
      </vt:variant>
      <vt:variant>
        <vt:i4>1</vt:i4>
      </vt:variant>
    </vt:vector>
  </HeadingPairs>
  <TitlesOfParts>
    <vt:vector size="1" baseType="lpstr">
      <vt:lpstr>ΠΡΟΔΙΑΓΡΑΦΗ ΓΕΝΙΚΟΥ ΕΠΙΤΕΛΕΙΟΥ ΣΤΡΑΤΟΥ</vt:lpstr>
    </vt:vector>
  </TitlesOfParts>
  <Company>DYP/2</Company>
  <LinksUpToDate>false</LinksUpToDate>
  <CharactersWithSpaces>99795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ΠΡΟΔΙΑΓΡΑΦΗ ΓΕΝΙΚΟΥ ΕΠΙΤΕΛΕΙΟΥ ΣΤΡΑΤΟΥ</dc:title>
  <dc:subject/>
  <dc:creator>mortisia eleni</dc:creator>
  <cp:keywords/>
  <dc:description/>
  <cp:lastModifiedBy>Αντώνιος Αθανασίου</cp:lastModifiedBy>
  <cp:revision>444</cp:revision>
  <cp:lastPrinted>2026-06-11T06:20:00Z</cp:lastPrinted>
  <dcterms:created xsi:type="dcterms:W3CDTF">2017-03-22T09:06:00Z</dcterms:created>
  <dcterms:modified xsi:type="dcterms:W3CDTF">2026-06-30T08:11:00Z</dcterms:modified>
</cp:coreProperties>
</file>