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326B99" w:rsidTr="00FC0762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FD100F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326B99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FD100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4D46F3" w:rsidRDefault="004D46F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ΕΥΑΓΓΕΛΟΣ </w:t>
            </w:r>
          </w:p>
        </w:tc>
      </w:tr>
      <w:tr w:rsidR="00326B99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FD100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4D46F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ΚΟΡΡΕΣ</w:t>
            </w:r>
          </w:p>
        </w:tc>
      </w:tr>
      <w:tr w:rsidR="00326B99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FD100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4D46F3" w:rsidRDefault="004D46F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ΓΕΝ/Δ1-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V</w:t>
            </w:r>
          </w:p>
        </w:tc>
      </w:tr>
      <w:tr w:rsidR="00326B99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FD100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FD100F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4D46F3" w:rsidRDefault="004D46F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210-6557853</w:t>
            </w:r>
          </w:p>
        </w:tc>
      </w:tr>
      <w:tr w:rsidR="00326B99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484F9B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FD100F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484F9B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326B99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FD100F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665FE3" w:rsidRDefault="00665FE3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gen</w:t>
            </w:r>
            <w:r w:rsidRPr="00665FE3">
              <w:rPr>
                <w:rFonts w:ascii="Arial" w:hAnsi="Arial" w:cs="Arial"/>
                <w:b/>
                <w:sz w:val="24"/>
                <w:szCs w:val="24"/>
              </w:rPr>
              <w:t>_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Pr="00665FE3">
              <w:rPr>
                <w:rFonts w:ascii="Arial" w:hAnsi="Arial" w:cs="Arial"/>
                <w:b/>
                <w:sz w:val="24"/>
                <w:szCs w:val="24"/>
              </w:rPr>
              <w:t>1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iii</w:t>
            </w:r>
            <w:r w:rsidRPr="00665FE3">
              <w:rPr>
                <w:rFonts w:ascii="Arial" w:hAnsi="Arial" w:cs="Arial"/>
                <w:b/>
                <w:sz w:val="24"/>
                <w:szCs w:val="24"/>
              </w:rPr>
              <w:t>@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navy</w:t>
            </w:r>
            <w:r w:rsidRPr="00665FE3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mil</w:t>
            </w:r>
            <w:r w:rsidRPr="00665FE3">
              <w:rPr>
                <w:rFonts w:ascii="Arial" w:hAnsi="Arial" w:cs="Arial"/>
                <w:b/>
                <w:sz w:val="24"/>
                <w:szCs w:val="24"/>
              </w:rPr>
              <w:t>.</w:t>
            </w:r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326B99" w:rsidTr="009E347A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FD100F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326B99" w:rsidTr="00CE07BF">
        <w:tc>
          <w:tcPr>
            <w:tcW w:w="3734" w:type="dxa"/>
          </w:tcPr>
          <w:p w:rsidR="00CE07BF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FC3459" w:rsidRDefault="00F202B6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ΑΝΑΘΕΩΡΗΣΗ</w:t>
            </w:r>
          </w:p>
        </w:tc>
      </w:tr>
      <w:tr w:rsidR="00326B99" w:rsidTr="00CE07BF">
        <w:tc>
          <w:tcPr>
            <w:tcW w:w="3734" w:type="dxa"/>
          </w:tcPr>
          <w:p w:rsidR="00CE07BF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4B6AE9" w:rsidRDefault="001E3EF0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ΠΕΔ - Α - 01637</w:t>
            </w:r>
          </w:p>
        </w:tc>
      </w:tr>
      <w:tr w:rsidR="00326B99" w:rsidRPr="00E43A1D" w:rsidTr="00CE07BF">
        <w:tc>
          <w:tcPr>
            <w:tcW w:w="3734" w:type="dxa"/>
          </w:tcPr>
          <w:p w:rsidR="00CE07BF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1E3EF0" w:rsidRDefault="001E3EF0" w:rsidP="00E05A39">
            <w:pPr>
              <w:rPr>
                <w:rFonts w:ascii="Arial" w:hAnsi="Arial" w:cs="Arial"/>
                <w:sz w:val="20"/>
                <w:szCs w:val="20"/>
              </w:rPr>
            </w:pPr>
            <w:r w:rsidRPr="001E3EF0">
              <w:rPr>
                <w:rFonts w:ascii="Arial" w:hAnsi="Arial" w:cs="Arial"/>
                <w:sz w:val="20"/>
                <w:szCs w:val="20"/>
              </w:rPr>
              <w:t>ΥΔΡΑΥΛΙΚΑ ΕΛΑΙΑ ΝΑΥΤΙΚΩΝ ΣΥΣΤΗΜΑΤΩΝ</w:t>
            </w:r>
          </w:p>
        </w:tc>
      </w:tr>
      <w:tr w:rsidR="00326B99" w:rsidTr="00CE07BF">
        <w:tc>
          <w:tcPr>
            <w:tcW w:w="3734" w:type="dxa"/>
          </w:tcPr>
          <w:p w:rsidR="00CE07BF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FD100F" w:rsidP="00665FE3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Α </w:t>
            </w:r>
          </w:p>
        </w:tc>
      </w:tr>
      <w:tr w:rsidR="00326B99" w:rsidTr="00CE07BF">
        <w:tc>
          <w:tcPr>
            <w:tcW w:w="3734" w:type="dxa"/>
          </w:tcPr>
          <w:p w:rsidR="00CE07BF" w:rsidRPr="009D6B07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E313B8" w:rsidRDefault="001E3EF0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E3EF0">
              <w:t>09211600</w:t>
            </w:r>
            <w:r>
              <w:t>-7</w:t>
            </w:r>
          </w:p>
        </w:tc>
      </w:tr>
      <w:tr w:rsidR="00326B99" w:rsidTr="00CE07BF">
        <w:tc>
          <w:tcPr>
            <w:tcW w:w="3734" w:type="dxa"/>
          </w:tcPr>
          <w:p w:rsidR="00CE07BF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EB1A58" w:rsidRDefault="006F3E28" w:rsidP="00FD10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91</w:t>
            </w:r>
            <w:r w:rsidR="00665FE3">
              <w:rPr>
                <w:rFonts w:ascii="Arial" w:hAnsi="Arial" w:cs="Arial"/>
                <w:sz w:val="20"/>
                <w:szCs w:val="20"/>
              </w:rPr>
              <w:t>50</w:t>
            </w:r>
          </w:p>
        </w:tc>
      </w:tr>
      <w:tr w:rsidR="00326B99" w:rsidTr="00CE07BF">
        <w:tc>
          <w:tcPr>
            <w:tcW w:w="3734" w:type="dxa"/>
          </w:tcPr>
          <w:p w:rsidR="00CE07BF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7B5F09" w:rsidRDefault="009F4F63" w:rsidP="0033122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326B99" w:rsidTr="00CE07BF">
        <w:tc>
          <w:tcPr>
            <w:tcW w:w="3734" w:type="dxa"/>
          </w:tcPr>
          <w:p w:rsidR="00CE07BF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E05A39" w:rsidRDefault="00F202B6" w:rsidP="00E25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Τροποποιήσεις επί του κειμένου </w:t>
            </w:r>
            <w:r w:rsidR="00E05A39" w:rsidRPr="00E05A39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F202B6" w:rsidRDefault="00E05A39" w:rsidP="00E2587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202B6">
              <w:rPr>
                <w:rFonts w:ascii="Arial" w:hAnsi="Arial" w:cs="Arial"/>
                <w:sz w:val="20"/>
                <w:szCs w:val="20"/>
              </w:rPr>
              <w:t>Αλλαγή του «παρασκευαστή» σε «προμηθευτή»</w:t>
            </w:r>
          </w:p>
          <w:p w:rsidR="00F202B6" w:rsidRPr="00F202B6" w:rsidRDefault="00F202B6" w:rsidP="001E3EF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6B99" w:rsidTr="007F51F2">
        <w:trPr>
          <w:trHeight w:val="578"/>
        </w:trPr>
        <w:tc>
          <w:tcPr>
            <w:tcW w:w="3734" w:type="dxa"/>
          </w:tcPr>
          <w:p w:rsidR="007F51F2" w:rsidRDefault="00FD100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Ημερομηνία λήξης τεχνικού διαλόγου 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7F51F2" w:rsidRDefault="006B5B0A" w:rsidP="00BB294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BB294F">
              <w:rPr>
                <w:rFonts w:ascii="Arial" w:hAnsi="Arial" w:cs="Arial"/>
                <w:sz w:val="20"/>
                <w:szCs w:val="20"/>
              </w:rPr>
              <w:t xml:space="preserve"> ημερολογιακές ημέρες</w:t>
            </w:r>
            <w:r w:rsidR="00484F9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84F9B">
              <w:rPr>
                <w:rFonts w:ascii="Arial" w:hAnsi="Arial" w:cs="Arial"/>
                <w:sz w:val="20"/>
                <w:szCs w:val="20"/>
                <w:lang w:val="en-US"/>
              </w:rPr>
              <w:t xml:space="preserve">(31 </w:t>
            </w:r>
            <w:proofErr w:type="spellStart"/>
            <w:r w:rsidR="00484F9B">
              <w:rPr>
                <w:rFonts w:ascii="Arial" w:hAnsi="Arial" w:cs="Arial"/>
                <w:sz w:val="20"/>
                <w:szCs w:val="20"/>
              </w:rPr>
              <w:t>Μαΐ</w:t>
            </w:r>
            <w:proofErr w:type="spellEnd"/>
            <w:r w:rsidR="00484F9B">
              <w:rPr>
                <w:rFonts w:ascii="Arial" w:hAnsi="Arial" w:cs="Arial"/>
                <w:sz w:val="20"/>
                <w:szCs w:val="20"/>
              </w:rPr>
              <w:t xml:space="preserve"> 26)</w:t>
            </w:r>
          </w:p>
        </w:tc>
      </w:tr>
    </w:tbl>
    <w:p w:rsidR="00BF01D1" w:rsidRPr="004D46F3" w:rsidRDefault="00FD100F" w:rsidP="009F4F63">
      <w:pPr>
        <w:pStyle w:val="a4"/>
        <w:jc w:val="both"/>
        <w:rPr>
          <w:rFonts w:ascii="Arial" w:hAnsi="Arial" w:cs="Arial"/>
          <w:sz w:val="24"/>
          <w:szCs w:val="24"/>
        </w:rPr>
      </w:pPr>
      <w:r w:rsidRPr="004D46F3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</w:p>
    <w:sectPr w:rsidR="00BF01D1" w:rsidRPr="004D46F3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D534BE"/>
    <w:multiLevelType w:val="hybridMultilevel"/>
    <w:tmpl w:val="AA7E54B6"/>
    <w:lvl w:ilvl="0" w:tplc="BD4EFA60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E8709C7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682B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28C945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D58EB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A66E5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02FF8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BC82E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70C7D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B99"/>
    <w:rsid w:val="001E3EF0"/>
    <w:rsid w:val="002D53DA"/>
    <w:rsid w:val="00326B99"/>
    <w:rsid w:val="00484F9B"/>
    <w:rsid w:val="004D46F3"/>
    <w:rsid w:val="00665FE3"/>
    <w:rsid w:val="006B5B0A"/>
    <w:rsid w:val="006F3E28"/>
    <w:rsid w:val="0075138B"/>
    <w:rsid w:val="008263D2"/>
    <w:rsid w:val="008B3FD6"/>
    <w:rsid w:val="009F4F63"/>
    <w:rsid w:val="00B351F3"/>
    <w:rsid w:val="00BB294F"/>
    <w:rsid w:val="00BE00D7"/>
    <w:rsid w:val="00C44F31"/>
    <w:rsid w:val="00E05A39"/>
    <w:rsid w:val="00E25872"/>
    <w:rsid w:val="00E43A1D"/>
    <w:rsid w:val="00F202B6"/>
    <w:rsid w:val="00FC3459"/>
    <w:rsid w:val="00FD1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A4894FB-4934-41BB-8791-797E6BF8B3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0F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Πολεμικό Ναυτικό.</Company>
  <LinksUpToDate>false</LinksUpToDate>
  <CharactersWithSpaces>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ΓΕΝ/Δ1-V ΤΜΗΜΑΤΑΡΧΗΣ</dc:creator>
  <cp:lastModifiedBy>Σοφία Παππάκου</cp:lastModifiedBy>
  <cp:revision>4</cp:revision>
  <dcterms:created xsi:type="dcterms:W3CDTF">2026-05-12T07:19:00Z</dcterms:created>
  <dcterms:modified xsi:type="dcterms:W3CDTF">2026-05-14T07:26:00Z</dcterms:modified>
</cp:coreProperties>
</file>