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AA" w:rsidRDefault="008764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9A26AA" w:rsidRDefault="009A26A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3733"/>
        <w:gridCol w:w="2186"/>
        <w:gridCol w:w="3545"/>
      </w:tblGrid>
      <w:tr w:rsidR="009A26AA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9A26AA">
        <w:trPr>
          <w:trHeight w:val="668"/>
          <w:jc w:val="center"/>
        </w:trPr>
        <w:tc>
          <w:tcPr>
            <w:tcW w:w="3733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ΕΛΕΥΘΕΡΙΟΣ</w:t>
            </w:r>
          </w:p>
        </w:tc>
      </w:tr>
      <w:tr w:rsidR="009A26AA">
        <w:trPr>
          <w:trHeight w:val="668"/>
          <w:jc w:val="center"/>
        </w:trPr>
        <w:tc>
          <w:tcPr>
            <w:tcW w:w="3733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ΜΠΕΚΑΤΩΡΟΣ</w:t>
            </w:r>
          </w:p>
        </w:tc>
      </w:tr>
      <w:tr w:rsidR="009A26AA">
        <w:trPr>
          <w:trHeight w:val="668"/>
          <w:jc w:val="center"/>
        </w:trPr>
        <w:tc>
          <w:tcPr>
            <w:tcW w:w="3733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ΓΕΝ/Δ1-IV</w:t>
            </w:r>
          </w:p>
        </w:tc>
      </w:tr>
      <w:tr w:rsidR="009A26AA">
        <w:trPr>
          <w:trHeight w:val="292"/>
          <w:jc w:val="center"/>
        </w:trPr>
        <w:tc>
          <w:tcPr>
            <w:tcW w:w="3733" w:type="dxa"/>
            <w:vMerge w:val="restart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5" w:type="dxa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2106551626</w:t>
            </w:r>
          </w:p>
        </w:tc>
      </w:tr>
      <w:tr w:rsidR="009A26AA">
        <w:trPr>
          <w:trHeight w:val="292"/>
          <w:jc w:val="center"/>
        </w:trPr>
        <w:tc>
          <w:tcPr>
            <w:tcW w:w="3733" w:type="dxa"/>
            <w:vMerge/>
            <w:vAlign w:val="center"/>
          </w:tcPr>
          <w:p w:rsidR="009A26AA" w:rsidRDefault="009A26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5" w:type="dxa"/>
            <w:vAlign w:val="center"/>
          </w:tcPr>
          <w:p w:rsidR="009A26AA" w:rsidRDefault="009A26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26AA">
        <w:trPr>
          <w:trHeight w:val="668"/>
          <w:jc w:val="center"/>
        </w:trPr>
        <w:tc>
          <w:tcPr>
            <w:tcW w:w="3733" w:type="dxa"/>
            <w:vAlign w:val="center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4">
              <w:r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e.mpekatoros@hellenicnavy.gr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A26AA">
        <w:trPr>
          <w:trHeight w:val="668"/>
          <w:jc w:val="center"/>
        </w:trPr>
        <w:tc>
          <w:tcPr>
            <w:tcW w:w="9464" w:type="dxa"/>
            <w:gridSpan w:val="3"/>
            <w:vAlign w:val="center"/>
          </w:tcPr>
          <w:p w:rsidR="009A26AA" w:rsidRDefault="00876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ΠΕΔ-Α-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01351</w:t>
            </w:r>
            <w:bookmarkEnd w:id="0"/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ΦΟΡΗΤΗ ΗΛΕΚΤΡΟΚΙΝΗΤΗ ΚΑΤΑΔΥΟΜΕΝΗ ΑΝΤΛΙΑ</w:t>
            </w: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1681200</w:t>
            </w: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</w:tcPr>
          <w:p w:rsidR="009A26AA" w:rsidRDefault="009A2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9A26AA" w:rsidRDefault="009A26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6AA">
        <w:trPr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Η παρούσα Προδιαγραφή Ενόπλων Δυνάμεων (ΠΕΔ) καλύπτει τις απαιτήσεις προμήθειας φορητών ηλεκτροκίνητων καταδυομένων αντλιών. Οι αντλίες προορίζονται </w:t>
            </w:r>
            <w:r>
              <w:rPr>
                <w:rFonts w:ascii="Arial" w:hAnsi="Arial" w:cs="Arial"/>
                <w:sz w:val="20"/>
                <w:szCs w:val="20"/>
              </w:rPr>
              <w:t>για χρήση από το προσωπικό των ΕΔ και ειδικότερα από το προσωπικό των Πολεμικών Πλοίων.</w:t>
            </w:r>
          </w:p>
        </w:tc>
      </w:tr>
      <w:tr w:rsidR="009A26AA">
        <w:trPr>
          <w:trHeight w:val="578"/>
          <w:jc w:val="center"/>
        </w:trPr>
        <w:tc>
          <w:tcPr>
            <w:tcW w:w="3733" w:type="dxa"/>
          </w:tcPr>
          <w:p w:rsidR="009A26AA" w:rsidRDefault="008764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9A26AA" w:rsidRPr="00876479" w:rsidRDefault="008764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(20 </w:t>
            </w:r>
            <w:r>
              <w:rPr>
                <w:rFonts w:ascii="Arial" w:hAnsi="Arial" w:cs="Arial"/>
                <w:sz w:val="20"/>
                <w:szCs w:val="20"/>
              </w:rPr>
              <w:t>Μαρ 25)</w:t>
            </w:r>
          </w:p>
        </w:tc>
      </w:tr>
    </w:tbl>
    <w:p w:rsidR="009A26AA" w:rsidRDefault="0087647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9A26AA" w:rsidRDefault="0087647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9A26AA" w:rsidRDefault="00876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9A26AA" w:rsidRDefault="00876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</w:t>
      </w:r>
      <w:r>
        <w:rPr>
          <w:rFonts w:ascii="Arial" w:hAnsi="Arial" w:cs="Arial"/>
          <w:sz w:val="24"/>
          <w:szCs w:val="24"/>
        </w:rPr>
        <w:t>όλες οι μέχρι τότε υφιστάμενες τροποποιήσεις.</w:t>
      </w:r>
    </w:p>
    <w:p w:rsidR="009A26AA" w:rsidRDefault="008764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9A26AA" w:rsidRDefault="009A26AA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A26AA" w:rsidRDefault="00876479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Στοιχεία Επικοινωνίας με ΓΕΕΘΑ</w:t>
      </w:r>
    </w:p>
    <w:p w:rsidR="009A26AA" w:rsidRDefault="009A26A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9A26AA" w:rsidRDefault="009A26A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A26AA" w:rsidRDefault="00876479">
      <w:pPr>
        <w:pStyle w:val="a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 (ΤΜΗΜΑ ΔΟΜΩΝ ΠΟΙΟΤΗΤΑΣ)</w:t>
      </w:r>
    </w:p>
    <w:p w:rsidR="009A26AA" w:rsidRDefault="009A26A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9A26AA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</w:t>
      </w:r>
    </w:p>
    <w:p w:rsidR="009A26AA" w:rsidRPr="00876479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876479">
        <w:rPr>
          <w:rFonts w:ascii="Arial" w:hAnsi="Arial" w:cs="Arial"/>
          <w:sz w:val="24"/>
          <w:szCs w:val="24"/>
        </w:rPr>
        <w:t>. 210-657-4164</w:t>
      </w:r>
    </w:p>
    <w:p w:rsidR="009A26AA" w:rsidRPr="00876479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87647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876479">
        <w:rPr>
          <w:rFonts w:ascii="Arial" w:hAnsi="Arial" w:cs="Arial"/>
          <w:sz w:val="24"/>
          <w:szCs w:val="24"/>
        </w:rPr>
        <w:t xml:space="preserve">: </w:t>
      </w:r>
      <w:hyperlink r:id="rId5">
        <w:r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876479"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876479">
          <w:rPr>
            <w:rStyle w:val="-"/>
            <w:rFonts w:ascii="Arial" w:hAnsi="Arial" w:cs="Arial"/>
            <w:sz w:val="24"/>
            <w:szCs w:val="24"/>
          </w:rPr>
          <w:t>@</w:t>
        </w:r>
        <w:proofErr w:type="spellStart"/>
        <w:r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proofErr w:type="spellEnd"/>
        <w:r w:rsidRPr="00876479"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876479"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hyperlink>
        <w:r w:rsidRPr="00876479">
          <w:rPr>
            <w:rFonts w:ascii="Arial" w:hAnsi="Arial" w:cs="Arial"/>
            <w:sz w:val="24"/>
            <w:szCs w:val="24"/>
          </w:rPr>
          <w:t xml:space="preserve"> </w:t>
        </w:r>
      </w:hyperlink>
    </w:p>
    <w:p w:rsidR="009A26AA" w:rsidRPr="00876479" w:rsidRDefault="00876479">
      <w:pPr>
        <w:pStyle w:val="a6"/>
        <w:jc w:val="both"/>
        <w:rPr>
          <w:rFonts w:ascii="Arial" w:hAnsi="Arial" w:cs="Arial"/>
          <w:sz w:val="24"/>
          <w:szCs w:val="24"/>
        </w:rPr>
      </w:pPr>
      <w:r w:rsidRPr="00876479">
        <w:rPr>
          <w:rFonts w:ascii="Arial" w:hAnsi="Arial" w:cs="Arial"/>
          <w:sz w:val="24"/>
          <w:szCs w:val="24"/>
        </w:rPr>
        <w:tab/>
        <w:t xml:space="preserve">  </w:t>
      </w:r>
    </w:p>
    <w:sectPr w:rsidR="009A26AA" w:rsidRPr="00876479">
      <w:pgSz w:w="11906" w:h="16838"/>
      <w:pgMar w:top="1701" w:right="1134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A"/>
    <w:rsid w:val="00876479"/>
    <w:rsid w:val="009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356B8-F958-4A4B-805B-0393DF93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6FE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6644A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hyperlink" Target="mailto:e.mpekatoros@hellenicnavy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Σοφία Παππάκου</cp:lastModifiedBy>
  <cp:revision>13</cp:revision>
  <dcterms:created xsi:type="dcterms:W3CDTF">2023-10-12T10:55:00Z</dcterms:created>
  <dcterms:modified xsi:type="dcterms:W3CDTF">2025-03-05T08:38:00Z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