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7A2E85" w:rsidP="007831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6C194A" w:rsidP="002117E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397"/>
        <w:gridCol w:w="2523"/>
        <w:gridCol w:w="2864"/>
      </w:tblGrid>
      <w:tr w:rsidR="00EA0C3B" w:rsidTr="00783111">
        <w:trPr>
          <w:trHeight w:val="668"/>
        </w:trPr>
        <w:tc>
          <w:tcPr>
            <w:tcW w:w="8784" w:type="dxa"/>
            <w:gridSpan w:val="3"/>
            <w:vAlign w:val="center"/>
          </w:tcPr>
          <w:p w:rsidR="00150A34" w:rsidRPr="00150A34" w:rsidRDefault="007A2E85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EA0C3B" w:rsidTr="00485254">
        <w:trPr>
          <w:trHeight w:val="70"/>
        </w:trPr>
        <w:tc>
          <w:tcPr>
            <w:tcW w:w="3397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387" w:type="dxa"/>
            <w:gridSpan w:val="2"/>
            <w:vAlign w:val="center"/>
          </w:tcPr>
          <w:p w:rsidR="00150A34" w:rsidRPr="00575EFA" w:rsidRDefault="006F0056" w:rsidP="006F0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ΕΥΑΓΓΕΛΟΣ</w:t>
            </w:r>
          </w:p>
        </w:tc>
      </w:tr>
      <w:tr w:rsidR="00EA0C3B" w:rsidTr="00485254">
        <w:trPr>
          <w:trHeight w:val="70"/>
        </w:trPr>
        <w:tc>
          <w:tcPr>
            <w:tcW w:w="3397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387" w:type="dxa"/>
            <w:gridSpan w:val="2"/>
            <w:vAlign w:val="center"/>
          </w:tcPr>
          <w:p w:rsidR="00150A34" w:rsidRPr="00CE07BF" w:rsidRDefault="006F0056" w:rsidP="006F0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ΚΑΡΑΓΙΩΡΓΟΣ</w:t>
            </w:r>
          </w:p>
        </w:tc>
      </w:tr>
      <w:tr w:rsidR="00EA0C3B" w:rsidTr="00485254">
        <w:trPr>
          <w:trHeight w:val="70"/>
        </w:trPr>
        <w:tc>
          <w:tcPr>
            <w:tcW w:w="3397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387" w:type="dxa"/>
            <w:gridSpan w:val="2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ΓΕΣ/ΔΕΜ</w:t>
            </w:r>
          </w:p>
        </w:tc>
      </w:tr>
      <w:tr w:rsidR="00EA0C3B" w:rsidTr="00783111">
        <w:trPr>
          <w:trHeight w:val="292"/>
        </w:trPr>
        <w:tc>
          <w:tcPr>
            <w:tcW w:w="3397" w:type="dxa"/>
            <w:vMerge w:val="restart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523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2864" w:type="dxa"/>
            <w:vAlign w:val="center"/>
          </w:tcPr>
          <w:p w:rsidR="00150A34" w:rsidRPr="00CE07BF" w:rsidRDefault="00575EFA" w:rsidP="00C25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210-655-296</w:t>
            </w:r>
            <w:r w:rsidR="00C25A0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EA0C3B" w:rsidTr="00783111">
        <w:trPr>
          <w:trHeight w:val="292"/>
        </w:trPr>
        <w:tc>
          <w:tcPr>
            <w:tcW w:w="3397" w:type="dxa"/>
            <w:vMerge/>
            <w:vAlign w:val="center"/>
          </w:tcPr>
          <w:p w:rsidR="00150A34" w:rsidRPr="00150A34" w:rsidRDefault="006C194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2864" w:type="dxa"/>
            <w:vAlign w:val="center"/>
          </w:tcPr>
          <w:p w:rsidR="00150A34" w:rsidRPr="00CE07BF" w:rsidRDefault="006C194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C3B" w:rsidTr="00485254">
        <w:trPr>
          <w:trHeight w:val="70"/>
        </w:trPr>
        <w:tc>
          <w:tcPr>
            <w:tcW w:w="3397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387" w:type="dxa"/>
            <w:gridSpan w:val="2"/>
            <w:vAlign w:val="center"/>
          </w:tcPr>
          <w:p w:rsidR="00150A34" w:rsidRPr="00575EFA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dem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2@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75EF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EA0C3B" w:rsidTr="00485254">
        <w:trPr>
          <w:trHeight w:val="70"/>
        </w:trPr>
        <w:tc>
          <w:tcPr>
            <w:tcW w:w="8784" w:type="dxa"/>
            <w:gridSpan w:val="3"/>
            <w:vAlign w:val="center"/>
          </w:tcPr>
          <w:p w:rsidR="00773553" w:rsidRPr="00773553" w:rsidRDefault="007A2E85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EA0C3B" w:rsidTr="00783111">
        <w:tc>
          <w:tcPr>
            <w:tcW w:w="3397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387" w:type="dxa"/>
            <w:gridSpan w:val="2"/>
          </w:tcPr>
          <w:p w:rsidR="00CE07BF" w:rsidRPr="004B6AE9" w:rsidRDefault="00575EFA" w:rsidP="0057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EA0C3B" w:rsidTr="00783111">
        <w:tc>
          <w:tcPr>
            <w:tcW w:w="3397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387" w:type="dxa"/>
            <w:gridSpan w:val="2"/>
          </w:tcPr>
          <w:p w:rsidR="00CE07BF" w:rsidRPr="004B6AE9" w:rsidRDefault="006C194A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C3B" w:rsidTr="00783111">
        <w:tc>
          <w:tcPr>
            <w:tcW w:w="3397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CE07BF" w:rsidRPr="00575EFA" w:rsidRDefault="00C25A06" w:rsidP="00E669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A06">
              <w:rPr>
                <w:rFonts w:ascii="Arial" w:hAnsi="Arial" w:cs="Arial"/>
                <w:sz w:val="20"/>
                <w:szCs w:val="20"/>
              </w:rPr>
              <w:t>ΣΥΣΚΕΥΗ ΠΡΟΣΔΙΟΡΙΣΜΟΥ ΠΕΡΙ</w:t>
            </w:r>
            <w:r w:rsidR="00F74CA3">
              <w:rPr>
                <w:rFonts w:ascii="Arial" w:hAnsi="Arial" w:cs="Arial"/>
                <w:sz w:val="20"/>
                <w:szCs w:val="20"/>
              </w:rPr>
              <w:t>Ε</w:t>
            </w:r>
            <w:r w:rsidRPr="00C25A06">
              <w:rPr>
                <w:rFonts w:ascii="Arial" w:hAnsi="Arial" w:cs="Arial"/>
                <w:sz w:val="20"/>
                <w:szCs w:val="20"/>
              </w:rPr>
              <w:t>ΚΤΙΚΟΤΗΤΑΣ ΘΕΙΟΥ ΣΕ ΚΑΥΣΙΜΑ</w:t>
            </w:r>
          </w:p>
        </w:tc>
      </w:tr>
      <w:tr w:rsidR="00EA0C3B" w:rsidTr="00783111">
        <w:tc>
          <w:tcPr>
            <w:tcW w:w="3397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CE07BF" w:rsidRPr="004B6AE9" w:rsidRDefault="00575EFA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EA0C3B" w:rsidTr="00783111">
        <w:tc>
          <w:tcPr>
            <w:tcW w:w="3397" w:type="dxa"/>
          </w:tcPr>
          <w:p w:rsidR="00CE07BF" w:rsidRPr="009D6B07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387" w:type="dxa"/>
            <w:gridSpan w:val="2"/>
          </w:tcPr>
          <w:p w:rsidR="00CE07BF" w:rsidRPr="00E313B8" w:rsidRDefault="00C25A06" w:rsidP="00C25A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A06">
              <w:rPr>
                <w:rFonts w:ascii="Arial" w:hAnsi="Arial" w:cs="Arial"/>
                <w:sz w:val="20"/>
                <w:szCs w:val="20"/>
              </w:rPr>
              <w:t>38432000-2</w:t>
            </w:r>
            <w:r>
              <w:rPr>
                <w:rFonts w:ascii="Arial" w:hAnsi="Arial" w:cs="Arial"/>
                <w:sz w:val="20"/>
                <w:szCs w:val="20"/>
              </w:rPr>
              <w:t xml:space="preserve"> (Σ</w:t>
            </w:r>
            <w:r w:rsidRPr="00C25A06">
              <w:rPr>
                <w:rFonts w:ascii="Arial" w:hAnsi="Arial" w:cs="Arial"/>
                <w:sz w:val="20"/>
                <w:szCs w:val="20"/>
              </w:rPr>
              <w:t>υσκευές αναλύσεων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0C3B" w:rsidTr="00783111">
        <w:tc>
          <w:tcPr>
            <w:tcW w:w="3397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387" w:type="dxa"/>
            <w:gridSpan w:val="2"/>
          </w:tcPr>
          <w:p w:rsidR="00CE07BF" w:rsidRPr="00EB1A58" w:rsidRDefault="007A2E85" w:rsidP="00C25A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Τετραψήφιος κωδικός που μπορεί να ανευρεθεί στον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ιστότοπο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του ΝΑΤΟ </w:t>
            </w:r>
            <w:hyperlink r:id="rId7" w:history="1">
              <w:r w:rsidRPr="00E361EA">
                <w:rPr>
                  <w:rStyle w:val="-"/>
                  <w:rFonts w:ascii="Arial" w:hAnsi="Arial" w:cs="Arial"/>
                  <w:sz w:val="20"/>
                  <w:szCs w:val="20"/>
                </w:rPr>
                <w:t>https://www.nato.int/structur/AC/135/welcome.htm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25A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επιλογή (στο κάτω μέρος της σελίδας με μπλε φόντο) στις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services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Pr="00EB1A5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NATO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multilingual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ACodP</w:t>
            </w:r>
            <w:proofErr w:type="spellEnd"/>
            <w:r w:rsidRPr="00EB1A58">
              <w:rPr>
                <w:rFonts w:ascii="Arial" w:hAnsi="Arial" w:cs="Arial"/>
                <w:sz w:val="20"/>
                <w:szCs w:val="20"/>
              </w:rPr>
              <w:t>-2/3</w:t>
            </w:r>
            <w:r w:rsidRPr="000F2A7E">
              <w:rPr>
                <w:rFonts w:ascii="Arial" w:hAnsi="Arial" w:cs="Arial"/>
                <w:sz w:val="20"/>
                <w:szCs w:val="20"/>
              </w:rPr>
              <w:t>”</w:t>
            </w:r>
            <w:r w:rsidRPr="00EB1A5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6145">
              <w:rPr>
                <w:rFonts w:ascii="Arial" w:hAnsi="Arial" w:cs="Arial"/>
                <w:b/>
                <w:sz w:val="20"/>
                <w:szCs w:val="20"/>
              </w:rPr>
              <w:t>Μη υποχρεωτικό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A0C3B" w:rsidTr="00783111">
        <w:tc>
          <w:tcPr>
            <w:tcW w:w="3397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387" w:type="dxa"/>
            <w:gridSpan w:val="2"/>
          </w:tcPr>
          <w:p w:rsidR="00CE07BF" w:rsidRPr="006A32A2" w:rsidRDefault="006A32A2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</w:tr>
      <w:tr w:rsidR="00EA0C3B" w:rsidTr="00783111">
        <w:tc>
          <w:tcPr>
            <w:tcW w:w="3397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322364" w:rsidRPr="00322364" w:rsidRDefault="00322364" w:rsidP="003223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2364">
              <w:rPr>
                <w:rFonts w:ascii="Arial" w:hAnsi="Arial" w:cs="Arial"/>
                <w:sz w:val="20"/>
                <w:szCs w:val="20"/>
              </w:rPr>
              <w:t>Η συσκευή προσδιορισμού περιεκτικότητας θείου σε καύσιμα η οποία περιγράφεται στην παρούσα προδιαγραφή, προορίζεται να χρησιμοποιηθεί για τον ποιοτικό έλεγχο των καυσίμων, σύμφωνα με τις απαιτήσεις των τεχνικών προδιαγραφών τους.</w:t>
            </w:r>
          </w:p>
          <w:p w:rsidR="00322364" w:rsidRPr="00322364" w:rsidRDefault="00322364" w:rsidP="00322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7BF" w:rsidRPr="00575EFA" w:rsidRDefault="00322364" w:rsidP="00322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364">
              <w:rPr>
                <w:rFonts w:ascii="Arial" w:hAnsi="Arial" w:cs="Arial"/>
                <w:sz w:val="20"/>
                <w:szCs w:val="20"/>
              </w:rPr>
              <w:t>Απαιτείται να παρέχει εύρος μετρήσεων 25</w:t>
            </w:r>
            <w:r w:rsidRPr="00322364">
              <w:rPr>
                <w:rFonts w:ascii="Arial" w:hAnsi="Arial" w:cs="Arial"/>
                <w:sz w:val="20"/>
                <w:szCs w:val="20"/>
                <w:lang w:val="en-US"/>
              </w:rPr>
              <w:t>ppb</w:t>
            </w:r>
            <w:r w:rsidRPr="003223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2364">
              <w:rPr>
                <w:rFonts w:ascii="Arial" w:hAnsi="Arial" w:cs="Arial"/>
                <w:sz w:val="20"/>
                <w:szCs w:val="20"/>
              </w:rPr>
              <w:t>εως</w:t>
            </w:r>
            <w:proofErr w:type="spellEnd"/>
            <w:r w:rsidRPr="00322364">
              <w:rPr>
                <w:rFonts w:ascii="Arial" w:hAnsi="Arial" w:cs="Arial"/>
                <w:sz w:val="20"/>
                <w:szCs w:val="20"/>
              </w:rPr>
              <w:t xml:space="preserve"> 10.000 </w:t>
            </w:r>
            <w:r w:rsidRPr="00322364">
              <w:rPr>
                <w:rFonts w:ascii="Arial" w:hAnsi="Arial" w:cs="Arial"/>
                <w:sz w:val="20"/>
                <w:szCs w:val="20"/>
                <w:lang w:val="en-US"/>
              </w:rPr>
              <w:t>ppb</w:t>
            </w:r>
            <w:r w:rsidRPr="00322364">
              <w:rPr>
                <w:rFonts w:ascii="Arial" w:hAnsi="Arial" w:cs="Arial"/>
                <w:sz w:val="20"/>
                <w:szCs w:val="20"/>
              </w:rPr>
              <w:t xml:space="preserve"> ή 1% </w:t>
            </w:r>
            <w:r w:rsidRPr="00322364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322364">
              <w:rPr>
                <w:rFonts w:ascii="Arial" w:hAnsi="Arial" w:cs="Arial"/>
                <w:sz w:val="20"/>
                <w:szCs w:val="20"/>
              </w:rPr>
              <w:t>/</w:t>
            </w:r>
            <w:r w:rsidRPr="00322364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322364">
              <w:rPr>
                <w:rFonts w:ascii="Arial" w:hAnsi="Arial" w:cs="Arial"/>
                <w:sz w:val="20"/>
                <w:szCs w:val="20"/>
              </w:rPr>
              <w:t xml:space="preserve"> και να έχει όριο ανίχνευσης 10 </w:t>
            </w:r>
            <w:r w:rsidRPr="00322364">
              <w:rPr>
                <w:rFonts w:ascii="Arial" w:hAnsi="Arial" w:cs="Arial"/>
                <w:sz w:val="20"/>
                <w:szCs w:val="20"/>
                <w:lang w:val="en-US"/>
              </w:rPr>
              <w:t>ppb</w:t>
            </w:r>
            <w:r w:rsidRPr="00322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364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223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0C3B" w:rsidTr="00783111">
        <w:trPr>
          <w:trHeight w:val="578"/>
        </w:trPr>
        <w:tc>
          <w:tcPr>
            <w:tcW w:w="3397" w:type="dxa"/>
          </w:tcPr>
          <w:p w:rsidR="007F51F2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  <w:vAlign w:val="center"/>
          </w:tcPr>
          <w:p w:rsidR="007F51F2" w:rsidRDefault="001D0279" w:rsidP="001D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2236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Απρ </w:t>
            </w:r>
            <w:bookmarkStart w:id="0" w:name="_GoBack"/>
            <w:bookmarkEnd w:id="0"/>
            <w:r w:rsidR="007A2E85">
              <w:rPr>
                <w:rFonts w:ascii="Arial" w:hAnsi="Arial" w:cs="Arial"/>
                <w:sz w:val="20"/>
                <w:szCs w:val="20"/>
              </w:rPr>
              <w:t>202</w:t>
            </w:r>
            <w:r w:rsidR="008128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Default="007A2E85" w:rsidP="002931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75EFA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2931B6" w:rsidRPr="007F0FEF" w:rsidRDefault="002931B6" w:rsidP="002931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12F5" w:rsidRDefault="007A2E85" w:rsidP="002931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2931B6" w:rsidRPr="007F51F2" w:rsidRDefault="002931B6" w:rsidP="002931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0C66" w:rsidRPr="00630C66" w:rsidRDefault="007A2E85" w:rsidP="002931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7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Pr="002931B6" w:rsidRDefault="006C194A" w:rsidP="002931B6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F01D1" w:rsidRPr="00726145" w:rsidRDefault="007A2E85" w:rsidP="008128F9">
      <w:pPr>
        <w:pStyle w:val="a4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6C194A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6C194A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7A2E85" w:rsidP="008128F9">
      <w:pPr>
        <w:pStyle w:val="a4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507E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6C194A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r w:rsidR="00322364">
        <w:rPr>
          <w:rFonts w:ascii="Arial" w:hAnsi="Arial" w:cs="Arial"/>
          <w:sz w:val="24"/>
          <w:szCs w:val="24"/>
        </w:rPr>
        <w:t>(ΠΕ Αˈ) Παππάκου Σοφία Αφροδίτη</w:t>
      </w:r>
    </w:p>
    <w:p w:rsidR="00BF01D1" w:rsidRPr="007F0FEF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sectPr w:rsidR="00BF01D1" w:rsidSect="002117E7">
      <w:headerReference w:type="default" r:id="rId8"/>
      <w:footerReference w:type="first" r:id="rId9"/>
      <w:pgSz w:w="11906" w:h="16838"/>
      <w:pgMar w:top="1701" w:right="1134" w:bottom="1134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4A" w:rsidRDefault="006C194A" w:rsidP="0051243F">
      <w:pPr>
        <w:spacing w:after="0" w:line="240" w:lineRule="auto"/>
      </w:pPr>
      <w:r>
        <w:separator/>
      </w:r>
    </w:p>
  </w:endnote>
  <w:endnote w:type="continuationSeparator" w:id="0">
    <w:p w:rsidR="006C194A" w:rsidRDefault="006C194A" w:rsidP="0051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3F" w:rsidRPr="002117E7" w:rsidRDefault="002117E7" w:rsidP="002117E7">
    <w:pPr>
      <w:pStyle w:val="a6"/>
      <w:jc w:val="center"/>
      <w:rPr>
        <w:rFonts w:ascii="Arial" w:hAnsi="Arial" w:cs="Arial"/>
        <w:sz w:val="24"/>
        <w:szCs w:val="24"/>
      </w:rPr>
    </w:pPr>
    <w:r w:rsidRPr="002117E7">
      <w:rPr>
        <w:rFonts w:ascii="Arial" w:hAnsi="Arial" w:cs="Arial"/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4A" w:rsidRDefault="006C194A" w:rsidP="0051243F">
      <w:pPr>
        <w:spacing w:after="0" w:line="240" w:lineRule="auto"/>
      </w:pPr>
      <w:r>
        <w:separator/>
      </w:r>
    </w:p>
  </w:footnote>
  <w:footnote w:type="continuationSeparator" w:id="0">
    <w:p w:rsidR="006C194A" w:rsidRDefault="006C194A" w:rsidP="0051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3F" w:rsidRPr="0051243F" w:rsidRDefault="0051243F">
    <w:pPr>
      <w:pStyle w:val="a5"/>
      <w:jc w:val="center"/>
      <w:rPr>
        <w:rFonts w:ascii="Arial" w:hAnsi="Arial" w:cs="Arial"/>
        <w:sz w:val="24"/>
      </w:rPr>
    </w:pPr>
    <w:r w:rsidRPr="0051243F">
      <w:rPr>
        <w:rFonts w:ascii="Arial" w:hAnsi="Arial" w:cs="Arial"/>
        <w:sz w:val="24"/>
      </w:rPr>
      <w:t>-</w:t>
    </w:r>
    <w:sdt>
      <w:sdtPr>
        <w:rPr>
          <w:rFonts w:ascii="Arial" w:hAnsi="Arial" w:cs="Arial"/>
          <w:sz w:val="24"/>
        </w:rPr>
        <w:id w:val="-74052121"/>
        <w:docPartObj>
          <w:docPartGallery w:val="Page Numbers (Top of Page)"/>
          <w:docPartUnique/>
        </w:docPartObj>
      </w:sdtPr>
      <w:sdtEndPr/>
      <w:sdtContent>
        <w:r w:rsidRPr="0051243F">
          <w:rPr>
            <w:rFonts w:ascii="Arial" w:hAnsi="Arial" w:cs="Arial"/>
            <w:sz w:val="24"/>
          </w:rPr>
          <w:fldChar w:fldCharType="begin"/>
        </w:r>
        <w:r w:rsidRPr="0051243F">
          <w:rPr>
            <w:rFonts w:ascii="Arial" w:hAnsi="Arial" w:cs="Arial"/>
            <w:sz w:val="24"/>
          </w:rPr>
          <w:instrText>PAGE   \* MERGEFORMAT</w:instrText>
        </w:r>
        <w:r w:rsidRPr="0051243F">
          <w:rPr>
            <w:rFonts w:ascii="Arial" w:hAnsi="Arial" w:cs="Arial"/>
            <w:sz w:val="24"/>
          </w:rPr>
          <w:fldChar w:fldCharType="separate"/>
        </w:r>
        <w:r w:rsidR="001D0279">
          <w:rPr>
            <w:rFonts w:ascii="Arial" w:hAnsi="Arial" w:cs="Arial"/>
            <w:noProof/>
            <w:sz w:val="24"/>
          </w:rPr>
          <w:t>2</w:t>
        </w:r>
        <w:r w:rsidRPr="0051243F">
          <w:rPr>
            <w:rFonts w:ascii="Arial" w:hAnsi="Arial" w:cs="Arial"/>
            <w:sz w:val="24"/>
          </w:rPr>
          <w:fldChar w:fldCharType="end"/>
        </w:r>
        <w:r w:rsidRPr="0051243F">
          <w:rPr>
            <w:rFonts w:ascii="Arial" w:hAnsi="Arial" w:cs="Arial"/>
            <w:sz w:val="24"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608AE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14E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E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0E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65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02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3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EA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B"/>
    <w:rsid w:val="000A5579"/>
    <w:rsid w:val="001D0279"/>
    <w:rsid w:val="002117E7"/>
    <w:rsid w:val="002931B6"/>
    <w:rsid w:val="00322364"/>
    <w:rsid w:val="003D7803"/>
    <w:rsid w:val="00485254"/>
    <w:rsid w:val="004F239D"/>
    <w:rsid w:val="00502D73"/>
    <w:rsid w:val="00507EB7"/>
    <w:rsid w:val="0051243F"/>
    <w:rsid w:val="00575EFA"/>
    <w:rsid w:val="006A32A2"/>
    <w:rsid w:val="006C194A"/>
    <w:rsid w:val="006F0056"/>
    <w:rsid w:val="00783111"/>
    <w:rsid w:val="007A2E85"/>
    <w:rsid w:val="008128F9"/>
    <w:rsid w:val="00B47450"/>
    <w:rsid w:val="00C25A06"/>
    <w:rsid w:val="00E35A35"/>
    <w:rsid w:val="00E66979"/>
    <w:rsid w:val="00EA0C3B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54BD4-A51E-4C9D-9645-C0A3150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5EFA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5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1243F"/>
  </w:style>
  <w:style w:type="paragraph" w:styleId="a6">
    <w:name w:val="footer"/>
    <w:basedOn w:val="a"/>
    <w:link w:val="Char0"/>
    <w:uiPriority w:val="99"/>
    <w:unhideWhenUsed/>
    <w:rsid w:val="005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1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o.int/structur/AC/135/welco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Τχης (ΕΜ) Αραμπατζής, Βαλάντης (ΓΕΣ/ΔΕΜ/Επιτελής 2Β)</dc:creator>
  <cp:lastModifiedBy>Σοφία Παππάκου</cp:lastModifiedBy>
  <cp:revision>20</cp:revision>
  <dcterms:created xsi:type="dcterms:W3CDTF">2024-12-19T10:38:00Z</dcterms:created>
  <dcterms:modified xsi:type="dcterms:W3CDTF">2025-03-17T08:03:00Z</dcterms:modified>
</cp:coreProperties>
</file>