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5B9E" w14:textId="77777777" w:rsidR="000F43A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621A7D9" w14:textId="77777777" w:rsidR="000F43A0" w:rsidRDefault="000F43A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36FC8C4A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143100E8" w14:textId="77777777" w:rsidR="000F43A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7B3EF9F2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19EBBB7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1194243D" w14:textId="5A58066C" w:rsidR="000F43A0" w:rsidRPr="00CE07BF" w:rsidRDefault="009629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37CAE462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A07A530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5258E80C" w14:textId="47C6A0FB" w:rsidR="000F43A0" w:rsidRPr="00CE07BF" w:rsidRDefault="009629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ΦΑΡΜΑΚΗΣ</w:t>
            </w:r>
          </w:p>
        </w:tc>
      </w:tr>
      <w:tr w:rsidR="002143F5" w14:paraId="7F37B02E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7DA85D23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3F0A0A3E" w14:textId="7D9F1949" w:rsidR="000F43A0" w:rsidRPr="00CE07BF" w:rsidRDefault="009629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ΓΕΑ/251 ΓΝΑ/ΔΧΤ/ΠΛΑΣΤΙΚΗ ΧΕΙΡΟΥΡΓΙΚΗ</w:t>
            </w:r>
          </w:p>
        </w:tc>
      </w:tr>
      <w:tr w:rsidR="002143F5" w14:paraId="52607A2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166ED5BE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350A8568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6FACC723" w14:textId="006CF07A" w:rsidR="000F43A0" w:rsidRPr="00CE07BF" w:rsidRDefault="009629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2107463457</w:t>
            </w:r>
          </w:p>
        </w:tc>
      </w:tr>
      <w:tr w:rsidR="002143F5" w14:paraId="06DE1945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5A3C2946" w14:textId="77777777" w:rsidR="000F43A0" w:rsidRPr="00150A34" w:rsidRDefault="000F43A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51085837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482D2480" w14:textId="32710AB9" w:rsidR="000F43A0" w:rsidRPr="00CE07BF" w:rsidRDefault="009629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6983527621</w:t>
            </w:r>
          </w:p>
        </w:tc>
      </w:tr>
      <w:tr w:rsidR="002143F5" w14:paraId="6723E8FC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17C2C95" w14:textId="77777777" w:rsidR="000F43A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74A9C10B" w14:textId="77777777" w:rsidR="00962900" w:rsidRPr="00962900" w:rsidRDefault="00962900" w:rsidP="00962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62900">
              <w:rPr>
                <w:rFonts w:ascii="Arial" w:hAnsi="Arial" w:cs="Arial"/>
                <w:b/>
                <w:sz w:val="24"/>
                <w:szCs w:val="24"/>
                <w:lang w:val="en-US"/>
              </w:rPr>
              <w:t>georgios</w:t>
            </w:r>
            <w:proofErr w:type="spellEnd"/>
            <w:r w:rsidRPr="0096290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62900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962900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Pr="00962900">
              <w:rPr>
                <w:rFonts w:ascii="Arial" w:hAnsi="Arial" w:cs="Arial"/>
                <w:b/>
                <w:sz w:val="24"/>
                <w:szCs w:val="24"/>
                <w:lang w:val="en-US"/>
              </w:rPr>
              <w:t>farmakis</w:t>
            </w:r>
            <w:proofErr w:type="spellEnd"/>
            <w:r w:rsidRPr="00962900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Pr="00962900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Pr="0096290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62900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  <w:p w14:paraId="63C712AA" w14:textId="77777777" w:rsidR="000F43A0" w:rsidRPr="00CE07BF" w:rsidRDefault="000F43A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178D5E63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67ADF498" w14:textId="77777777" w:rsidR="000F43A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2402316E" w14:textId="77777777" w:rsidTr="00CE07BF">
        <w:tc>
          <w:tcPr>
            <w:tcW w:w="3734" w:type="dxa"/>
          </w:tcPr>
          <w:p w14:paraId="256AB669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09E4A7B3" w14:textId="5DE3A16F" w:rsidR="000F43A0" w:rsidRPr="004B6AE9" w:rsidRDefault="00962900" w:rsidP="00962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14:paraId="16EBAAEC" w14:textId="77777777" w:rsidTr="00CE07BF">
        <w:tc>
          <w:tcPr>
            <w:tcW w:w="3734" w:type="dxa"/>
          </w:tcPr>
          <w:p w14:paraId="032F13AB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40123E45" w14:textId="00B50FDF" w:rsidR="000F43A0" w:rsidRPr="004B6AE9" w:rsidRDefault="000F43A0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14:paraId="3FA3EA1F" w14:textId="77777777" w:rsidTr="00CE07BF">
        <w:tc>
          <w:tcPr>
            <w:tcW w:w="3734" w:type="dxa"/>
          </w:tcPr>
          <w:p w14:paraId="6A08DFA5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178BAD1" w14:textId="1C2B650F" w:rsidR="000F43A0" w:rsidRPr="004B6AE9" w:rsidRDefault="00962900" w:rsidP="00962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ΗΛΕΚΤΡΙΚΟΣ ΔΕΡΜΟΤΟΜΟΣ</w:t>
            </w:r>
          </w:p>
        </w:tc>
      </w:tr>
      <w:tr w:rsidR="002143F5" w14:paraId="27ECF25C" w14:textId="77777777" w:rsidTr="00CE07BF">
        <w:tc>
          <w:tcPr>
            <w:tcW w:w="3734" w:type="dxa"/>
          </w:tcPr>
          <w:p w14:paraId="0E598D64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C91FEE9" w14:textId="2C91D139" w:rsidR="000F43A0" w:rsidRPr="004B6AE9" w:rsidRDefault="00962900" w:rsidP="00962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14:paraId="1C366EBC" w14:textId="77777777" w:rsidTr="00CE07BF">
        <w:tc>
          <w:tcPr>
            <w:tcW w:w="3734" w:type="dxa"/>
          </w:tcPr>
          <w:p w14:paraId="481A725D" w14:textId="77777777" w:rsidR="000F43A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39A22371" w14:textId="77777777" w:rsidR="000F43A0" w:rsidRPr="00E313B8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Από το αρχείο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xls</w:t>
            </w:r>
            <w:proofErr w:type="spellEnd"/>
            <w:r w:rsidRPr="00E313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στο φάκελο «ΝΟΜΟΘΕΣΙΑ»</w:t>
            </w:r>
          </w:p>
        </w:tc>
      </w:tr>
      <w:tr w:rsidR="002143F5" w14:paraId="1CD01C9F" w14:textId="77777777" w:rsidTr="00CE07BF">
        <w:tc>
          <w:tcPr>
            <w:tcW w:w="3734" w:type="dxa"/>
          </w:tcPr>
          <w:p w14:paraId="6F42DD1D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732991ED" w14:textId="35564C82" w:rsidR="000F43A0" w:rsidRPr="00962900" w:rsidRDefault="00962900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6515</w:t>
            </w:r>
          </w:p>
        </w:tc>
      </w:tr>
      <w:tr w:rsidR="002143F5" w14:paraId="2B394C2F" w14:textId="77777777" w:rsidTr="00CE07BF">
        <w:tc>
          <w:tcPr>
            <w:tcW w:w="3734" w:type="dxa"/>
          </w:tcPr>
          <w:p w14:paraId="76E6CC69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0F3CD162" w14:textId="77777777" w:rsidR="000F43A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Συμπληρώνεται «ΝΑΙ» ή «ΟΧΙ»</w:t>
            </w:r>
          </w:p>
        </w:tc>
      </w:tr>
      <w:tr w:rsidR="002143F5" w14:paraId="39D72173" w14:textId="77777777" w:rsidTr="00CE07BF">
        <w:tc>
          <w:tcPr>
            <w:tcW w:w="3734" w:type="dxa"/>
          </w:tcPr>
          <w:p w14:paraId="502C67A9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C719787" w14:textId="59014C44" w:rsidR="00962DA8" w:rsidRPr="00BD6F80" w:rsidRDefault="00B90D68" w:rsidP="00FE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D68">
              <w:rPr>
                <w:rFonts w:ascii="Arial" w:hAnsi="Arial" w:cs="Arial"/>
                <w:sz w:val="20"/>
                <w:szCs w:val="20"/>
              </w:rPr>
              <w:t>Σύστημα</w:t>
            </w:r>
            <w:r w:rsidR="00BD6F80">
              <w:rPr>
                <w:rFonts w:ascii="Arial" w:hAnsi="Arial" w:cs="Arial"/>
                <w:sz w:val="20"/>
                <w:szCs w:val="20"/>
              </w:rPr>
              <w:t xml:space="preserve"> χειρουργικού</w:t>
            </w:r>
            <w:r w:rsidRPr="00B90D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D68">
              <w:rPr>
                <w:rFonts w:ascii="Arial" w:hAnsi="Arial" w:cs="Arial"/>
                <w:sz w:val="20"/>
                <w:szCs w:val="20"/>
              </w:rPr>
              <w:t>δερμοτόμου</w:t>
            </w:r>
            <w:proofErr w:type="spellEnd"/>
            <w:r w:rsidRPr="00B90D68">
              <w:rPr>
                <w:rFonts w:ascii="Arial" w:hAnsi="Arial" w:cs="Arial"/>
                <w:sz w:val="20"/>
                <w:szCs w:val="20"/>
              </w:rPr>
              <w:t xml:space="preserve"> από τιτάνιο</w:t>
            </w:r>
          </w:p>
          <w:p w14:paraId="1E6DCE0F" w14:textId="40AF4924" w:rsidR="00B90D68" w:rsidRPr="00B90D68" w:rsidRDefault="00962DA8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>1.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D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>ύθμιση γρήγορης κοπής από ανεξάρτητα πτερύγια κοπής</w:t>
            </w:r>
            <w:r w:rsidR="00B90D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FBD98F" w14:textId="3F256776" w:rsidR="00B90D68" w:rsidRPr="00B90D68" w:rsidRDefault="00B90D68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D68">
              <w:rPr>
                <w:rFonts w:ascii="Arial" w:hAnsi="Arial" w:cs="Arial"/>
                <w:sz w:val="20"/>
                <w:szCs w:val="20"/>
              </w:rPr>
              <w:t xml:space="preserve">2. Να διαθέτει ρυθμιζόμενο πάχος κοπής δέρματος 0,2 - 1,2mm, σε βήματα </w:t>
            </w:r>
            <w:r w:rsidR="00962DA8" w:rsidRPr="00962DA8">
              <w:rPr>
                <w:rFonts w:ascii="Arial" w:hAnsi="Arial" w:cs="Arial"/>
                <w:sz w:val="20"/>
                <w:szCs w:val="20"/>
              </w:rPr>
              <w:t xml:space="preserve">0.1 </w:t>
            </w:r>
            <w:proofErr w:type="spellStart"/>
            <w:r w:rsidRPr="00B90D68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 w:rsidRPr="00B90D68">
              <w:rPr>
                <w:rFonts w:ascii="Arial" w:hAnsi="Arial" w:cs="Arial"/>
                <w:sz w:val="20"/>
                <w:szCs w:val="20"/>
              </w:rPr>
              <w:t xml:space="preserve"> που μπορούν να</w:t>
            </w:r>
          </w:p>
          <w:p w14:paraId="45D6197E" w14:textId="77777777" w:rsidR="00B90D68" w:rsidRPr="00B90D68" w:rsidRDefault="00B90D68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D68">
              <w:rPr>
                <w:rFonts w:ascii="Arial" w:hAnsi="Arial" w:cs="Arial"/>
                <w:sz w:val="20"/>
                <w:szCs w:val="20"/>
              </w:rPr>
              <w:t>κλειδωθούν.</w:t>
            </w:r>
          </w:p>
          <w:p w14:paraId="419CC8BF" w14:textId="77777777" w:rsidR="00B90D68" w:rsidRDefault="00B90D68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D68">
              <w:rPr>
                <w:rFonts w:ascii="Arial" w:hAnsi="Arial" w:cs="Arial"/>
                <w:sz w:val="20"/>
                <w:szCs w:val="20"/>
              </w:rPr>
              <w:t>3. Να εκτελεί τις προσαρμογές χωρίς κλειδί και να είναι γρήγορες οι αλλαγές λεπίδας.</w:t>
            </w:r>
          </w:p>
          <w:p w14:paraId="51D35A7E" w14:textId="623B940C" w:rsidR="00FE67A3" w:rsidRPr="00B90D68" w:rsidRDefault="00FE67A3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Να είναι σχετικά ελαφρύς για ευκολία χειρισμού</w:t>
            </w:r>
          </w:p>
          <w:p w14:paraId="14521161" w14:textId="6F740CE5" w:rsidR="00B90D68" w:rsidRDefault="00FE67A3" w:rsidP="00962D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>. Να διαθέτει μπαταρία</w:t>
            </w:r>
            <w:r>
              <w:rPr>
                <w:rFonts w:ascii="Arial" w:hAnsi="Arial" w:cs="Arial"/>
                <w:sz w:val="20"/>
                <w:szCs w:val="20"/>
              </w:rPr>
              <w:t xml:space="preserve"> με ηλεκτρονικό έλεγχο</w:t>
            </w:r>
            <w:r w:rsidR="00962DA8" w:rsidRPr="00FE67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179F62" w14:textId="6F1CF546" w:rsidR="00FE67A3" w:rsidRPr="00FE67A3" w:rsidRDefault="00FE67A3" w:rsidP="00FE6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FE67A3">
              <w:rPr>
                <w:rFonts w:ascii="Arial" w:hAnsi="Arial" w:cs="Arial"/>
                <w:sz w:val="20"/>
                <w:szCs w:val="20"/>
              </w:rPr>
              <w:t>Η μονάδα φόρτισης να διαθέτει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7A3">
              <w:rPr>
                <w:rFonts w:ascii="Arial" w:hAnsi="Arial" w:cs="Arial"/>
                <w:sz w:val="20"/>
                <w:szCs w:val="20"/>
              </w:rPr>
              <w:t>φωτεινή ένδειξη βαθμού φόρτισης για κάθε μπαταρία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καθώς και</w:t>
            </w:r>
            <w:r w:rsidRPr="00FE67A3">
              <w:rPr>
                <w:rFonts w:ascii="Arial" w:hAnsi="Arial" w:cs="Arial"/>
                <w:sz w:val="20"/>
                <w:szCs w:val="20"/>
              </w:rPr>
              <w:t xml:space="preserve"> ένδειξη για προτεινόμενη αντικατάστασή της.</w:t>
            </w:r>
          </w:p>
          <w:p w14:paraId="324A555C" w14:textId="54C28DAC" w:rsidR="00FE67A3" w:rsidRPr="00FE67A3" w:rsidRDefault="00FE67A3" w:rsidP="00FE6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E67A3">
              <w:rPr>
                <w:rFonts w:ascii="Arial" w:hAnsi="Arial" w:cs="Arial"/>
                <w:sz w:val="20"/>
                <w:szCs w:val="20"/>
              </w:rPr>
              <w:t xml:space="preserve">. Να προσφερθούν τα ανάλογα κυτία αποστείρωσης και βάση ακινητοποίησης του </w:t>
            </w:r>
            <w:proofErr w:type="spellStart"/>
            <w:r w:rsidRPr="00FE67A3">
              <w:rPr>
                <w:rFonts w:ascii="Arial" w:hAnsi="Arial" w:cs="Arial"/>
                <w:sz w:val="20"/>
                <w:szCs w:val="20"/>
              </w:rPr>
              <w:t>δερμοτόμου</w:t>
            </w:r>
            <w:proofErr w:type="spellEnd"/>
            <w:r w:rsidRPr="00FE67A3">
              <w:rPr>
                <w:rFonts w:ascii="Arial" w:hAnsi="Arial" w:cs="Arial"/>
                <w:sz w:val="20"/>
                <w:szCs w:val="20"/>
              </w:rPr>
              <w:t>, καθώς</w:t>
            </w:r>
          </w:p>
          <w:p w14:paraId="22F5BCC1" w14:textId="25A2F4D9" w:rsidR="00FE67A3" w:rsidRPr="00FE67A3" w:rsidRDefault="00FE67A3" w:rsidP="00FE6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7A3">
              <w:rPr>
                <w:rFonts w:ascii="Arial" w:hAnsi="Arial" w:cs="Arial"/>
                <w:sz w:val="20"/>
                <w:szCs w:val="20"/>
              </w:rPr>
              <w:t>και των εξαρτημάτων αυτού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717421" w14:textId="183C10C1" w:rsidR="00B90D68" w:rsidRPr="00B90D68" w:rsidRDefault="00FE67A3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 xml:space="preserve">. Να διαθέτει θήκη μπαταρίας </w:t>
            </w:r>
            <w:proofErr w:type="spellStart"/>
            <w:r w:rsidR="00B90D68" w:rsidRPr="00B90D68">
              <w:rPr>
                <w:rFonts w:ascii="Arial" w:hAnsi="Arial" w:cs="Arial"/>
                <w:sz w:val="20"/>
                <w:szCs w:val="20"/>
              </w:rPr>
              <w:t>αποστειρώσιμη</w:t>
            </w:r>
            <w:proofErr w:type="spellEnd"/>
            <w:r w:rsidR="00B90D68" w:rsidRPr="00B90D68">
              <w:rPr>
                <w:rFonts w:ascii="Arial" w:hAnsi="Arial" w:cs="Arial"/>
                <w:sz w:val="20"/>
                <w:szCs w:val="20"/>
              </w:rPr>
              <w:t xml:space="preserve"> σε κλίβανο ατμού.</w:t>
            </w:r>
          </w:p>
          <w:p w14:paraId="3A80F12D" w14:textId="75BDC68F" w:rsidR="00B90D68" w:rsidRPr="00B90D68" w:rsidRDefault="00FE67A3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 xml:space="preserve">. Να διαθέτει καπάκι χειρολαβής </w:t>
            </w:r>
            <w:proofErr w:type="spellStart"/>
            <w:r w:rsidR="00B90D68" w:rsidRPr="00B90D68">
              <w:rPr>
                <w:rFonts w:ascii="Arial" w:hAnsi="Arial" w:cs="Arial"/>
                <w:sz w:val="20"/>
                <w:szCs w:val="20"/>
              </w:rPr>
              <w:t>αποστειρώσιμο</w:t>
            </w:r>
            <w:proofErr w:type="spellEnd"/>
            <w:r w:rsidR="00B90D68" w:rsidRPr="00B90D68">
              <w:rPr>
                <w:rFonts w:ascii="Arial" w:hAnsi="Arial" w:cs="Arial"/>
                <w:sz w:val="20"/>
                <w:szCs w:val="20"/>
              </w:rPr>
              <w:t xml:space="preserve"> σε κλίβανο ατμού.</w:t>
            </w:r>
          </w:p>
          <w:p w14:paraId="592C8701" w14:textId="293C4EE5" w:rsidR="00B90D68" w:rsidRPr="00B90D68" w:rsidRDefault="00FE67A3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>. Να διαθέτει σήμανση CE.</w:t>
            </w:r>
          </w:p>
          <w:p w14:paraId="1C4425A8" w14:textId="1284ECF6" w:rsidR="00B90D68" w:rsidRPr="00B90D68" w:rsidRDefault="00FE67A3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90D68" w:rsidRPr="00B90D68">
              <w:rPr>
                <w:rFonts w:ascii="Arial" w:hAnsi="Arial" w:cs="Arial"/>
                <w:sz w:val="20"/>
                <w:szCs w:val="20"/>
              </w:rPr>
              <w:t>. ISO εργοστασίου κατασκευής.</w:t>
            </w:r>
          </w:p>
          <w:p w14:paraId="5291AE43" w14:textId="1AB16EEA" w:rsidR="000F43A0" w:rsidRPr="004B6AE9" w:rsidRDefault="00B90D68" w:rsidP="00B90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D68">
              <w:rPr>
                <w:rFonts w:ascii="Arial" w:hAnsi="Arial" w:cs="Arial"/>
                <w:sz w:val="20"/>
                <w:szCs w:val="20"/>
              </w:rPr>
              <w:t>1</w:t>
            </w:r>
            <w:r w:rsidR="00FE67A3">
              <w:rPr>
                <w:rFonts w:ascii="Arial" w:hAnsi="Arial" w:cs="Arial"/>
                <w:sz w:val="20"/>
                <w:szCs w:val="20"/>
              </w:rPr>
              <w:t>2</w:t>
            </w:r>
            <w:r w:rsidRPr="00B90D6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90D68">
              <w:rPr>
                <w:rFonts w:ascii="Arial" w:hAnsi="Arial" w:cs="Arial"/>
                <w:sz w:val="20"/>
                <w:szCs w:val="20"/>
              </w:rPr>
              <w:t>Nα</w:t>
            </w:r>
            <w:proofErr w:type="spellEnd"/>
            <w:r w:rsidRPr="00B90D68">
              <w:rPr>
                <w:rFonts w:ascii="Arial" w:hAnsi="Arial" w:cs="Arial"/>
                <w:sz w:val="20"/>
                <w:szCs w:val="20"/>
              </w:rPr>
              <w:t xml:space="preserve"> παρέχεται εγγύηση για τουλάχιστον 1 έτος.</w:t>
            </w:r>
          </w:p>
        </w:tc>
      </w:tr>
      <w:tr w:rsidR="002143F5" w14:paraId="7FA9122A" w14:textId="77777777" w:rsidTr="007F51F2">
        <w:trPr>
          <w:trHeight w:val="578"/>
        </w:trPr>
        <w:tc>
          <w:tcPr>
            <w:tcW w:w="3734" w:type="dxa"/>
          </w:tcPr>
          <w:p w14:paraId="0D2AFBD7" w14:textId="77777777" w:rsidR="000F43A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50C3063" w14:textId="26F32628" w:rsidR="000F43A0" w:rsidRDefault="00B90D68" w:rsidP="00FC3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30C3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-06-2025</w:t>
            </w:r>
          </w:p>
        </w:tc>
      </w:tr>
    </w:tbl>
    <w:p w14:paraId="46A8E6E9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58AF4033" w14:textId="77777777" w:rsidR="000F43A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0F43A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0F43A0"/>
    <w:rsid w:val="001E7E94"/>
    <w:rsid w:val="002143F5"/>
    <w:rsid w:val="00427A8E"/>
    <w:rsid w:val="00962900"/>
    <w:rsid w:val="00962DA8"/>
    <w:rsid w:val="00B90D68"/>
    <w:rsid w:val="00BD6F80"/>
    <w:rsid w:val="00CD56C1"/>
    <w:rsid w:val="00D36A9D"/>
    <w:rsid w:val="00E87A0E"/>
    <w:rsid w:val="00FC30C3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468C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90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62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0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2025-05-29T08:04:00Z</dcterms:created>
  <dcterms:modified xsi:type="dcterms:W3CDTF">2025-06-11T04:33:00Z</dcterms:modified>
</cp:coreProperties>
</file>