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F46B3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F46B32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RPr="00CF4AE5" w:rsidTr="00CF4AE5">
        <w:trPr>
          <w:trHeight w:val="1268"/>
        </w:trPr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F4AE5" w:rsidRPr="00CF4AE5" w:rsidRDefault="00CF4AE5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ΜΗΧΑΝΗΜΑ CNC ΔΙ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ΑΜΟΡΦΩΣΗΣ ΕΛΑΣΜΑΤΩΝ (ΣΤΡΑΝΤΖΑ)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5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ΑΞΟΝΩΝ ΜΕ ΥΒΡΙΔΙΚΟ ΣΕΡΒΟΣΥΣΤΗΜΑ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(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CNC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BENDING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MACHINE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HYBRID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SERVO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WITH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5 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AXIS</w:t>
            </w:r>
            <w:r w:rsidRPr="00CF4AE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CF4AE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AE5">
              <w:rPr>
                <w:rFonts w:ascii="Arial" w:hAnsi="Arial" w:cs="Arial"/>
                <w:sz w:val="24"/>
                <w:szCs w:val="24"/>
              </w:rPr>
              <w:t>42630000-1 «Εργαλειομηχανές για κατεργασία μετάλλων»</w:t>
            </w:r>
          </w:p>
        </w:tc>
      </w:tr>
      <w:tr w:rsidR="002143F5" w:rsidRPr="00CF4AE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F6C41" w:rsidRDefault="00CF4AE5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4AE5">
              <w:rPr>
                <w:rFonts w:ascii="Arial" w:hAnsi="Arial" w:cs="Arial"/>
                <w:sz w:val="24"/>
                <w:szCs w:val="24"/>
                <w:lang w:val="en-US"/>
              </w:rPr>
              <w:t>22142 «Press brake, power operated»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CF4AE5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CF4AE5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Ενόπλων Δυνάμεων (ΠΕΔ) καθορίζει τις απαιτήσεις για την προμήθεια μηχανήματος CNC διαμόρφωσης ελασμάτων (</w:t>
            </w:r>
            <w:proofErr w:type="spellStart"/>
            <w:r w:rsidRPr="00CF4AE5">
              <w:rPr>
                <w:rFonts w:ascii="Arial" w:eastAsia="HiddenHorzOCR" w:hAnsi="Arial" w:cs="Arial"/>
                <w:sz w:val="24"/>
                <w:szCs w:val="24"/>
              </w:rPr>
              <w:t>στράντζα</w:t>
            </w:r>
            <w:proofErr w:type="spellEnd"/>
            <w:r w:rsidRPr="00CF4AE5">
              <w:rPr>
                <w:rFonts w:ascii="Arial" w:eastAsia="HiddenHorzOCR" w:hAnsi="Arial" w:cs="Arial"/>
                <w:sz w:val="24"/>
                <w:szCs w:val="24"/>
              </w:rPr>
              <w:t xml:space="preserve">) τουλάχιστον 5 αξόνων με υβριδικό </w:t>
            </w:r>
            <w:proofErr w:type="spellStart"/>
            <w:r w:rsidRPr="00CF4AE5">
              <w:rPr>
                <w:rFonts w:ascii="Arial" w:eastAsia="HiddenHorzOCR" w:hAnsi="Arial" w:cs="Arial"/>
                <w:sz w:val="24"/>
                <w:szCs w:val="24"/>
              </w:rPr>
              <w:t>σερβοσύστημα</w:t>
            </w:r>
            <w:proofErr w:type="spellEnd"/>
            <w:r w:rsidRPr="00CF4AE5">
              <w:rPr>
                <w:rFonts w:ascii="Arial" w:eastAsia="HiddenHorzOCR" w:hAnsi="Arial" w:cs="Arial"/>
                <w:sz w:val="24"/>
                <w:szCs w:val="24"/>
              </w:rPr>
              <w:t xml:space="preserve"> για τη διαμόρφωση ελασμάτων.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1C0E84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46B32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Μαΐου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1C0E84"/>
    <w:rsid w:val="002143F5"/>
    <w:rsid w:val="00367103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1713F"/>
    <w:rsid w:val="00B67BB0"/>
    <w:rsid w:val="00CD185D"/>
    <w:rsid w:val="00CD56C1"/>
    <w:rsid w:val="00CF4AE5"/>
    <w:rsid w:val="00D36A9D"/>
    <w:rsid w:val="00E456A8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2FC1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27</cp:revision>
  <dcterms:created xsi:type="dcterms:W3CDTF">2023-11-10T09:55:00Z</dcterms:created>
  <dcterms:modified xsi:type="dcterms:W3CDTF">2026-05-12T04:57:00Z</dcterms:modified>
</cp:coreProperties>
</file>