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276BC9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276BC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985929" w:rsidRPr="00985929" w:rsidRDefault="00985929" w:rsidP="00985929">
            <w:pPr>
              <w:jc w:val="center"/>
              <w:rPr>
                <w:rFonts w:cs="Arial"/>
                <w:bCs/>
                <w:color w:val="000000"/>
              </w:rPr>
            </w:pPr>
            <w:r w:rsidRPr="00985929">
              <w:rPr>
                <w:rFonts w:cs="Arial"/>
                <w:bCs/>
                <w:color w:val="000000"/>
              </w:rPr>
              <w:t xml:space="preserve">ΚΟΠΤΗΡΙΟ ΜΙΚΡΩΝ ΔΙΑΣΤΑΣΕΩΝ </w:t>
            </w:r>
          </w:p>
          <w:p w:rsidR="00CE07BF" w:rsidRPr="000775DF" w:rsidRDefault="00985929" w:rsidP="00985929">
            <w:pPr>
              <w:jc w:val="center"/>
              <w:rPr>
                <w:rFonts w:cs="Arial"/>
                <w:color w:val="000000"/>
              </w:rPr>
            </w:pPr>
            <w:r w:rsidRPr="00985929">
              <w:rPr>
                <w:rFonts w:cs="Arial"/>
                <w:bCs/>
                <w:color w:val="000000"/>
              </w:rPr>
              <w:t>(LASER)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356B9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42711000-3 «Μηχανές Επεξεργασίας Τεχν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ητών Κλωστοϋφαντουργικών Υλικών</w:t>
            </w:r>
            <w:r w:rsidR="004925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98592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985929" w:rsidRPr="00985929">
              <w:rPr>
                <w:bCs/>
                <w:sz w:val="20"/>
              </w:rPr>
              <w:t>Κοπτήριο Μικρών Διαστάσεων (laser)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276BC9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B91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76BC9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7617-6A32-4909-A64A-F84D51BF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11</cp:revision>
  <dcterms:created xsi:type="dcterms:W3CDTF">2026-01-14T12:08:00Z</dcterms:created>
  <dcterms:modified xsi:type="dcterms:W3CDTF">2026-02-04T09:27:00Z</dcterms:modified>
</cp:coreProperties>
</file>