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25" w:rsidRDefault="003A43DF" w:rsidP="007F0F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CD56C1"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2143F5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CD56C1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3348E3" w:rsidP="003348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ΣΤΥΛΙΑΝΟΣ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3348E3" w:rsidP="003348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ΔΕΔΕΛΟΣ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3348E3" w:rsidP="003348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ΓΕΣ/ΔΙΤ</w:t>
            </w:r>
            <w:r w:rsidR="00582D28">
              <w:rPr>
                <w:rFonts w:ascii="Arial" w:hAnsi="Arial" w:cs="Arial"/>
                <w:b/>
                <w:sz w:val="24"/>
                <w:szCs w:val="24"/>
              </w:rPr>
              <w:t>/2</w:t>
            </w:r>
            <w:r>
              <w:rPr>
                <w:rFonts w:ascii="Arial" w:hAnsi="Arial" w:cs="Arial"/>
                <w:b/>
                <w:sz w:val="24"/>
                <w:szCs w:val="24"/>
              </w:rPr>
              <w:t>α</w:t>
            </w:r>
          </w:p>
        </w:tc>
      </w:tr>
      <w:tr w:rsidR="002143F5" w:rsidTr="00150A34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582D28" w:rsidP="003348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800-</w:t>
            </w:r>
            <w:r w:rsidR="003348E3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348E3">
              <w:rPr>
                <w:rFonts w:ascii="Arial" w:hAnsi="Arial" w:cs="Arial"/>
                <w:b/>
                <w:sz w:val="24"/>
                <w:szCs w:val="24"/>
              </w:rPr>
              <w:t>34</w:t>
            </w:r>
          </w:p>
        </w:tc>
      </w:tr>
      <w:tr w:rsidR="002143F5" w:rsidTr="00150A34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3A43DF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CE07BF" w:rsidRDefault="00EF6C4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4637B8" w:rsidRPr="003348E3" w:rsidRDefault="003A43DF" w:rsidP="003348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hyperlink r:id="rId5" w:history="1"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str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-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ges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-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dit</w:t>
              </w:r>
              <w:r w:rsidR="00B129B5" w:rsidRPr="00B129B5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2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o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@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army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.</w:t>
              </w:r>
              <w:r w:rsidR="00B129B5" w:rsidRPr="003C045C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gr</w:t>
              </w:r>
            </w:hyperlink>
          </w:p>
        </w:tc>
      </w:tr>
      <w:tr w:rsidR="002143F5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CD56C1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CE07BF" w:rsidRPr="00FB49B8" w:rsidRDefault="003914A4" w:rsidP="003914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ΝΕΑ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</w:tcPr>
          <w:p w:rsidR="00CE07BF" w:rsidRPr="008F433E" w:rsidRDefault="007874CC" w:rsidP="003348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74CC">
              <w:rPr>
                <w:rFonts w:ascii="Arial" w:hAnsi="Arial" w:cs="Arial"/>
                <w:sz w:val="24"/>
                <w:szCs w:val="24"/>
                <w:lang w:val="en-US"/>
              </w:rPr>
              <w:t>ΠΕΔ - Α - 0ΧΧΧ</w:t>
            </w:r>
            <w:r w:rsidR="008F433E">
              <w:rPr>
                <w:rFonts w:ascii="Arial" w:hAnsi="Arial" w:cs="Arial"/>
                <w:sz w:val="24"/>
                <w:szCs w:val="24"/>
              </w:rPr>
              <w:t>Χ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3348E3" w:rsidRDefault="003914A4" w:rsidP="00F62F1C">
            <w:pPr>
              <w:shd w:val="clear" w:color="auto" w:fill="FFFFFF"/>
              <w:spacing w:line="240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</w:pP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  <w:t xml:space="preserve">ΣΥΣΤΗΜΑ </w:t>
            </w:r>
            <w:r w:rsidR="00F62F1C" w:rsidRPr="00F62F1C"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  <w:t xml:space="preserve">ΕΞΟΜΟΙΩΣΗΣ ΤΑΚΤΙΚΩΝ ΕΜΠΛΟΚΩΝ (ΣΕΤΕ) ΜΕ ΠΡΑΓΜΑΤΙΚΑ ΜΕΣΑ ΚΑΙ ΠΡΟΣΩΠΙΚΟ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  <w:t xml:space="preserve"> </w:t>
            </w: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val="en-US" w:bidi="el-GR"/>
              </w:rPr>
              <w:t>Live</w:t>
            </w: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  <w:t xml:space="preserve"> </w:t>
            </w: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val="en-US" w:bidi="el-GR"/>
              </w:rPr>
              <w:t>Simulation</w:t>
            </w: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  <w:t xml:space="preserve"> </w:t>
            </w: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val="en-US" w:bidi="el-GR"/>
              </w:rPr>
              <w:t>System</w:t>
            </w: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  <w:t xml:space="preserve"> (</w:t>
            </w: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val="en-US" w:bidi="el-GR"/>
              </w:rPr>
              <w:t>LSS</w:t>
            </w:r>
            <w:r w:rsidRPr="003914A4"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  <w:t>)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3348E3" w:rsidRDefault="00FB49B8" w:rsidP="00B129B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348E3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</w:p>
        </w:tc>
      </w:tr>
      <w:tr w:rsidR="002143F5" w:rsidTr="00CE07BF">
        <w:tc>
          <w:tcPr>
            <w:tcW w:w="3734" w:type="dxa"/>
          </w:tcPr>
          <w:p w:rsidR="00CE07BF" w:rsidRPr="009D6B07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3914A4" w:rsidRDefault="003914A4" w:rsidP="00B129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14A4">
              <w:rPr>
                <w:rFonts w:ascii="Arial" w:hAnsi="Arial" w:cs="Arial"/>
                <w:sz w:val="24"/>
                <w:szCs w:val="24"/>
              </w:rPr>
              <w:t>35740000-3 «Προσομοιωτές μάχης»</w:t>
            </w:r>
          </w:p>
          <w:p w:rsidR="00CE07BF" w:rsidRPr="00035F3A" w:rsidRDefault="003914A4" w:rsidP="00B129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14A4">
              <w:rPr>
                <w:rFonts w:ascii="Arial" w:hAnsi="Arial" w:cs="Arial"/>
                <w:sz w:val="24"/>
                <w:szCs w:val="24"/>
              </w:rPr>
              <w:t>(</w:t>
            </w:r>
            <w:r w:rsidRPr="003914A4">
              <w:rPr>
                <w:rFonts w:ascii="Arial" w:hAnsi="Arial" w:cs="Arial"/>
                <w:sz w:val="24"/>
                <w:szCs w:val="24"/>
                <w:lang w:val="en-US"/>
              </w:rPr>
              <w:t>Battle</w:t>
            </w:r>
            <w:r w:rsidRPr="003914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14A4">
              <w:rPr>
                <w:rFonts w:ascii="Arial" w:hAnsi="Arial" w:cs="Arial"/>
                <w:sz w:val="24"/>
                <w:szCs w:val="24"/>
                <w:lang w:val="en-US"/>
              </w:rPr>
              <w:t>simulators</w:t>
            </w:r>
            <w:r w:rsidRPr="003914A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143F5" w:rsidRPr="003A43DF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</w:tcPr>
          <w:p w:rsidR="00CE07BF" w:rsidRPr="006D6EDF" w:rsidRDefault="006D6EDF" w:rsidP="006D6ED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6EDF">
              <w:rPr>
                <w:rFonts w:ascii="Arial" w:hAnsi="Arial" w:cs="Arial"/>
                <w:sz w:val="24"/>
                <w:szCs w:val="24"/>
              </w:rPr>
              <w:t>Κωδικοποίηση</w:t>
            </w:r>
            <w:r w:rsidRPr="006D6ED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ΝΑΤΟ</w:t>
            </w:r>
            <w:r w:rsidRPr="006D6EDF">
              <w:rPr>
                <w:rFonts w:ascii="Arial" w:hAnsi="Arial" w:cs="Arial"/>
                <w:sz w:val="24"/>
                <w:szCs w:val="24"/>
                <w:lang w:val="en-US"/>
              </w:rPr>
              <w:t xml:space="preserve"> 6910 - Training Devices and Simulators 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</w:tcPr>
          <w:p w:rsidR="00CE07BF" w:rsidRPr="00CD185D" w:rsidRDefault="00EC4B8D" w:rsidP="00B129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ΟΧΙ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7D0BD7" w:rsidRDefault="007874CC" w:rsidP="007874CC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4"/>
                <w:szCs w:val="24"/>
              </w:rPr>
            </w:pPr>
            <w:r w:rsidRPr="007874CC">
              <w:rPr>
                <w:rFonts w:ascii="Arial" w:eastAsia="HiddenHorzOCR" w:hAnsi="Arial" w:cs="Arial"/>
                <w:sz w:val="24"/>
                <w:szCs w:val="24"/>
              </w:rPr>
              <w:t xml:space="preserve">Η παρούσα Προδιαγραφή Ενόπλων Δυνάμεων (ΠΕΔ) καθορίζει τις τεχνικές και λειτουργικές απαιτήσεις για την προμήθεια </w:t>
            </w:r>
            <w:r w:rsidR="00F62F1C" w:rsidRPr="00F62F1C">
              <w:rPr>
                <w:rFonts w:ascii="Arial" w:eastAsia="HiddenHorzOCR" w:hAnsi="Arial" w:cs="Arial"/>
                <w:sz w:val="24"/>
                <w:szCs w:val="24"/>
              </w:rPr>
              <w:t>Συστήματος Εξομοίωσης Τακτικών Εμπλοκών με Πραγματικά Μέσα και Προσωπικό</w:t>
            </w:r>
            <w:r w:rsidRPr="007874CC">
              <w:rPr>
                <w:rFonts w:ascii="Arial" w:eastAsia="HiddenHorzOCR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HiddenHorzOCR" w:hAnsi="Arial" w:cs="Arial"/>
                <w:sz w:val="24"/>
                <w:szCs w:val="24"/>
              </w:rPr>
              <w:t>-</w:t>
            </w:r>
            <w:r w:rsidRPr="007874CC">
              <w:rPr>
                <w:rFonts w:ascii="Arial" w:eastAsia="HiddenHorzOCR" w:hAnsi="Arial" w:cs="Arial"/>
                <w:sz w:val="24"/>
                <w:szCs w:val="24"/>
              </w:rPr>
              <w:t xml:space="preserve"> </w:t>
            </w:r>
            <w:r w:rsidRPr="007874CC">
              <w:rPr>
                <w:rFonts w:ascii="Arial" w:eastAsia="HiddenHorzOCR" w:hAnsi="Arial" w:cs="Arial"/>
                <w:sz w:val="24"/>
                <w:szCs w:val="24"/>
                <w:lang w:val="en-US"/>
              </w:rPr>
              <w:t>Live</w:t>
            </w:r>
            <w:r w:rsidRPr="007874CC">
              <w:rPr>
                <w:rFonts w:ascii="Arial" w:eastAsia="HiddenHorzOCR" w:hAnsi="Arial" w:cs="Arial"/>
                <w:sz w:val="24"/>
                <w:szCs w:val="24"/>
              </w:rPr>
              <w:t xml:space="preserve"> </w:t>
            </w:r>
            <w:r w:rsidRPr="007874CC">
              <w:rPr>
                <w:rFonts w:ascii="Arial" w:eastAsia="HiddenHorzOCR" w:hAnsi="Arial" w:cs="Arial"/>
                <w:sz w:val="24"/>
                <w:szCs w:val="24"/>
                <w:lang w:val="en-US"/>
              </w:rPr>
              <w:t>Simulation</w:t>
            </w:r>
            <w:r w:rsidRPr="007874CC">
              <w:rPr>
                <w:rFonts w:ascii="Arial" w:eastAsia="HiddenHorzOCR" w:hAnsi="Arial" w:cs="Arial"/>
                <w:sz w:val="24"/>
                <w:szCs w:val="24"/>
              </w:rPr>
              <w:t xml:space="preserve"> </w:t>
            </w:r>
            <w:r w:rsidRPr="007874CC">
              <w:rPr>
                <w:rFonts w:ascii="Arial" w:eastAsia="HiddenHorzOCR" w:hAnsi="Arial" w:cs="Arial"/>
                <w:sz w:val="24"/>
                <w:szCs w:val="24"/>
                <w:lang w:val="en-US"/>
              </w:rPr>
              <w:t>System</w:t>
            </w:r>
            <w:r w:rsidRPr="007874CC">
              <w:rPr>
                <w:rFonts w:ascii="Arial" w:eastAsia="HiddenHorzOCR" w:hAnsi="Arial" w:cs="Arial"/>
                <w:sz w:val="24"/>
                <w:szCs w:val="24"/>
              </w:rPr>
              <w:t xml:space="preserve"> (</w:t>
            </w:r>
            <w:r w:rsidRPr="007874CC">
              <w:rPr>
                <w:rFonts w:ascii="Arial" w:eastAsia="HiddenHorzOCR" w:hAnsi="Arial" w:cs="Arial"/>
                <w:sz w:val="24"/>
                <w:szCs w:val="24"/>
                <w:lang w:val="en-US"/>
              </w:rPr>
              <w:t>LSS</w:t>
            </w:r>
            <w:r w:rsidRPr="007874CC">
              <w:rPr>
                <w:rFonts w:ascii="Arial" w:eastAsia="HiddenHorzOCR" w:hAnsi="Arial" w:cs="Arial"/>
                <w:sz w:val="24"/>
                <w:szCs w:val="24"/>
              </w:rPr>
              <w:t xml:space="preserve">), για σχεδίαση, διεξαγωγή, έλεγχο και αποτίμηση </w:t>
            </w:r>
            <w:r w:rsidR="00F62F1C" w:rsidRPr="00F62F1C">
              <w:rPr>
                <w:rFonts w:ascii="Arial" w:eastAsia="HiddenHorzOCR" w:hAnsi="Arial" w:cs="Arial"/>
                <w:sz w:val="24"/>
                <w:szCs w:val="24"/>
              </w:rPr>
              <w:t>Τακτικών Ασκήσεων Μετά Στρατευμάτων (ΤΑΜΣ) διπλής ενεργείας</w:t>
            </w:r>
            <w:r w:rsidRPr="007874CC">
              <w:rPr>
                <w:rFonts w:ascii="Arial" w:eastAsia="HiddenHorzOCR" w:hAnsi="Arial" w:cs="Arial"/>
                <w:sz w:val="24"/>
                <w:szCs w:val="24"/>
              </w:rPr>
              <w:t>.</w:t>
            </w:r>
          </w:p>
        </w:tc>
      </w:tr>
      <w:tr w:rsidR="002143F5" w:rsidTr="006D6EDF">
        <w:trPr>
          <w:trHeight w:val="578"/>
        </w:trPr>
        <w:tc>
          <w:tcPr>
            <w:tcW w:w="3734" w:type="dxa"/>
          </w:tcPr>
          <w:p w:rsidR="007F51F2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7F51F2" w:rsidRPr="00582D28" w:rsidRDefault="00CF6675" w:rsidP="00CF6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06 Οκτωβρίου </w:t>
            </w:r>
            <w:r w:rsidR="00C14BB9" w:rsidRPr="00C14BB9">
              <w:rPr>
                <w:rFonts w:ascii="Arial" w:hAnsi="Arial" w:cs="Arial"/>
                <w:sz w:val="24"/>
                <w:szCs w:val="24"/>
              </w:rPr>
              <w:t>20</w:t>
            </w:r>
            <w:r w:rsidR="00E456A8" w:rsidRPr="00C14BB9">
              <w:rPr>
                <w:rFonts w:ascii="Arial" w:hAnsi="Arial" w:cs="Arial"/>
                <w:sz w:val="24"/>
                <w:szCs w:val="24"/>
              </w:rPr>
              <w:t>26</w:t>
            </w:r>
            <w:r w:rsidR="00596E27" w:rsidRPr="00C14BB9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D6EDF">
              <w:rPr>
                <w:rFonts w:ascii="Arial" w:hAnsi="Arial" w:cs="Arial"/>
                <w:sz w:val="24"/>
                <w:szCs w:val="24"/>
              </w:rPr>
              <w:t>0</w:t>
            </w:r>
            <w:r w:rsidR="00582D28" w:rsidRPr="00C14BB9">
              <w:rPr>
                <w:rFonts w:ascii="Arial" w:hAnsi="Arial" w:cs="Arial"/>
                <w:sz w:val="24"/>
                <w:szCs w:val="24"/>
              </w:rPr>
              <w:t xml:space="preserve"> ημερολογιακές ημέρες)</w:t>
            </w:r>
          </w:p>
        </w:tc>
      </w:tr>
    </w:tbl>
    <w:p w:rsidR="007874CC" w:rsidRPr="00B92369" w:rsidRDefault="007874CC" w:rsidP="003348E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7874CC" w:rsidRPr="00B92369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534BE"/>
    <w:multiLevelType w:val="hybridMultilevel"/>
    <w:tmpl w:val="AA7E54B6"/>
    <w:lvl w:ilvl="0" w:tplc="537E6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96B29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E5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2A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B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38A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B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5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24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5"/>
    <w:rsid w:val="00035F3A"/>
    <w:rsid w:val="000A32D4"/>
    <w:rsid w:val="0015568B"/>
    <w:rsid w:val="001A7C40"/>
    <w:rsid w:val="002143F5"/>
    <w:rsid w:val="003348E3"/>
    <w:rsid w:val="00367103"/>
    <w:rsid w:val="003914A4"/>
    <w:rsid w:val="003A43DF"/>
    <w:rsid w:val="004637B8"/>
    <w:rsid w:val="00582D28"/>
    <w:rsid w:val="00596E27"/>
    <w:rsid w:val="005B5C7F"/>
    <w:rsid w:val="006D6EDF"/>
    <w:rsid w:val="007874CC"/>
    <w:rsid w:val="007D0BD7"/>
    <w:rsid w:val="00805037"/>
    <w:rsid w:val="008A5CF0"/>
    <w:rsid w:val="008F433E"/>
    <w:rsid w:val="009202D4"/>
    <w:rsid w:val="009248F0"/>
    <w:rsid w:val="00991D25"/>
    <w:rsid w:val="00AA620E"/>
    <w:rsid w:val="00B129B5"/>
    <w:rsid w:val="00B67BB0"/>
    <w:rsid w:val="00B92369"/>
    <w:rsid w:val="00C14BB9"/>
    <w:rsid w:val="00CD185D"/>
    <w:rsid w:val="00CD56C1"/>
    <w:rsid w:val="00CF6675"/>
    <w:rsid w:val="00D36A9D"/>
    <w:rsid w:val="00E456A8"/>
    <w:rsid w:val="00EC4B8D"/>
    <w:rsid w:val="00EF6C41"/>
    <w:rsid w:val="00F30488"/>
    <w:rsid w:val="00F62F1C"/>
    <w:rsid w:val="00FB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FCDF"/>
  <w15:docId w15:val="{FE2A112A-F17C-425C-BA81-A858184F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-ges-dit2o@arm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Ευκλείδης Πιτσαλίδης</dc:creator>
  <cp:lastModifiedBy>Κοντής, Θωμάς (ΓΕΣ/ΔΙΤ/Επιτελής 2ου ΕΓ)</cp:lastModifiedBy>
  <cp:revision>34</cp:revision>
  <dcterms:created xsi:type="dcterms:W3CDTF">2023-11-10T09:55:00Z</dcterms:created>
  <dcterms:modified xsi:type="dcterms:W3CDTF">2026-09-03T11:42:00Z</dcterms:modified>
</cp:coreProperties>
</file>