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348E3" w:rsidP="00334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ΣΤΥΛΙΑΝΟΣ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348E3" w:rsidP="00334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ΔΕΔΕΛΟΣ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348E3" w:rsidP="00334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ΓΕΣ/ΔΙΤ</w:t>
            </w:r>
            <w:r w:rsidR="00582D28">
              <w:rPr>
                <w:rFonts w:ascii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334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</w:t>
            </w:r>
            <w:r w:rsidR="003348E3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348E3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0F724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3348E3" w:rsidRDefault="000F7248" w:rsidP="00334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dit</w:t>
              </w:r>
              <w:r w:rsidR="00B129B5" w:rsidRPr="00B129B5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129B5" w:rsidRPr="003C045C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348E3" w:rsidP="00B129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348E3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>
              <w:rPr>
                <w:rFonts w:ascii="Arial" w:hAnsi="Arial" w:cs="Arial"/>
                <w:sz w:val="24"/>
                <w:szCs w:val="24"/>
              </w:rPr>
              <w:t xml:space="preserve"> ΤΡΟΠΟΠΟΙΗΣΗ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334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3348E3">
              <w:rPr>
                <w:rFonts w:ascii="Arial" w:hAnsi="Arial" w:cs="Arial"/>
                <w:sz w:val="24"/>
                <w:szCs w:val="24"/>
              </w:rPr>
              <w:t>00110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348E3" w:rsidRDefault="003348E3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3348E3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ΣΥΣΤΥΜΑ ΠΑΡΟΧΗΣ ΞΗΡΟΥ ΑΕΡΑ ΣΕ ΑΡΜΑΤΑ Ή Α/Κ ΠΥΡΟΒΟΛΑ </w:t>
            </w:r>
            <w:proofErr w:type="spellStart"/>
            <w:r w:rsidRPr="003348E3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PzH</w:t>
            </w:r>
            <w:proofErr w:type="spellEnd"/>
            <w:r w:rsidRPr="003348E3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2000 </w:t>
            </w:r>
            <w:r w:rsidRPr="003348E3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GR</w:t>
            </w:r>
            <w:r w:rsidRPr="003348E3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ΕΝΤΟΣ ΟΡΧΟΥ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348E3" w:rsidRDefault="00FB49B8" w:rsidP="00B129B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8E3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B129B5" w:rsidP="00B12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9B5">
              <w:rPr>
                <w:rFonts w:ascii="Arial" w:hAnsi="Arial" w:cs="Arial"/>
                <w:sz w:val="24"/>
                <w:szCs w:val="24"/>
                <w:lang w:val="en-US"/>
              </w:rPr>
              <w:t>42113161</w:t>
            </w:r>
            <w:r w:rsidRPr="00B129B5">
              <w:rPr>
                <w:rFonts w:ascii="Arial" w:hAnsi="Arial" w:cs="Arial"/>
                <w:sz w:val="24"/>
                <w:szCs w:val="24"/>
              </w:rPr>
              <w:t>-0</w:t>
            </w:r>
            <w:r w:rsidR="00F30488" w:rsidRPr="00B129B5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B129B5">
              <w:rPr>
                <w:rFonts w:ascii="Arial" w:hAnsi="Arial" w:cs="Arial"/>
                <w:sz w:val="24"/>
                <w:szCs w:val="24"/>
              </w:rPr>
              <w:t>Αφυγραντήρες</w:t>
            </w:r>
            <w:proofErr w:type="spellEnd"/>
            <w:r w:rsidR="00F30488" w:rsidRPr="00B129B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30488" w:rsidRDefault="00B129B5" w:rsidP="00B12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B12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3348E3" w:rsidP="00B129B5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3348E3">
              <w:rPr>
                <w:rFonts w:ascii="Arial" w:hAnsi="Arial" w:cs="Arial"/>
                <w:sz w:val="24"/>
                <w:szCs w:val="24"/>
              </w:rPr>
              <w:t xml:space="preserve">Η παρούσα Προδιαγραφή Ενόπλων Δυνάμεων (ΠΕΔ) καθορίζει </w:t>
            </w:r>
            <w:r>
              <w:rPr>
                <w:rFonts w:ascii="Arial" w:hAnsi="Arial" w:cs="Arial"/>
                <w:sz w:val="24"/>
                <w:szCs w:val="24"/>
              </w:rPr>
              <w:t xml:space="preserve">τις </w:t>
            </w:r>
            <w:r w:rsidRPr="003348E3">
              <w:rPr>
                <w:rFonts w:ascii="Arial" w:hAnsi="Arial" w:cs="Arial"/>
                <w:sz w:val="24"/>
                <w:szCs w:val="24"/>
              </w:rPr>
              <w:t>απαιτήσεις της Υπηρεσίας, για την προμήθεια και την εγκατάσταση ενός (1) Συστήματος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8E3">
              <w:rPr>
                <w:rFonts w:ascii="Arial" w:hAnsi="Arial" w:cs="Arial"/>
                <w:sz w:val="24"/>
                <w:szCs w:val="24"/>
              </w:rPr>
              <w:t xml:space="preserve">Παροχής Ξηρού Αέρα σε άρματα ή Α/Κ πυροβόλα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PzH</w:t>
            </w:r>
            <w:proofErr w:type="spellEnd"/>
            <w:r w:rsidRPr="003348E3">
              <w:rPr>
                <w:rFonts w:ascii="Arial" w:hAnsi="Arial" w:cs="Arial"/>
                <w:sz w:val="24"/>
                <w:szCs w:val="24"/>
              </w:rPr>
              <w:t xml:space="preserve"> 2000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  <w:r w:rsidRPr="003348E3">
              <w:rPr>
                <w:rFonts w:ascii="Arial" w:hAnsi="Arial" w:cs="Arial"/>
                <w:sz w:val="24"/>
                <w:szCs w:val="24"/>
              </w:rPr>
              <w:t>, που βρίσκονται σε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8E3">
              <w:rPr>
                <w:rFonts w:ascii="Arial" w:hAnsi="Arial" w:cs="Arial"/>
                <w:sz w:val="24"/>
                <w:szCs w:val="24"/>
              </w:rPr>
              <w:t xml:space="preserve">ακινησία, εντός </w:t>
            </w:r>
            <w:proofErr w:type="spellStart"/>
            <w:r w:rsidRPr="003348E3">
              <w:rPr>
                <w:rFonts w:ascii="Arial" w:hAnsi="Arial" w:cs="Arial"/>
                <w:sz w:val="24"/>
                <w:szCs w:val="24"/>
              </w:rPr>
              <w:t>Όρχου</w:t>
            </w:r>
            <w:proofErr w:type="spellEnd"/>
            <w:r w:rsidRPr="003348E3">
              <w:rPr>
                <w:rFonts w:ascii="Arial" w:hAnsi="Arial" w:cs="Arial"/>
                <w:sz w:val="24"/>
                <w:szCs w:val="24"/>
              </w:rPr>
              <w:t>, Μονάδας του Ε.Σ. Η λειτουργία του συστήματος προορίζεται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8E3">
              <w:rPr>
                <w:rFonts w:ascii="Arial" w:hAnsi="Arial" w:cs="Arial"/>
                <w:sz w:val="24"/>
                <w:szCs w:val="24"/>
              </w:rPr>
              <w:t>για την προστασία του εξοπλισμού στο εσωτερικό των αρμάτων, από την υγρασία του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8E3">
              <w:rPr>
                <w:rFonts w:ascii="Arial" w:hAnsi="Arial" w:cs="Arial"/>
                <w:sz w:val="24"/>
                <w:szCs w:val="24"/>
              </w:rPr>
              <w:t>περιβάλλοντος αέρα.</w:t>
            </w:r>
          </w:p>
        </w:tc>
      </w:tr>
      <w:tr w:rsidR="002143F5" w:rsidTr="000F7248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582D28" w:rsidRDefault="000F7248" w:rsidP="000F7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11 </w:t>
            </w:r>
            <w:r w:rsidR="00C14BB9">
              <w:rPr>
                <w:rFonts w:ascii="Arial" w:hAnsi="Arial" w:cs="Arial"/>
                <w:sz w:val="24"/>
                <w:szCs w:val="24"/>
              </w:rPr>
              <w:t>Φεβρουαρίου</w:t>
            </w:r>
            <w:r w:rsidR="00E456A8" w:rsidRPr="00C14B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4BB9" w:rsidRPr="00C14BB9">
              <w:rPr>
                <w:rFonts w:ascii="Arial" w:hAnsi="Arial" w:cs="Arial"/>
                <w:sz w:val="24"/>
                <w:szCs w:val="24"/>
              </w:rPr>
              <w:t>20</w:t>
            </w:r>
            <w:r w:rsidR="00E456A8" w:rsidRPr="00C14BB9">
              <w:rPr>
                <w:rFonts w:ascii="Arial" w:hAnsi="Arial" w:cs="Arial"/>
                <w:sz w:val="24"/>
                <w:szCs w:val="24"/>
              </w:rPr>
              <w:t>26</w:t>
            </w:r>
            <w:r w:rsidR="00596E27" w:rsidRPr="00C14BB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582D28" w:rsidRPr="00C14BB9">
              <w:rPr>
                <w:rFonts w:ascii="Arial" w:hAnsi="Arial" w:cs="Arial"/>
                <w:sz w:val="24"/>
                <w:szCs w:val="24"/>
              </w:rPr>
              <w:t xml:space="preserve"> ημερολογιακές ημέρες)</w:t>
            </w:r>
            <w:bookmarkEnd w:id="0"/>
          </w:p>
        </w:tc>
      </w:tr>
    </w:tbl>
    <w:p w:rsidR="00F45BE5" w:rsidRDefault="000F7248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48E3" w:rsidRPr="003348E3" w:rsidRDefault="003348E3" w:rsidP="003348E3">
      <w:pPr>
        <w:jc w:val="both"/>
        <w:rPr>
          <w:rFonts w:ascii="Arial" w:eastAsiaTheme="minorEastAsia" w:hAnsi="Arial" w:cs="Arial"/>
          <w:b/>
          <w:sz w:val="24"/>
          <w:szCs w:val="24"/>
          <w:u w:val="single"/>
          <w:lang w:eastAsia="el-GR"/>
        </w:rPr>
      </w:pPr>
      <w:r w:rsidRPr="003348E3">
        <w:rPr>
          <w:rFonts w:ascii="Arial" w:eastAsiaTheme="minorEastAsia" w:hAnsi="Arial" w:cs="Arial"/>
          <w:b/>
          <w:sz w:val="24"/>
          <w:szCs w:val="24"/>
          <w:u w:val="single"/>
          <w:lang w:eastAsia="el-GR"/>
        </w:rPr>
        <w:t>ΣΗΜΕΙΩΣΕΙΣ</w:t>
      </w:r>
    </w:p>
    <w:p w:rsidR="003348E3" w:rsidRPr="003348E3" w:rsidRDefault="003348E3" w:rsidP="003348E3">
      <w:pPr>
        <w:jc w:val="both"/>
        <w:rPr>
          <w:rFonts w:ascii="Arial" w:eastAsiaTheme="minorEastAsia" w:hAnsi="Arial" w:cs="Arial"/>
          <w:sz w:val="24"/>
          <w:szCs w:val="24"/>
          <w:lang w:eastAsia="el-GR"/>
        </w:rPr>
      </w:pPr>
      <w:r w:rsidRPr="003348E3">
        <w:rPr>
          <w:rFonts w:ascii="Arial" w:eastAsiaTheme="minorEastAsia" w:hAnsi="Arial" w:cs="Arial"/>
          <w:sz w:val="24"/>
          <w:szCs w:val="24"/>
          <w:lang w:eastAsia="el-GR"/>
        </w:rPr>
        <w:t xml:space="preserve">Τυχόν σχόλια, κατά τη διάρκεια του τεχνικού διαλόγου, θα αποστέλλονται από το σχολιαστή απευθείας στο </w:t>
      </w:r>
      <w:r w:rsidRPr="003348E3">
        <w:rPr>
          <w:rFonts w:ascii="Arial" w:eastAsiaTheme="minorEastAsia" w:hAnsi="Arial" w:cs="Arial"/>
          <w:sz w:val="24"/>
          <w:szCs w:val="24"/>
          <w:lang w:val="en-US" w:eastAsia="el-GR"/>
        </w:rPr>
        <w:t>e</w:t>
      </w:r>
      <w:r w:rsidRPr="003348E3">
        <w:rPr>
          <w:rFonts w:ascii="Arial" w:eastAsiaTheme="minorEastAsia" w:hAnsi="Arial" w:cs="Arial"/>
          <w:sz w:val="24"/>
          <w:szCs w:val="24"/>
          <w:lang w:eastAsia="el-GR"/>
        </w:rPr>
        <w:t>-</w:t>
      </w:r>
      <w:r w:rsidRPr="003348E3">
        <w:rPr>
          <w:rFonts w:ascii="Arial" w:eastAsiaTheme="minorEastAsia" w:hAnsi="Arial" w:cs="Arial"/>
          <w:sz w:val="24"/>
          <w:szCs w:val="24"/>
          <w:lang w:val="en-US" w:eastAsia="el-GR"/>
        </w:rPr>
        <w:t>mail</w:t>
      </w:r>
      <w:r w:rsidRPr="003348E3">
        <w:rPr>
          <w:rFonts w:ascii="Arial" w:eastAsiaTheme="minorEastAsia" w:hAnsi="Arial" w:cs="Arial"/>
          <w:sz w:val="24"/>
          <w:szCs w:val="24"/>
          <w:lang w:eastAsia="el-GR"/>
        </w:rPr>
        <w:t xml:space="preserve"> του συντάκτη.</w:t>
      </w:r>
    </w:p>
    <w:p w:rsidR="003348E3" w:rsidRPr="003348E3" w:rsidRDefault="003348E3" w:rsidP="00331225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sectPr w:rsidR="003348E3" w:rsidRPr="003348E3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0F7248"/>
    <w:rsid w:val="0015568B"/>
    <w:rsid w:val="001A7C40"/>
    <w:rsid w:val="002143F5"/>
    <w:rsid w:val="003348E3"/>
    <w:rsid w:val="00367103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129B5"/>
    <w:rsid w:val="00B67BB0"/>
    <w:rsid w:val="00C14BB9"/>
    <w:rsid w:val="00CD185D"/>
    <w:rsid w:val="00CD56C1"/>
    <w:rsid w:val="00D36A9D"/>
    <w:rsid w:val="00E456A8"/>
    <w:rsid w:val="00EC4B8D"/>
    <w:rsid w:val="00EF6C41"/>
    <w:rsid w:val="00F30488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A2A8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it2o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Κοντής, Θωμάς (ΓΕΣ/ΔΙΤ/Επιτελής 2ου ΕΓ)</cp:lastModifiedBy>
  <cp:revision>28</cp:revision>
  <dcterms:created xsi:type="dcterms:W3CDTF">2023-11-10T09:55:00Z</dcterms:created>
  <dcterms:modified xsi:type="dcterms:W3CDTF">2026-01-22T12:11:00Z</dcterms:modified>
</cp:coreProperties>
</file>