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7C0B26" w14:textId="77777777" w:rsidR="005C058E" w:rsidRDefault="00CD56C1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14:paraId="2AC4822E" w14:textId="77777777" w:rsidR="005C058E" w:rsidRDefault="005C058E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2143F5" w14:paraId="01877BC9" w14:textId="77777777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14:paraId="4FC2DC3A" w14:textId="77777777" w:rsidR="005C058E" w:rsidRPr="00150A34" w:rsidRDefault="00CD56C1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2143F5" w14:paraId="7723FECB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45A471E9" w14:textId="77777777" w:rsidR="005C058E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14:paraId="50B2D1B5" w14:textId="6BCC00B3" w:rsidR="005C058E" w:rsidRPr="00E34C02" w:rsidRDefault="00E34C0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Θεόδωρος</w:t>
            </w:r>
          </w:p>
        </w:tc>
      </w:tr>
      <w:tr w:rsidR="002143F5" w14:paraId="0E9B8DF0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3AF29D1E" w14:textId="77777777" w:rsidR="005C058E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14:paraId="08826CFB" w14:textId="26D9586E" w:rsidR="005C058E" w:rsidRPr="00CE07BF" w:rsidRDefault="00E34C0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Αποστολίδης</w:t>
            </w:r>
          </w:p>
        </w:tc>
      </w:tr>
      <w:tr w:rsidR="002143F5" w14:paraId="3877565A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00A0DEDF" w14:textId="77777777" w:rsidR="005C058E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14:paraId="3692CAB5" w14:textId="2F47D9D7" w:rsidR="005C058E" w:rsidRPr="00E34C02" w:rsidRDefault="00E34C0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113ΠΜ</w:t>
            </w:r>
          </w:p>
        </w:tc>
      </w:tr>
      <w:tr w:rsidR="002143F5" w14:paraId="6741490F" w14:textId="77777777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14:paraId="55387C68" w14:textId="77777777" w:rsidR="005C058E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14:paraId="73098715" w14:textId="77777777" w:rsidR="005C058E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14:paraId="4F9020A5" w14:textId="793B1BA0" w:rsidR="005C058E" w:rsidRPr="00CE07BF" w:rsidRDefault="00E34C0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2310485100</w:t>
            </w:r>
          </w:p>
        </w:tc>
      </w:tr>
      <w:tr w:rsidR="002143F5" w14:paraId="1FD3F9C7" w14:textId="77777777" w:rsidTr="00150A34">
        <w:trPr>
          <w:trHeight w:val="292"/>
        </w:trPr>
        <w:tc>
          <w:tcPr>
            <w:tcW w:w="3734" w:type="dxa"/>
            <w:vMerge/>
            <w:vAlign w:val="center"/>
          </w:tcPr>
          <w:p w14:paraId="4E9CAC99" w14:textId="77777777" w:rsidR="005C058E" w:rsidRPr="00150A34" w:rsidRDefault="005C058E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6B9655DA" w14:textId="77777777" w:rsidR="005C058E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14:paraId="01687819" w14:textId="77777777" w:rsidR="005C058E" w:rsidRPr="00CE07BF" w:rsidRDefault="005C058E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143F5" w14:paraId="24613720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2221FE98" w14:textId="77777777" w:rsidR="005C058E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14:paraId="0D30CE26" w14:textId="3F57723D" w:rsidR="005C058E" w:rsidRPr="00E34C02" w:rsidRDefault="00E34C0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theodoros.apostolidis@haf.gr</w:t>
            </w:r>
          </w:p>
        </w:tc>
      </w:tr>
      <w:tr w:rsidR="002143F5" w14:paraId="69644B79" w14:textId="77777777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14:paraId="408C8202" w14:textId="77777777" w:rsidR="005C058E" w:rsidRPr="00773553" w:rsidRDefault="00CD56C1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2143F5" w14:paraId="1C8A0069" w14:textId="77777777" w:rsidTr="00CE07BF">
        <w:tc>
          <w:tcPr>
            <w:tcW w:w="3734" w:type="dxa"/>
          </w:tcPr>
          <w:p w14:paraId="47B040B7" w14:textId="77777777" w:rsidR="005C058E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4FAF8B90" w14:textId="452A2AC5" w:rsidR="005C058E" w:rsidRPr="0042492D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492D">
              <w:rPr>
                <w:rFonts w:ascii="Arial" w:hAnsi="Arial" w:cs="Arial"/>
                <w:sz w:val="24"/>
                <w:szCs w:val="24"/>
              </w:rPr>
              <w:t xml:space="preserve"> «ΑΝΑΘΕΩΡΗΣΗ (</w:t>
            </w:r>
            <w:r w:rsidR="0042492D" w:rsidRPr="0042492D">
              <w:rPr>
                <w:rFonts w:ascii="Arial" w:hAnsi="Arial" w:cs="Arial"/>
                <w:b/>
                <w:bCs/>
                <w:sz w:val="24"/>
                <w:szCs w:val="24"/>
              </w:rPr>
              <w:t>2η</w:t>
            </w:r>
            <w:r w:rsidRPr="004249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Έκδοση</w:t>
            </w:r>
            <w:r w:rsidRPr="0042492D">
              <w:rPr>
                <w:rFonts w:ascii="Arial" w:hAnsi="Arial" w:cs="Arial"/>
                <w:sz w:val="24"/>
                <w:szCs w:val="24"/>
              </w:rPr>
              <w:t>)»</w:t>
            </w:r>
          </w:p>
        </w:tc>
      </w:tr>
      <w:tr w:rsidR="002143F5" w14:paraId="40E6D99F" w14:textId="77777777" w:rsidTr="00CE07BF">
        <w:tc>
          <w:tcPr>
            <w:tcW w:w="3734" w:type="dxa"/>
          </w:tcPr>
          <w:p w14:paraId="753E819A" w14:textId="77777777" w:rsidR="005C058E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14:paraId="79FED964" w14:textId="68C83520" w:rsidR="005C058E" w:rsidRPr="0042492D" w:rsidRDefault="0042492D" w:rsidP="003312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492D">
              <w:rPr>
                <w:rFonts w:ascii="Arial" w:hAnsi="Arial" w:cs="Arial"/>
                <w:b/>
                <w:bCs/>
                <w:sz w:val="24"/>
                <w:szCs w:val="24"/>
              </w:rPr>
              <w:t>ΠΕΔ-Α-00834</w:t>
            </w:r>
          </w:p>
        </w:tc>
      </w:tr>
      <w:tr w:rsidR="002143F5" w14:paraId="53F1D332" w14:textId="77777777" w:rsidTr="00CE07BF">
        <w:tc>
          <w:tcPr>
            <w:tcW w:w="3734" w:type="dxa"/>
          </w:tcPr>
          <w:p w14:paraId="7337922F" w14:textId="77777777" w:rsidR="005C058E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35F004B8" w14:textId="60D7B9A5" w:rsidR="005C058E" w:rsidRPr="0042492D" w:rsidRDefault="0042492D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492D">
              <w:rPr>
                <w:rFonts w:ascii="Arial" w:hAnsi="Arial" w:cs="Arial"/>
                <w:sz w:val="24"/>
                <w:szCs w:val="24"/>
              </w:rPr>
              <w:t xml:space="preserve">Σύστημα μη Επανδρωμένου Αεροσκάφους τύπου </w:t>
            </w:r>
            <w:r w:rsidRPr="0042492D">
              <w:rPr>
                <w:rFonts w:ascii="Arial" w:hAnsi="Arial" w:cs="Arial"/>
                <w:sz w:val="24"/>
                <w:szCs w:val="24"/>
                <w:lang w:val="en-US"/>
              </w:rPr>
              <w:t>Drone</w:t>
            </w:r>
            <w:r w:rsidRPr="0042492D">
              <w:rPr>
                <w:rFonts w:ascii="Arial" w:hAnsi="Arial" w:cs="Arial"/>
                <w:sz w:val="24"/>
                <w:szCs w:val="24"/>
              </w:rPr>
              <w:t xml:space="preserve"> για ανάγκες ασφάλειας εγκαταστάσεων ΕΔ</w:t>
            </w:r>
          </w:p>
        </w:tc>
      </w:tr>
      <w:tr w:rsidR="002143F5" w14:paraId="0403F299" w14:textId="77777777" w:rsidTr="00CE07BF">
        <w:tc>
          <w:tcPr>
            <w:tcW w:w="3734" w:type="dxa"/>
          </w:tcPr>
          <w:p w14:paraId="7F400285" w14:textId="77777777" w:rsidR="005C058E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55ADB4F5" w14:textId="60C05339" w:rsidR="005C058E" w:rsidRPr="0042492D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492D">
              <w:rPr>
                <w:rFonts w:ascii="Arial" w:hAnsi="Arial" w:cs="Arial"/>
                <w:sz w:val="24"/>
                <w:szCs w:val="24"/>
              </w:rPr>
              <w:t>Α (υλικό</w:t>
            </w:r>
            <w:r w:rsidR="0042492D" w:rsidRPr="0042492D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2143F5" w14:paraId="0CA05DBD" w14:textId="77777777" w:rsidTr="00CE07BF">
        <w:tc>
          <w:tcPr>
            <w:tcW w:w="3734" w:type="dxa"/>
          </w:tcPr>
          <w:p w14:paraId="267E9806" w14:textId="77777777" w:rsidR="005C058E" w:rsidRPr="009D6B07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619AD9BF" w14:textId="6EE73B15" w:rsidR="005C058E" w:rsidRPr="00133D15" w:rsidRDefault="0042492D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3D15">
              <w:rPr>
                <w:rFonts w:ascii="Arial" w:hAnsi="Arial" w:cs="Arial"/>
                <w:sz w:val="24"/>
                <w:szCs w:val="24"/>
              </w:rPr>
              <w:t>35613000-4</w:t>
            </w:r>
          </w:p>
        </w:tc>
      </w:tr>
      <w:tr w:rsidR="002143F5" w14:paraId="2EEEECB5" w14:textId="77777777" w:rsidTr="00CE07BF">
        <w:tc>
          <w:tcPr>
            <w:tcW w:w="3734" w:type="dxa"/>
          </w:tcPr>
          <w:p w14:paraId="7F38DDF8" w14:textId="77777777" w:rsidR="005C058E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14:paraId="43A869C8" w14:textId="7FDA3B22" w:rsidR="005C058E" w:rsidRPr="00133D15" w:rsidRDefault="0042492D" w:rsidP="000F2A7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3D15">
              <w:rPr>
                <w:rFonts w:ascii="Arial" w:hAnsi="Arial" w:cs="Arial"/>
                <w:sz w:val="24"/>
                <w:szCs w:val="24"/>
              </w:rPr>
              <w:t>1550</w:t>
            </w:r>
          </w:p>
        </w:tc>
      </w:tr>
      <w:tr w:rsidR="002143F5" w14:paraId="08F32BE3" w14:textId="77777777" w:rsidTr="00CE07BF">
        <w:tc>
          <w:tcPr>
            <w:tcW w:w="3734" w:type="dxa"/>
          </w:tcPr>
          <w:p w14:paraId="1EFBA76F" w14:textId="77777777" w:rsidR="005C058E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</w:tcPr>
          <w:p w14:paraId="37531256" w14:textId="26C17206" w:rsidR="005C058E" w:rsidRPr="00133D15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3D15">
              <w:rPr>
                <w:rFonts w:ascii="Arial" w:hAnsi="Arial" w:cs="Arial"/>
                <w:sz w:val="24"/>
                <w:szCs w:val="24"/>
              </w:rPr>
              <w:t xml:space="preserve"> «ΝΑΙ» </w:t>
            </w:r>
          </w:p>
        </w:tc>
      </w:tr>
      <w:tr w:rsidR="002143F5" w14:paraId="778F4D8E" w14:textId="77777777" w:rsidTr="00CE07BF">
        <w:tc>
          <w:tcPr>
            <w:tcW w:w="3734" w:type="dxa"/>
          </w:tcPr>
          <w:p w14:paraId="73E7513E" w14:textId="77777777" w:rsidR="005C058E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61A006E1" w14:textId="77777777" w:rsidR="005C058E" w:rsidRDefault="00133D15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Αναθεώρηση της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ΠΕΔ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με σκοπό την εξάλειψη των διαπιστωμένων, από διαγωνισμούς της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ΠΑ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σφαλμάτων &amp; ελλείψεων που οφείλονται πρωτίστως σε αλλαγή της νομοθεσίας για τα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ΣμηΕΑ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(κανονισμοί της ΕΕ, Εθνική Στρατιωτική Αρχή Αξιοπλοΐας) καθώς και στις τεχνολογικές εξελίξεις.</w:t>
            </w:r>
          </w:p>
          <w:p w14:paraId="638F734D" w14:textId="77777777" w:rsidR="00133D15" w:rsidRDefault="00133D15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Στο αναθεωρημένο κείμενο έχουν εισαχθεί οι εξής επισημάνσεις:</w:t>
            </w:r>
          </w:p>
          <w:p w14:paraId="2D283B0F" w14:textId="77777777" w:rsidR="00133D15" w:rsidRDefault="00133D15" w:rsidP="00133D15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Με κίτρινο χρώμα το κείμενο προς διαγραφή</w:t>
            </w:r>
          </w:p>
          <w:p w14:paraId="6516E976" w14:textId="77777777" w:rsidR="00133D15" w:rsidRDefault="00133D15" w:rsidP="00133D15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Με πράσινο χρώμα το νέο κείμενο</w:t>
            </w:r>
          </w:p>
          <w:p w14:paraId="3D7D81C2" w14:textId="77777777" w:rsidR="00133D15" w:rsidRDefault="00133D15" w:rsidP="00133D15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Με γαλάζιο χρώμα η προσθήκη που ευνοεί εγχώριες εταιρείες ανάπτυξης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ΣμηΕΑ</w:t>
            </w:r>
            <w:proofErr w:type="spellEnd"/>
          </w:p>
          <w:p w14:paraId="0C24B70E" w14:textId="2F214D2D" w:rsidR="00595B2B" w:rsidRPr="00133D15" w:rsidRDefault="00595B2B" w:rsidP="00133D15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 προσθήκη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ΙΙ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της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ΠΕΔ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δεν διαθέτει επισημάνσεις, ωστόσο αποτελεί πιστή αντιγραφή των όρων του κυρίως κειμένου</w:t>
            </w:r>
          </w:p>
        </w:tc>
      </w:tr>
      <w:tr w:rsidR="002143F5" w14:paraId="5F70F160" w14:textId="77777777" w:rsidTr="007F51F2">
        <w:trPr>
          <w:trHeight w:val="578"/>
        </w:trPr>
        <w:tc>
          <w:tcPr>
            <w:tcW w:w="3734" w:type="dxa"/>
          </w:tcPr>
          <w:p w14:paraId="4F9F26A3" w14:textId="77777777" w:rsidR="005C058E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279A2457" w14:textId="6AA4B017" w:rsidR="005C058E" w:rsidRPr="00133D15" w:rsidRDefault="00133D15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3D15">
              <w:rPr>
                <w:rFonts w:ascii="Arial" w:hAnsi="Arial" w:cs="Arial"/>
                <w:sz w:val="24"/>
                <w:szCs w:val="24"/>
              </w:rPr>
              <w:t>30 Νοε 2026</w:t>
            </w:r>
          </w:p>
        </w:tc>
      </w:tr>
    </w:tbl>
    <w:p w14:paraId="0AE8CC91" w14:textId="77777777" w:rsidR="005C058E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14:paraId="1FFC7E3D" w14:textId="77777777" w:rsidR="005C058E" w:rsidRPr="007F51F2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14:paraId="3483C067" w14:textId="77777777" w:rsidR="005C058E" w:rsidRPr="007F0FEF" w:rsidRDefault="00CD56C1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CD56C1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14:paraId="3D790BE1" w14:textId="77777777" w:rsidR="005C058E" w:rsidRPr="007F51F2" w:rsidRDefault="00CD56C1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14:paraId="67C9961F" w14:textId="77777777" w:rsidR="005C058E" w:rsidRPr="00630C66" w:rsidRDefault="00CD56C1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CD56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14:paraId="3B9105DE" w14:textId="77777777" w:rsidR="005C058E" w:rsidRDefault="005C058E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59AF0FC" w14:textId="77777777" w:rsidR="005C058E" w:rsidRPr="00726145" w:rsidRDefault="00CD56C1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14:paraId="641BDD7E" w14:textId="77777777" w:rsidR="005C058E" w:rsidRDefault="005C058E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14:paraId="1C0D24D6" w14:textId="77777777" w:rsidR="005C058E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14:paraId="3F4AD519" w14:textId="77777777" w:rsidR="005C058E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14:paraId="34DDF221" w14:textId="77777777" w:rsidR="005C058E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</w:t>
      </w:r>
    </w:p>
    <w:p w14:paraId="419EB1DB" w14:textId="77777777" w:rsidR="005C058E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 61 ΧΟΛΑΡΓΟΣ</w:t>
      </w:r>
    </w:p>
    <w:p w14:paraId="0019FE8C" w14:textId="77777777" w:rsidR="005C058E" w:rsidRPr="00E41195" w:rsidRDefault="00CD56C1" w:rsidP="00C35668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14:paraId="0046E820" w14:textId="77777777" w:rsidR="005C058E" w:rsidRDefault="005C058E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14:paraId="3B43CDFF" w14:textId="77777777" w:rsidR="005C058E" w:rsidRPr="007F0FEF" w:rsidRDefault="00CD56C1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14:paraId="33428498" w14:textId="77777777" w:rsidR="00CD56C1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14:paraId="19E58EB1" w14:textId="77777777" w:rsidR="001E7E94" w:rsidRPr="00C35668" w:rsidRDefault="001E7E94" w:rsidP="001E7E94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14:paraId="169FDD1E" w14:textId="77777777" w:rsidR="001E7E94" w:rsidRPr="003D285A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3D285A">
        <w:rPr>
          <w:rFonts w:ascii="Arial" w:hAnsi="Arial" w:cs="Arial"/>
          <w:sz w:val="24"/>
          <w:szCs w:val="24"/>
          <w:lang w:val="en-US"/>
        </w:rPr>
        <w:t>. 210-657-4</w:t>
      </w:r>
      <w:r w:rsidR="007E0630">
        <w:rPr>
          <w:rFonts w:ascii="Arial" w:hAnsi="Arial" w:cs="Arial"/>
          <w:sz w:val="24"/>
          <w:szCs w:val="24"/>
          <w:lang w:val="en-US"/>
        </w:rPr>
        <w:t>241</w:t>
      </w:r>
    </w:p>
    <w:p w14:paraId="0DF27FF3" w14:textId="77777777"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14:paraId="2B233BA9" w14:textId="77777777"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hyperlink r:id="rId5" w:history="1">
        <w:r w:rsidRPr="000B14CA">
          <w:rPr>
            <w:rStyle w:val="-"/>
            <w:rFonts w:ascii="Arial" w:hAnsi="Arial" w:cs="Arial"/>
            <w:sz w:val="24"/>
            <w:szCs w:val="24"/>
            <w:lang w:val="en-US"/>
          </w:rPr>
          <w:t>h.specifications@hndgs.mil.gr</w:t>
        </w:r>
      </w:hyperlink>
    </w:p>
    <w:p w14:paraId="01B48695" w14:textId="77777777"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14:paraId="059BC0D9" w14:textId="77777777" w:rsidR="00CD56C1" w:rsidRPr="001E7E94" w:rsidRDefault="00CD56C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14:paraId="4341F996" w14:textId="77777777" w:rsidR="005C058E" w:rsidRPr="00D36A9D" w:rsidRDefault="00CD56C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 w:rsidRPr="00D36A9D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5C058E" w:rsidRPr="00D36A9D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EA7268"/>
    <w:multiLevelType w:val="hybridMultilevel"/>
    <w:tmpl w:val="9CCCA726"/>
    <w:lvl w:ilvl="0" w:tplc="040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19D534BE"/>
    <w:multiLevelType w:val="hybridMultilevel"/>
    <w:tmpl w:val="AA7E54B6"/>
    <w:lvl w:ilvl="0" w:tplc="537E61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96B29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CE5E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2A6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4B9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8A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48B1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AC5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9248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221531">
    <w:abstractNumId w:val="1"/>
  </w:num>
  <w:num w:numId="2" w16cid:durableId="6914210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3F5"/>
    <w:rsid w:val="000A32D4"/>
    <w:rsid w:val="00133D15"/>
    <w:rsid w:val="001E7E94"/>
    <w:rsid w:val="002143F5"/>
    <w:rsid w:val="002A62E0"/>
    <w:rsid w:val="0042492D"/>
    <w:rsid w:val="00595B2B"/>
    <w:rsid w:val="005C058E"/>
    <w:rsid w:val="007E0630"/>
    <w:rsid w:val="00BE5881"/>
    <w:rsid w:val="00CD56C1"/>
    <w:rsid w:val="00D36A9D"/>
    <w:rsid w:val="00E033E6"/>
    <w:rsid w:val="00E3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659FC"/>
  <w15:docId w15:val="{FE2A112A-F17C-425C-BA81-A858184F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.specifications@hndgs.mil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331</Words>
  <Characters>1788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Ευκλείδης Πιτσαλίδης</dc:creator>
  <cp:lastModifiedBy>thlidis@outlook.com</cp:lastModifiedBy>
  <cp:revision>4</cp:revision>
  <dcterms:created xsi:type="dcterms:W3CDTF">2026-10-07T09:41:00Z</dcterms:created>
  <dcterms:modified xsi:type="dcterms:W3CDTF">2026-10-20T19:26:00Z</dcterms:modified>
</cp:coreProperties>
</file>