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0" w:rsidRDefault="00CD56C1" w:rsidP="00404A2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04A20" w:rsidRDefault="00404A20" w:rsidP="00404A2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3734"/>
        <w:gridCol w:w="2186"/>
        <w:gridCol w:w="3544"/>
      </w:tblGrid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150A34" w:rsidRDefault="00CD56C1" w:rsidP="00404A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2C6CD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Αθανάσιος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Αναγνωστόπουλος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Α1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 w:val="restart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8FD">
              <w:rPr>
                <w:rFonts w:ascii="Arial" w:hAnsi="Arial" w:cs="Arial"/>
                <w:b/>
                <w:sz w:val="24"/>
                <w:szCs w:val="24"/>
              </w:rPr>
              <w:t>210 659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1150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/>
            <w:vAlign w:val="center"/>
          </w:tcPr>
          <w:p w:rsidR="00404A20" w:rsidRPr="00150A34" w:rsidRDefault="00404A20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404A20" w:rsidRPr="00CE07BF" w:rsidRDefault="00404A20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062FBB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49E0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0149E0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926452" w:rsidRDefault="002A7C15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thanasios</w:t>
            </w:r>
            <w:proofErr w:type="spellEnd"/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anagnostopoulos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773553" w:rsidRDefault="00CD56C1" w:rsidP="00404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404A20" w:rsidRPr="004B6AE9" w:rsidRDefault="00404A20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675C80" w:rsidRDefault="009E40F9" w:rsidP="003C276C">
            <w:pPr>
              <w:rPr>
                <w:rFonts w:ascii="Arial" w:hAnsi="Arial" w:cs="Arial"/>
                <w:sz w:val="20"/>
                <w:szCs w:val="20"/>
              </w:rPr>
            </w:pPr>
            <w:r w:rsidRPr="009E40F9">
              <w:rPr>
                <w:rFonts w:ascii="Arial" w:hAnsi="Arial" w:cs="Arial"/>
                <w:sz w:val="20"/>
                <w:szCs w:val="20"/>
              </w:rPr>
              <w:t>ΑΤΟΜΙΚΟΣ ΚΑΤΑΔΥΤΙΚΟΣ ΕΞΟΠΛΙΣΜΟΣ ΣΥΛΛΟΓΗΣ ΥΚΤ</w:t>
            </w:r>
            <w:r w:rsidR="00675C80" w:rsidRPr="00675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C80">
              <w:rPr>
                <w:rFonts w:ascii="Arial" w:hAnsi="Arial" w:cs="Arial"/>
                <w:sz w:val="20"/>
                <w:szCs w:val="20"/>
              </w:rPr>
              <w:t>ΥΓΡΟΥ ΤΥΠΟΥ 5</w:t>
            </w:r>
            <w:r w:rsidR="00675C80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4A20">
        <w:tc>
          <w:tcPr>
            <w:tcW w:w="3734" w:type="dxa"/>
          </w:tcPr>
          <w:p w:rsidR="00404A20" w:rsidRPr="009D6B07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9E40F9" w:rsidRDefault="009E40F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0F9">
              <w:rPr>
                <w:rFonts w:ascii="Arial" w:hAnsi="Arial" w:cs="Arial"/>
                <w:w w:val="95"/>
                <w:sz w:val="20"/>
                <w:szCs w:val="20"/>
              </w:rPr>
              <w:t>37412260-9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/ </w:t>
            </w:r>
            <w:r w:rsidRPr="009E40F9">
              <w:rPr>
                <w:rFonts w:ascii="Arial" w:hAnsi="Arial" w:cs="Arial"/>
                <w:w w:val="95"/>
                <w:sz w:val="20"/>
                <w:szCs w:val="20"/>
              </w:rPr>
              <w:t>37412240-3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404A20" w:rsidRPr="00EB1A58" w:rsidRDefault="009E40F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ΠροτΤεχνΠροδιαγ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404A20" w:rsidRPr="00926452" w:rsidRDefault="00926452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9E40F9" w:rsidRDefault="003C276C" w:rsidP="009E4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 xml:space="preserve">Η παρούσα προδιαγραφή </w:t>
            </w:r>
            <w:r w:rsidR="009E40F9" w:rsidRPr="009E40F9">
              <w:rPr>
                <w:rFonts w:ascii="Arial" w:hAnsi="Arial" w:cs="Arial"/>
                <w:sz w:val="20"/>
                <w:szCs w:val="20"/>
              </w:rPr>
              <w:t>καλύπτει τις απαιτήσεις της Υπηρεσίας, για την προμήθεια υλικών Ατομικού Καταδυτικού Εξοπλισμού Συλλογής ως κάτωθι:</w:t>
            </w:r>
          </w:p>
          <w:p w:rsidR="009E40F9" w:rsidRDefault="009E40F9" w:rsidP="009E4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0F9">
              <w:rPr>
                <w:rFonts w:ascii="Arial" w:hAnsi="Arial" w:cs="Arial"/>
                <w:sz w:val="20"/>
                <w:szCs w:val="20"/>
              </w:rPr>
              <w:t>Χειμερινή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0F9">
              <w:rPr>
                <w:rFonts w:ascii="Arial" w:hAnsi="Arial" w:cs="Arial"/>
                <w:sz w:val="20"/>
                <w:szCs w:val="20"/>
              </w:rPr>
              <w:t>Στολή</w:t>
            </w:r>
            <w:r w:rsidR="00A7443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E40F9">
              <w:rPr>
                <w:rFonts w:ascii="Arial" w:hAnsi="Arial" w:cs="Arial"/>
                <w:sz w:val="20"/>
                <w:szCs w:val="20"/>
              </w:rPr>
              <w:t>Κατάδυσης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40F9">
              <w:rPr>
                <w:rFonts w:ascii="Arial" w:hAnsi="Arial" w:cs="Arial"/>
                <w:sz w:val="20"/>
                <w:szCs w:val="20"/>
              </w:rPr>
              <w:t>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0F9">
              <w:rPr>
                <w:rFonts w:ascii="Arial" w:hAnsi="Arial" w:cs="Arial"/>
                <w:sz w:val="20"/>
                <w:szCs w:val="20"/>
              </w:rPr>
              <w:t>οποία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0F9">
              <w:rPr>
                <w:rFonts w:ascii="Arial" w:hAnsi="Arial" w:cs="Arial"/>
                <w:sz w:val="20"/>
                <w:szCs w:val="20"/>
              </w:rPr>
              <w:t xml:space="preserve">περιλαμβάνει </w:t>
            </w: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Pr="009E40F9">
              <w:rPr>
                <w:rFonts w:ascii="Arial" w:hAnsi="Arial" w:cs="Arial"/>
                <w:sz w:val="20"/>
                <w:szCs w:val="20"/>
              </w:rPr>
              <w:t>λόσωμη καταδυτική στολή 5mm με μακριά μανίκια στα χέρια και μακριές περισκελίδες στα πόδια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25899" w:rsidRPr="004B6AE9" w:rsidRDefault="009E40F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Ως </w:t>
            </w:r>
            <w:r w:rsidRPr="009E40F9">
              <w:rPr>
                <w:rFonts w:ascii="Arial" w:hAnsi="Arial" w:cs="Arial"/>
                <w:sz w:val="20"/>
                <w:szCs w:val="20"/>
              </w:rPr>
              <w:t>Ατομικός Καταδυτικός Εξοπλισμός Συλλογής ΥΚΤ ορίζεται το σύνολο των υλικών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Pr="009E40F9">
              <w:rPr>
                <w:rFonts w:ascii="Arial" w:hAnsi="Arial" w:cs="Arial"/>
                <w:sz w:val="20"/>
                <w:szCs w:val="20"/>
              </w:rPr>
              <w:t xml:space="preserve"> τα οποία επιτρέπουν στον ΥΚΤ να καταδύεται με τη χρήση αυτόνομου συστήματος παροχής αναπνεύσιμου αερίου με δυνατότητα ρύθμισης πλευστότητας, παρέχοντάς του </w:t>
            </w:r>
            <w:proofErr w:type="spellStart"/>
            <w:r w:rsidRPr="009E40F9">
              <w:rPr>
                <w:rFonts w:ascii="Arial" w:hAnsi="Arial" w:cs="Arial"/>
                <w:sz w:val="20"/>
                <w:szCs w:val="20"/>
              </w:rPr>
              <w:t>θερμοπροστασία</w:t>
            </w:r>
            <w:proofErr w:type="spellEnd"/>
            <w:r w:rsidRPr="009E40F9">
              <w:rPr>
                <w:rFonts w:ascii="Arial" w:hAnsi="Arial" w:cs="Arial"/>
                <w:sz w:val="20"/>
                <w:szCs w:val="20"/>
              </w:rPr>
              <w:t>, επίπλευση, προώθηση, προσανατολισμό, ορατότητα εντός του υδάτινου περιβάλλοντος, καθορισμό βάθους, παρελκόμενα ασφάλειας κατάδυσης, μεταφορά των υλικών και πυρομαχικών κατά την κατάδυση ή κολύμβηση επιφανείας.</w:t>
            </w:r>
          </w:p>
        </w:tc>
      </w:tr>
      <w:tr w:rsidR="002143F5" w:rsidTr="00404A20">
        <w:trPr>
          <w:trHeight w:val="578"/>
        </w:trPr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244759" w:rsidRDefault="0024475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759">
              <w:rPr>
                <w:rFonts w:ascii="Arial" w:hAnsi="Arial" w:cs="Arial"/>
                <w:sz w:val="20"/>
                <w:szCs w:val="20"/>
              </w:rPr>
              <w:t>20 Νοεμβρίου 2024</w:t>
            </w:r>
          </w:p>
        </w:tc>
      </w:tr>
    </w:tbl>
    <w:p w:rsidR="00404A20" w:rsidRPr="002C6CDF" w:rsidRDefault="00404A20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04A20" w:rsidRPr="007F51F2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04A20" w:rsidRPr="007F0FEF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04A20" w:rsidRPr="007F51F2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04A20" w:rsidRPr="00630C66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404A20" w:rsidRDefault="00404A20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Pr="00726145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04A20" w:rsidRPr="00E41195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Pr="007F0FEF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Ανθυπασπιστής (ΠΖ) Βασιλειάδου Σοφία 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210-657-4</w:t>
      </w:r>
      <w:r w:rsidR="00D36A9D" w:rsidRPr="00404A20">
        <w:rPr>
          <w:rFonts w:ascii="Arial" w:hAnsi="Arial" w:cs="Arial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>
        <w:rPr>
          <w:rFonts w:ascii="Arial" w:hAnsi="Arial" w:cs="Arial"/>
          <w:sz w:val="24"/>
          <w:szCs w:val="24"/>
        </w:rPr>
        <w:t>: 6980326668</w:t>
      </w:r>
    </w:p>
    <w:p w:rsidR="00CD56C1" w:rsidRP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404A20" w:rsidRPr="00D36A9D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</w:r>
    </w:p>
    <w:sectPr w:rsidR="00404A20" w:rsidRPr="00D36A9D" w:rsidSect="00404A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5B" w:rsidRDefault="00FF295B" w:rsidP="00404A20">
      <w:pPr>
        <w:spacing w:after="0" w:line="240" w:lineRule="auto"/>
      </w:pPr>
      <w:r>
        <w:separator/>
      </w:r>
    </w:p>
  </w:endnote>
  <w:endnote w:type="continuationSeparator" w:id="0">
    <w:p w:rsidR="00FF295B" w:rsidRDefault="00FF295B" w:rsidP="004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5B" w:rsidRDefault="00FF295B" w:rsidP="00404A20">
      <w:pPr>
        <w:spacing w:after="0" w:line="240" w:lineRule="auto"/>
      </w:pPr>
      <w:r>
        <w:separator/>
      </w:r>
    </w:p>
  </w:footnote>
  <w:footnote w:type="continuationSeparator" w:id="0">
    <w:p w:rsidR="00FF295B" w:rsidRDefault="00FF295B" w:rsidP="0040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20" w:rsidRPr="00156D67" w:rsidRDefault="00404A20" w:rsidP="00404A20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l-GR"/>
      </w:rPr>
    </w:pPr>
    <w:r w:rsidRPr="008B4367">
      <w:rPr>
        <w:rFonts w:ascii="Arial" w:eastAsia="Times New Roman" w:hAnsi="Arial" w:cs="Arial"/>
        <w:sz w:val="24"/>
        <w:szCs w:val="24"/>
        <w:lang w:eastAsia="el-GR"/>
      </w:rPr>
      <w:t>ΑΔΙΑΒΑΘΜΗΤΟ – ΑΝΑΡΤΗΤΕΟ ΣΤΟ ΔΙΑΔΙΚΤΥΟ</w:t>
    </w:r>
  </w:p>
  <w:p w:rsidR="00404A20" w:rsidRPr="00404A20" w:rsidRDefault="00404A20" w:rsidP="00404A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3F5"/>
    <w:rsid w:val="000149E0"/>
    <w:rsid w:val="00062FBB"/>
    <w:rsid w:val="000A32D4"/>
    <w:rsid w:val="000E092F"/>
    <w:rsid w:val="002143F5"/>
    <w:rsid w:val="00244759"/>
    <w:rsid w:val="002A7C15"/>
    <w:rsid w:val="002C6CDF"/>
    <w:rsid w:val="003C276C"/>
    <w:rsid w:val="00404A20"/>
    <w:rsid w:val="00625899"/>
    <w:rsid w:val="00675C80"/>
    <w:rsid w:val="006C5080"/>
    <w:rsid w:val="007C7C73"/>
    <w:rsid w:val="0088301D"/>
    <w:rsid w:val="00926452"/>
    <w:rsid w:val="009E40F9"/>
    <w:rsid w:val="00A74432"/>
    <w:rsid w:val="00BC28FD"/>
    <w:rsid w:val="00CD56C1"/>
    <w:rsid w:val="00D36A9D"/>
    <w:rsid w:val="00FF1285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04A20"/>
  </w:style>
  <w:style w:type="paragraph" w:styleId="a6">
    <w:name w:val="footer"/>
    <w:basedOn w:val="a"/>
    <w:link w:val="Char0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04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specifications@hndgs.m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AGkantiris</cp:lastModifiedBy>
  <cp:revision>19</cp:revision>
  <dcterms:created xsi:type="dcterms:W3CDTF">2023-11-10T09:55:00Z</dcterms:created>
  <dcterms:modified xsi:type="dcterms:W3CDTF">2024-11-04T12:05:00Z</dcterms:modified>
</cp:coreProperties>
</file>