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20" w:rsidRDefault="00CD56C1" w:rsidP="00404A20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404A20" w:rsidRDefault="00404A20" w:rsidP="00404A20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Tr="00404A20">
        <w:trPr>
          <w:trHeight w:val="668"/>
        </w:trPr>
        <w:tc>
          <w:tcPr>
            <w:tcW w:w="9464" w:type="dxa"/>
            <w:gridSpan w:val="3"/>
            <w:vAlign w:val="center"/>
          </w:tcPr>
          <w:p w:rsidR="00404A20" w:rsidRPr="00150A34" w:rsidRDefault="00CD56C1" w:rsidP="00404A2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404A20">
        <w:trPr>
          <w:trHeight w:val="668"/>
        </w:trPr>
        <w:tc>
          <w:tcPr>
            <w:tcW w:w="3734" w:type="dxa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404A20" w:rsidRPr="002C6CDF" w:rsidRDefault="007C7C73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Αθανάσιος</w:t>
            </w:r>
          </w:p>
        </w:tc>
      </w:tr>
      <w:tr w:rsidR="002143F5" w:rsidTr="00404A20">
        <w:trPr>
          <w:trHeight w:val="668"/>
        </w:trPr>
        <w:tc>
          <w:tcPr>
            <w:tcW w:w="3734" w:type="dxa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404A20" w:rsidRPr="00CE07BF" w:rsidRDefault="007C7C73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Αναγνωστόπουλος</w:t>
            </w:r>
          </w:p>
        </w:tc>
      </w:tr>
      <w:tr w:rsidR="002143F5" w:rsidTr="00404A20">
        <w:trPr>
          <w:trHeight w:val="668"/>
        </w:trPr>
        <w:tc>
          <w:tcPr>
            <w:tcW w:w="3734" w:type="dxa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404A20" w:rsidRPr="00CE07BF" w:rsidRDefault="002C6CDF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ΓΕΑ/</w:t>
            </w:r>
            <w:r w:rsidR="007C7C73">
              <w:rPr>
                <w:rFonts w:ascii="Arial" w:hAnsi="Arial" w:cs="Arial"/>
                <w:b/>
                <w:sz w:val="24"/>
                <w:szCs w:val="24"/>
              </w:rPr>
              <w:t>Α1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7C7C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2143F5" w:rsidTr="00404A20">
        <w:trPr>
          <w:trHeight w:val="292"/>
        </w:trPr>
        <w:tc>
          <w:tcPr>
            <w:tcW w:w="3734" w:type="dxa"/>
            <w:vMerge w:val="restart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404A20" w:rsidRPr="00CE07BF" w:rsidRDefault="002C6CDF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28FD">
              <w:rPr>
                <w:rFonts w:ascii="Arial" w:hAnsi="Arial" w:cs="Arial"/>
                <w:b/>
                <w:sz w:val="24"/>
                <w:szCs w:val="24"/>
              </w:rPr>
              <w:t>210 659</w:t>
            </w:r>
            <w:r w:rsidR="007C7C73">
              <w:rPr>
                <w:rFonts w:ascii="Arial" w:hAnsi="Arial" w:cs="Arial"/>
                <w:b/>
                <w:sz w:val="24"/>
                <w:szCs w:val="24"/>
              </w:rPr>
              <w:t>1150</w:t>
            </w:r>
          </w:p>
        </w:tc>
      </w:tr>
      <w:tr w:rsidR="002143F5" w:rsidTr="00404A20">
        <w:trPr>
          <w:trHeight w:val="292"/>
        </w:trPr>
        <w:tc>
          <w:tcPr>
            <w:tcW w:w="3734" w:type="dxa"/>
            <w:vMerge/>
            <w:vAlign w:val="center"/>
          </w:tcPr>
          <w:p w:rsidR="00404A20" w:rsidRPr="00150A34" w:rsidRDefault="00404A20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404A20" w:rsidRPr="00CE07BF" w:rsidRDefault="00404A20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3F5" w:rsidTr="00404A20">
        <w:trPr>
          <w:trHeight w:val="668"/>
        </w:trPr>
        <w:tc>
          <w:tcPr>
            <w:tcW w:w="3734" w:type="dxa"/>
            <w:vAlign w:val="center"/>
          </w:tcPr>
          <w:p w:rsidR="00404A20" w:rsidRPr="00062FBB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149E0"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 w:rsidRPr="000149E0"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404A20" w:rsidRPr="00926452" w:rsidRDefault="002A7C15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</w:t>
            </w:r>
            <w:r w:rsidR="007C7C73">
              <w:rPr>
                <w:rFonts w:ascii="Arial" w:hAnsi="Arial" w:cs="Arial"/>
                <w:b/>
                <w:sz w:val="24"/>
                <w:szCs w:val="24"/>
                <w:lang w:val="en-US"/>
              </w:rPr>
              <w:t>thanasios</w:t>
            </w:r>
            <w:proofErr w:type="spellEnd"/>
            <w:r w:rsidR="007C7C73" w:rsidRPr="0092645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C7C73">
              <w:rPr>
                <w:rFonts w:ascii="Arial" w:hAnsi="Arial" w:cs="Arial"/>
                <w:b/>
                <w:sz w:val="24"/>
                <w:szCs w:val="24"/>
                <w:lang w:val="en-US"/>
              </w:rPr>
              <w:t>k</w:t>
            </w:r>
            <w:r w:rsidR="007C7C73" w:rsidRPr="00926452"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spellStart"/>
            <w:r w:rsidR="007C7C73">
              <w:rPr>
                <w:rFonts w:ascii="Arial" w:hAnsi="Arial" w:cs="Arial"/>
                <w:b/>
                <w:sz w:val="24"/>
                <w:szCs w:val="24"/>
                <w:lang w:val="en-US"/>
              </w:rPr>
              <w:t>anagnostopoulos</w:t>
            </w:r>
            <w:proofErr w:type="spellEnd"/>
            <w:r w:rsidR="000149E0" w:rsidRPr="00926452">
              <w:rPr>
                <w:rFonts w:ascii="Arial" w:hAnsi="Arial" w:cs="Arial"/>
                <w:b/>
                <w:sz w:val="24"/>
                <w:szCs w:val="24"/>
              </w:rPr>
              <w:t>@</w:t>
            </w:r>
            <w:proofErr w:type="spellStart"/>
            <w:r w:rsidR="000149E0" w:rsidRPr="00BC28FD">
              <w:rPr>
                <w:rFonts w:ascii="Arial" w:hAnsi="Arial" w:cs="Arial"/>
                <w:b/>
                <w:sz w:val="24"/>
                <w:szCs w:val="24"/>
                <w:lang w:val="en-US"/>
              </w:rPr>
              <w:t>haf</w:t>
            </w:r>
            <w:proofErr w:type="spellEnd"/>
            <w:r w:rsidR="000149E0" w:rsidRPr="0092645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149E0" w:rsidRPr="00BC28FD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2143F5" w:rsidTr="00404A20">
        <w:trPr>
          <w:trHeight w:val="668"/>
        </w:trPr>
        <w:tc>
          <w:tcPr>
            <w:tcW w:w="9464" w:type="dxa"/>
            <w:gridSpan w:val="3"/>
            <w:vAlign w:val="center"/>
          </w:tcPr>
          <w:p w:rsidR="00404A20" w:rsidRPr="00773553" w:rsidRDefault="00CD56C1" w:rsidP="00404A2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404A20" w:rsidRPr="004B6AE9" w:rsidRDefault="003C276C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ΝΕΑ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404A20" w:rsidRPr="004B6AE9" w:rsidRDefault="00404A20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404A20" w:rsidRPr="004B6AE9" w:rsidRDefault="003C276C" w:rsidP="003C276C">
            <w:pPr>
              <w:rPr>
                <w:rFonts w:ascii="Arial" w:hAnsi="Arial" w:cs="Arial"/>
                <w:sz w:val="20"/>
                <w:szCs w:val="20"/>
              </w:rPr>
            </w:pPr>
            <w:r w:rsidRPr="003C276C">
              <w:rPr>
                <w:rFonts w:ascii="Arial" w:hAnsi="Arial" w:cs="Arial"/>
                <w:sz w:val="20"/>
                <w:szCs w:val="20"/>
              </w:rPr>
              <w:t>ΣΥΣΤΗΜΑ ΑΣΥΡΜΑΤΗΣ ΕΝΔΟΕΠΙΚΟΙΝΩΝΙΑΣ ΠΛΗΡΩΜΑΤΟΣ-ΔΙΑΣΩΣΤΩΝ Ε/Π ΕΡΕΥΝΑΣ-ΔΙΑΣΩΣΗΣ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404A20" w:rsidRPr="004B6AE9" w:rsidRDefault="003C276C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2143F5" w:rsidTr="00404A20">
        <w:tc>
          <w:tcPr>
            <w:tcW w:w="3734" w:type="dxa"/>
          </w:tcPr>
          <w:p w:rsidR="00404A20" w:rsidRPr="009D6B07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404A20" w:rsidRPr="00E313B8" w:rsidRDefault="003C276C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76C">
              <w:rPr>
                <w:rFonts w:ascii="Arial" w:hAnsi="Arial" w:cs="Arial"/>
                <w:sz w:val="20"/>
                <w:szCs w:val="20"/>
              </w:rPr>
              <w:t>32510000-1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404A20" w:rsidRPr="00EB1A58" w:rsidRDefault="003C276C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76C">
              <w:rPr>
                <w:rFonts w:ascii="Arial" w:hAnsi="Arial" w:cs="Arial"/>
                <w:sz w:val="20"/>
                <w:szCs w:val="20"/>
              </w:rPr>
              <w:t>5895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ΠροτΤεχνΠροδιαγ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404A20" w:rsidRPr="00926452" w:rsidRDefault="00926452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404A20" w:rsidRDefault="003C276C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76C">
              <w:rPr>
                <w:rFonts w:ascii="Arial" w:hAnsi="Arial" w:cs="Arial"/>
                <w:sz w:val="20"/>
                <w:szCs w:val="20"/>
              </w:rPr>
              <w:t xml:space="preserve">Η παρούσα προδιαγραφή περιλαμβάνει τα τεχνικά και ποιοτικά χαρακτηριστικά του συστήματος ασύρματης ενδοεπικοινωνίας μεταξύ πληρώματος και </w:t>
            </w:r>
            <w:proofErr w:type="spellStart"/>
            <w:r w:rsidRPr="003C276C">
              <w:rPr>
                <w:rFonts w:ascii="Arial" w:hAnsi="Arial" w:cs="Arial"/>
                <w:sz w:val="20"/>
                <w:szCs w:val="20"/>
              </w:rPr>
              <w:t>διασώστη</w:t>
            </w:r>
            <w:proofErr w:type="spellEnd"/>
            <w:r w:rsidRPr="003C276C">
              <w:rPr>
                <w:rFonts w:ascii="Arial" w:hAnsi="Arial" w:cs="Arial"/>
                <w:sz w:val="20"/>
                <w:szCs w:val="20"/>
              </w:rPr>
              <w:t xml:space="preserve"> των Ε/Π Έρευνας-Διάσωσης (</w:t>
            </w:r>
            <w:proofErr w:type="spellStart"/>
            <w:r w:rsidRPr="003C276C">
              <w:rPr>
                <w:rFonts w:ascii="Arial" w:hAnsi="Arial" w:cs="Arial"/>
                <w:sz w:val="20"/>
                <w:szCs w:val="20"/>
              </w:rPr>
              <w:t>Search</w:t>
            </w:r>
            <w:proofErr w:type="spellEnd"/>
            <w:r w:rsidRPr="003C276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3C276C">
              <w:rPr>
                <w:rFonts w:ascii="Arial" w:hAnsi="Arial" w:cs="Arial"/>
                <w:sz w:val="20"/>
                <w:szCs w:val="20"/>
              </w:rPr>
              <w:t>Rescue</w:t>
            </w:r>
            <w:proofErr w:type="spellEnd"/>
            <w:r w:rsidRPr="003C276C">
              <w:rPr>
                <w:rFonts w:ascii="Arial" w:hAnsi="Arial" w:cs="Arial"/>
                <w:sz w:val="20"/>
                <w:szCs w:val="20"/>
              </w:rPr>
              <w:t xml:space="preserve"> – SAR) επ’ </w:t>
            </w:r>
            <w:proofErr w:type="spellStart"/>
            <w:r w:rsidRPr="003C276C">
              <w:rPr>
                <w:rFonts w:ascii="Arial" w:hAnsi="Arial" w:cs="Arial"/>
                <w:sz w:val="20"/>
                <w:szCs w:val="20"/>
              </w:rPr>
              <w:t>ωφελεία</w:t>
            </w:r>
            <w:proofErr w:type="spellEnd"/>
            <w:r w:rsidRPr="003C276C">
              <w:rPr>
                <w:rFonts w:ascii="Arial" w:hAnsi="Arial" w:cs="Arial"/>
                <w:sz w:val="20"/>
                <w:szCs w:val="20"/>
              </w:rPr>
              <w:t xml:space="preserve"> της ΠΑ, τη μέθοδο και τις διαδικασίες αποδοχής, καθώς και τα θέματα συντήρησης και υποστήριξης.</w:t>
            </w:r>
          </w:p>
          <w:p w:rsidR="00625899" w:rsidRPr="004B6AE9" w:rsidRDefault="00625899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899">
              <w:rPr>
                <w:rFonts w:ascii="Arial" w:hAnsi="Arial" w:cs="Arial"/>
                <w:sz w:val="20"/>
                <w:szCs w:val="20"/>
              </w:rPr>
              <w:t>Το σύστημα ασύρματης ενδοεπικοινωνίας αποτελείται από έναν ασύρματο πομποδέκτη αμφίδρομης επικοινωνίας φωνής (</w:t>
            </w:r>
            <w:proofErr w:type="spellStart"/>
            <w:r w:rsidRPr="00625899">
              <w:rPr>
                <w:rFonts w:ascii="Arial" w:hAnsi="Arial" w:cs="Arial"/>
                <w:sz w:val="20"/>
                <w:szCs w:val="20"/>
              </w:rPr>
              <w:t>half</w:t>
            </w:r>
            <w:proofErr w:type="spellEnd"/>
            <w:r w:rsidRPr="006258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5899">
              <w:rPr>
                <w:rFonts w:ascii="Arial" w:hAnsi="Arial" w:cs="Arial"/>
                <w:sz w:val="20"/>
                <w:szCs w:val="20"/>
              </w:rPr>
              <w:t>duplex</w:t>
            </w:r>
            <w:proofErr w:type="spellEnd"/>
            <w:r w:rsidRPr="00625899">
              <w:rPr>
                <w:rFonts w:ascii="Arial" w:hAnsi="Arial" w:cs="Arial"/>
                <w:sz w:val="20"/>
                <w:szCs w:val="20"/>
              </w:rPr>
              <w:t xml:space="preserve">), ένα συμβατό λαρυγγόφωνο/ηχείο και ένα συμβατό </w:t>
            </w:r>
            <w:proofErr w:type="spellStart"/>
            <w:r w:rsidRPr="00625899">
              <w:rPr>
                <w:rFonts w:ascii="Arial" w:hAnsi="Arial" w:cs="Arial"/>
                <w:sz w:val="20"/>
                <w:szCs w:val="20"/>
              </w:rPr>
              <w:t>κομβίο</w:t>
            </w:r>
            <w:proofErr w:type="spellEnd"/>
            <w:r w:rsidRPr="00625899">
              <w:rPr>
                <w:rFonts w:ascii="Arial" w:hAnsi="Arial" w:cs="Arial"/>
                <w:sz w:val="20"/>
                <w:szCs w:val="20"/>
              </w:rPr>
              <w:t xml:space="preserve"> εκπομπής (</w:t>
            </w:r>
            <w:proofErr w:type="spellStart"/>
            <w:r w:rsidRPr="00625899">
              <w:rPr>
                <w:rFonts w:ascii="Arial" w:hAnsi="Arial" w:cs="Arial"/>
                <w:sz w:val="20"/>
                <w:szCs w:val="20"/>
              </w:rPr>
              <w:t>push</w:t>
            </w:r>
            <w:proofErr w:type="spellEnd"/>
            <w:r w:rsidRPr="006258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5899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6258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5899">
              <w:rPr>
                <w:rFonts w:ascii="Arial" w:hAnsi="Arial" w:cs="Arial"/>
                <w:sz w:val="20"/>
                <w:szCs w:val="20"/>
              </w:rPr>
              <w:t>talk</w:t>
            </w:r>
            <w:proofErr w:type="spellEnd"/>
            <w:r w:rsidRPr="00625899">
              <w:rPr>
                <w:rFonts w:ascii="Arial" w:hAnsi="Arial" w:cs="Arial"/>
                <w:sz w:val="20"/>
                <w:szCs w:val="20"/>
              </w:rPr>
              <w:t xml:space="preserve">). Για κάθε Ε/Π απαιτούνται κατ’ ελάχιστον δύο συστήματα, ένα για το </w:t>
            </w:r>
            <w:proofErr w:type="spellStart"/>
            <w:r w:rsidRPr="00625899">
              <w:rPr>
                <w:rFonts w:ascii="Arial" w:hAnsi="Arial" w:cs="Arial"/>
                <w:sz w:val="20"/>
                <w:szCs w:val="20"/>
              </w:rPr>
              <w:t>διασώστη</w:t>
            </w:r>
            <w:proofErr w:type="spellEnd"/>
            <w:r w:rsidRPr="00625899">
              <w:rPr>
                <w:rFonts w:ascii="Arial" w:hAnsi="Arial" w:cs="Arial"/>
                <w:sz w:val="20"/>
                <w:szCs w:val="20"/>
              </w:rPr>
              <w:t xml:space="preserve"> και ένα για το χειριστή του μηχανισμού ανύψωσης (</w:t>
            </w:r>
            <w:proofErr w:type="spellStart"/>
            <w:r w:rsidRPr="00625899">
              <w:rPr>
                <w:rFonts w:ascii="Arial" w:hAnsi="Arial" w:cs="Arial"/>
                <w:sz w:val="20"/>
                <w:szCs w:val="20"/>
              </w:rPr>
              <w:t>hoist</w:t>
            </w:r>
            <w:proofErr w:type="spellEnd"/>
            <w:r w:rsidRPr="00625899">
              <w:rPr>
                <w:rFonts w:ascii="Arial" w:hAnsi="Arial" w:cs="Arial"/>
                <w:sz w:val="20"/>
                <w:szCs w:val="20"/>
              </w:rPr>
              <w:t>) του Ε/Π.</w:t>
            </w:r>
          </w:p>
        </w:tc>
      </w:tr>
      <w:tr w:rsidR="002143F5" w:rsidTr="00404A20">
        <w:trPr>
          <w:trHeight w:val="578"/>
        </w:trPr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404A20" w:rsidRPr="00244759" w:rsidRDefault="00244759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759">
              <w:rPr>
                <w:rFonts w:ascii="Arial" w:hAnsi="Arial" w:cs="Arial"/>
                <w:sz w:val="20"/>
                <w:szCs w:val="20"/>
              </w:rPr>
              <w:t>20 Νοεμβρίου 2024</w:t>
            </w:r>
            <w:bookmarkStart w:id="0" w:name="_GoBack"/>
            <w:bookmarkEnd w:id="0"/>
          </w:p>
        </w:tc>
      </w:tr>
    </w:tbl>
    <w:p w:rsidR="00404A20" w:rsidRPr="002C6CDF" w:rsidRDefault="00404A20" w:rsidP="00404A2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04A20" w:rsidRDefault="00CD56C1" w:rsidP="00404A2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404A20" w:rsidRPr="007F51F2" w:rsidRDefault="00CD56C1" w:rsidP="00404A2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404A20" w:rsidRPr="007F0FEF" w:rsidRDefault="00CD56C1" w:rsidP="00404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CD56C1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404A20" w:rsidRPr="007F51F2" w:rsidRDefault="00CD56C1" w:rsidP="00404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404A20" w:rsidRPr="00630C66" w:rsidRDefault="00CD56C1" w:rsidP="00404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404A20" w:rsidRDefault="00404A20" w:rsidP="00404A20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04A20" w:rsidRPr="00726145" w:rsidRDefault="00CD56C1" w:rsidP="00404A20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404A20" w:rsidRDefault="00404A20" w:rsidP="00404A2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04A20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404A20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404A20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404A20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404A20" w:rsidRPr="00E41195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404A20" w:rsidRDefault="00404A20" w:rsidP="00404A2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04A20" w:rsidRPr="007F0FEF" w:rsidRDefault="00CD56C1" w:rsidP="00404A20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CD56C1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D56C1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Ανθυπασπιστής (ΠΖ) Βασιλειάδου Σοφία </w:t>
      </w:r>
    </w:p>
    <w:p w:rsidR="00CD56C1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>
        <w:rPr>
          <w:rFonts w:ascii="Arial" w:hAnsi="Arial" w:cs="Arial"/>
          <w:sz w:val="24"/>
          <w:szCs w:val="24"/>
        </w:rPr>
        <w:t>. 210-657-4</w:t>
      </w:r>
      <w:r w:rsidR="00D36A9D" w:rsidRPr="00404A20">
        <w:rPr>
          <w:rFonts w:ascii="Arial" w:hAnsi="Arial" w:cs="Arial"/>
          <w:sz w:val="24"/>
          <w:szCs w:val="24"/>
        </w:rPr>
        <w:t>164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κιν</w:t>
      </w:r>
      <w:proofErr w:type="spellEnd"/>
      <w:r>
        <w:rPr>
          <w:rFonts w:ascii="Arial" w:hAnsi="Arial" w:cs="Arial"/>
          <w:sz w:val="24"/>
          <w:szCs w:val="24"/>
        </w:rPr>
        <w:t>: 6980326668</w:t>
      </w:r>
    </w:p>
    <w:p w:rsidR="00CD56C1" w:rsidRPr="00CD56C1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D56C1" w:rsidRPr="00D36A9D" w:rsidRDefault="00CD56C1" w:rsidP="00CD56C1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D36A9D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D36A9D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7" w:history="1"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h</w:t>
        </w:r>
        <w:r w:rsidRPr="00D36A9D">
          <w:rPr>
            <w:rStyle w:val="-"/>
            <w:rFonts w:ascii="Arial" w:hAnsi="Arial" w:cs="Arial"/>
            <w:sz w:val="24"/>
            <w:szCs w:val="24"/>
            <w:lang w:val="en-US"/>
          </w:rPr>
          <w:t>.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specifications</w:t>
        </w:r>
        <w:r w:rsidRPr="00D36A9D">
          <w:rPr>
            <w:rStyle w:val="-"/>
            <w:rFonts w:ascii="Arial" w:hAnsi="Arial" w:cs="Arial"/>
            <w:sz w:val="24"/>
            <w:szCs w:val="24"/>
            <w:lang w:val="en-US"/>
          </w:rPr>
          <w:t>@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hndgs</w:t>
        </w:r>
        <w:r w:rsidRPr="00D36A9D">
          <w:rPr>
            <w:rStyle w:val="-"/>
            <w:rFonts w:ascii="Arial" w:hAnsi="Arial" w:cs="Arial"/>
            <w:sz w:val="24"/>
            <w:szCs w:val="24"/>
            <w:lang w:val="en-US"/>
          </w:rPr>
          <w:t>.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mil</w:t>
        </w:r>
        <w:r w:rsidRPr="00D36A9D">
          <w:rPr>
            <w:rStyle w:val="-"/>
            <w:rFonts w:ascii="Arial" w:hAnsi="Arial" w:cs="Arial"/>
            <w:sz w:val="24"/>
            <w:szCs w:val="24"/>
            <w:lang w:val="en-US"/>
          </w:rPr>
          <w:t>.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</w:p>
    <w:p w:rsidR="00404A20" w:rsidRPr="00D36A9D" w:rsidRDefault="00CD56C1" w:rsidP="00404A20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ab/>
      </w:r>
    </w:p>
    <w:sectPr w:rsidR="00404A20" w:rsidRPr="00D36A9D" w:rsidSect="00404A2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95B" w:rsidRDefault="00FF295B" w:rsidP="00404A20">
      <w:pPr>
        <w:spacing w:after="0" w:line="240" w:lineRule="auto"/>
      </w:pPr>
      <w:r>
        <w:separator/>
      </w:r>
    </w:p>
  </w:endnote>
  <w:endnote w:type="continuationSeparator" w:id="0">
    <w:p w:rsidR="00FF295B" w:rsidRDefault="00FF295B" w:rsidP="0040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95B" w:rsidRDefault="00FF295B" w:rsidP="00404A20">
      <w:pPr>
        <w:spacing w:after="0" w:line="240" w:lineRule="auto"/>
      </w:pPr>
      <w:r>
        <w:separator/>
      </w:r>
    </w:p>
  </w:footnote>
  <w:footnote w:type="continuationSeparator" w:id="0">
    <w:p w:rsidR="00FF295B" w:rsidRDefault="00FF295B" w:rsidP="0040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A20" w:rsidRPr="00156D67" w:rsidRDefault="00404A20" w:rsidP="00404A20">
    <w:pPr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el-GR"/>
      </w:rPr>
    </w:pPr>
    <w:r w:rsidRPr="008B4367">
      <w:rPr>
        <w:rFonts w:ascii="Arial" w:eastAsia="Times New Roman" w:hAnsi="Arial" w:cs="Arial"/>
        <w:sz w:val="24"/>
        <w:szCs w:val="24"/>
        <w:lang w:eastAsia="el-GR"/>
      </w:rPr>
      <w:t>ΑΔΙΑΒΑΘΜΗΤΟ – ΑΝΑΡΤΗΤΕΟ ΣΤΟ ΔΙΑΔΙΚΤΥΟ</w:t>
    </w:r>
  </w:p>
  <w:p w:rsidR="00404A20" w:rsidRPr="00404A20" w:rsidRDefault="00404A20" w:rsidP="00404A2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3F5"/>
    <w:rsid w:val="000149E0"/>
    <w:rsid w:val="00062FBB"/>
    <w:rsid w:val="000A32D4"/>
    <w:rsid w:val="000E092F"/>
    <w:rsid w:val="002143F5"/>
    <w:rsid w:val="00244759"/>
    <w:rsid w:val="002A7C15"/>
    <w:rsid w:val="002C6CDF"/>
    <w:rsid w:val="003C276C"/>
    <w:rsid w:val="00404A20"/>
    <w:rsid w:val="00625899"/>
    <w:rsid w:val="006C5080"/>
    <w:rsid w:val="007C7C73"/>
    <w:rsid w:val="0088301D"/>
    <w:rsid w:val="00926452"/>
    <w:rsid w:val="00BC28FD"/>
    <w:rsid w:val="00CD56C1"/>
    <w:rsid w:val="00D36A9D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6427"/>
  <w15:docId w15:val="{BB1EA0C0-33EF-441B-92D7-7E7965C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404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404A20"/>
  </w:style>
  <w:style w:type="paragraph" w:styleId="a6">
    <w:name w:val="footer"/>
    <w:basedOn w:val="a"/>
    <w:link w:val="Char0"/>
    <w:uiPriority w:val="99"/>
    <w:semiHidden/>
    <w:unhideWhenUsed/>
    <w:rsid w:val="00404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404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.specifications@hndgs.mil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338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Αναγνωστόπουλος Αθανάσιος  Ασμχός (60700)</cp:lastModifiedBy>
  <cp:revision>15</cp:revision>
  <dcterms:created xsi:type="dcterms:W3CDTF">2023-11-10T09:55:00Z</dcterms:created>
  <dcterms:modified xsi:type="dcterms:W3CDTF">2024-11-04T06:37:00Z</dcterms:modified>
</cp:coreProperties>
</file>