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225" w:rsidRDefault="00CD56C1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9D611B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2143F5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CD56C1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2143F5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11AF2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Ευριπίδης</w:t>
            </w:r>
          </w:p>
        </w:tc>
      </w:tr>
      <w:tr w:rsidR="002143F5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11AF2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Χανιάς</w:t>
            </w:r>
            <w:proofErr w:type="spellEnd"/>
          </w:p>
        </w:tc>
      </w:tr>
      <w:tr w:rsidR="002143F5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11AF2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ΓΕΣ/ΔΜΧ/2</w:t>
            </w:r>
            <w:r w:rsidRPr="00711AF2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ο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ΤΜΗΜΑ</w:t>
            </w:r>
          </w:p>
        </w:tc>
      </w:tr>
      <w:tr w:rsidR="002143F5" w:rsidTr="00150A34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711AF2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210 655-5948 ή 800-5948</w:t>
            </w:r>
          </w:p>
        </w:tc>
      </w:tr>
      <w:tr w:rsidR="002143F5" w:rsidTr="00150A34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9D611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CE07BF" w:rsidRDefault="00711AF2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6972-006248</w:t>
            </w:r>
          </w:p>
        </w:tc>
      </w:tr>
      <w:tr w:rsidR="002143F5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9D611B" w:rsidRDefault="009D611B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9D611B">
              <w:rPr>
                <w:rStyle w:val="adr"/>
                <w:rFonts w:ascii="Arial" w:hAnsi="Arial" w:cs="Arial"/>
                <w:b/>
                <w:sz w:val="24"/>
                <w:szCs w:val="24"/>
              </w:rPr>
              <w:t>dmxd@army.gr</w:t>
            </w:r>
          </w:p>
        </w:tc>
      </w:tr>
      <w:tr w:rsidR="002143F5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CD56C1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:rsidR="00CE07BF" w:rsidRPr="004B6AE9" w:rsidRDefault="00711AF2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ΝΕΑ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</w:tcPr>
          <w:p w:rsidR="00CE07BF" w:rsidRPr="004B6AE9" w:rsidRDefault="009D611B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CE07BF" w:rsidRPr="004B6AE9" w:rsidRDefault="00AC1B0F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Τ</w:t>
            </w:r>
            <w:r w:rsidRPr="0045497F">
              <w:rPr>
                <w:rFonts w:ascii="Arial" w:hAnsi="Arial" w:cs="Arial"/>
                <w:color w:val="000000" w:themeColor="text1"/>
                <w:szCs w:val="24"/>
              </w:rPr>
              <w:t>ηλεχειριζόμενο όχημα αναγνώρισης, χειρισμού και εξουδετέρωσης Εκρηκτικών Μηχανισμών, Πυρομαχικ</w:t>
            </w:r>
            <w:r>
              <w:rPr>
                <w:rFonts w:ascii="Arial" w:hAnsi="Arial" w:cs="Arial"/>
                <w:color w:val="000000" w:themeColor="text1"/>
                <w:szCs w:val="24"/>
              </w:rPr>
              <w:t>ών</w:t>
            </w:r>
            <w:r w:rsidRPr="0045497F">
              <w:rPr>
                <w:rFonts w:ascii="Arial" w:hAnsi="Arial" w:cs="Arial"/>
                <w:color w:val="000000" w:themeColor="text1"/>
                <w:szCs w:val="24"/>
              </w:rPr>
              <w:t xml:space="preserve"> και </w:t>
            </w:r>
            <w:r>
              <w:rPr>
                <w:rFonts w:ascii="Arial" w:hAnsi="Arial" w:cs="Arial"/>
                <w:color w:val="000000" w:themeColor="text1"/>
                <w:szCs w:val="24"/>
              </w:rPr>
              <w:t xml:space="preserve">Αυτοσχέδιων Εκρηκτικών </w:t>
            </w:r>
            <w:r w:rsidRPr="0045497F">
              <w:rPr>
                <w:rFonts w:ascii="Arial" w:hAnsi="Arial" w:cs="Arial"/>
                <w:color w:val="000000" w:themeColor="text1"/>
                <w:szCs w:val="24"/>
              </w:rPr>
              <w:t>Μηχανισμών μεσαίου μεγέθους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CE07BF" w:rsidRPr="004B6AE9" w:rsidRDefault="00CD56C1" w:rsidP="00AC1B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 (υλικό)</w:t>
            </w:r>
          </w:p>
        </w:tc>
      </w:tr>
      <w:tr w:rsidR="002143F5" w:rsidTr="00CE07BF">
        <w:tc>
          <w:tcPr>
            <w:tcW w:w="3734" w:type="dxa"/>
          </w:tcPr>
          <w:p w:rsidR="00CE07BF" w:rsidRPr="009D6B07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:rsidR="00CE07BF" w:rsidRPr="00E313B8" w:rsidRDefault="00AC1B0F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5A00">
              <w:rPr>
                <w:rFonts w:ascii="Arial" w:hAnsi="Arial" w:cs="Arial"/>
                <w:color w:val="000000" w:themeColor="text1"/>
                <w:szCs w:val="24"/>
              </w:rPr>
              <w:t>35000000-4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</w:tcPr>
          <w:p w:rsidR="00CE07BF" w:rsidRPr="00EB1A58" w:rsidRDefault="00CD56C1" w:rsidP="000F2A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Τετραψήφιος κωδικός που μπορεί να ανευρεθεί στον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ιστότοπο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του ΝΑΤΟ </w:t>
            </w:r>
            <w:hyperlink r:id="rId5" w:history="1">
              <w:r w:rsidRPr="00E361EA">
                <w:rPr>
                  <w:rStyle w:val="-"/>
                  <w:rFonts w:ascii="Arial" w:hAnsi="Arial" w:cs="Arial"/>
                  <w:sz w:val="20"/>
                  <w:szCs w:val="20"/>
                </w:rPr>
                <w:t>https://www.nato.int/structur/AC/135/welcome.htm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,επιλογή (στο κάτω μέρος </w:t>
            </w:r>
            <w:r w:rsidR="00AC1B0F">
              <w:rPr>
                <w:rFonts w:ascii="Arial" w:hAnsi="Arial" w:cs="Arial"/>
                <w:sz w:val="20"/>
                <w:szCs w:val="20"/>
              </w:rPr>
              <w:t xml:space="preserve">Της </w:t>
            </w:r>
            <w:r>
              <w:rPr>
                <w:rFonts w:ascii="Arial" w:hAnsi="Arial" w:cs="Arial"/>
                <w:sz w:val="20"/>
                <w:szCs w:val="20"/>
              </w:rPr>
              <w:t xml:space="preserve">σελίδας με μπλε φόντο) στις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Online</w:t>
            </w:r>
            <w:r w:rsidRPr="00EB1A5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services</w:t>
            </w:r>
            <w:r w:rsidRPr="00EB1A5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το </w:t>
            </w:r>
            <w:r w:rsidRPr="00EB1A58">
              <w:rPr>
                <w:rFonts w:ascii="Arial" w:hAnsi="Arial" w:cs="Arial"/>
                <w:sz w:val="20"/>
                <w:szCs w:val="20"/>
              </w:rPr>
              <w:t>“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NATO</w:t>
            </w:r>
            <w:r w:rsidRPr="00EB1A5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multilingual</w:t>
            </w:r>
            <w:r w:rsidRPr="00EB1A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ACodP</w:t>
            </w:r>
            <w:proofErr w:type="spellEnd"/>
            <w:r w:rsidRPr="00EB1A58">
              <w:rPr>
                <w:rFonts w:ascii="Arial" w:hAnsi="Arial" w:cs="Arial"/>
                <w:sz w:val="20"/>
                <w:szCs w:val="20"/>
              </w:rPr>
              <w:t>-2/3</w:t>
            </w:r>
            <w:r w:rsidRPr="000F2A7E">
              <w:rPr>
                <w:rFonts w:ascii="Arial" w:hAnsi="Arial" w:cs="Arial"/>
                <w:sz w:val="20"/>
                <w:szCs w:val="20"/>
              </w:rPr>
              <w:t>”</w:t>
            </w:r>
            <w:r w:rsidRPr="00EB1A5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6145">
              <w:rPr>
                <w:rFonts w:ascii="Arial" w:hAnsi="Arial" w:cs="Arial"/>
                <w:b/>
                <w:sz w:val="20"/>
                <w:szCs w:val="20"/>
              </w:rPr>
              <w:t>Μη υποχρεωτικό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</w:tcPr>
          <w:p w:rsidR="00CE07BF" w:rsidRPr="007B5F09" w:rsidRDefault="00AC1B0F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ΟΧΙ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CE07BF" w:rsidRPr="004B6AE9" w:rsidRDefault="00AC1B0F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Ως </w:t>
            </w:r>
            <w:r w:rsidRPr="008A5A00">
              <w:rPr>
                <w:rFonts w:ascii="Arial" w:hAnsi="Arial" w:cs="Arial"/>
                <w:color w:val="000000" w:themeColor="text1"/>
              </w:rPr>
              <w:t>«</w:t>
            </w:r>
            <w:r>
              <w:rPr>
                <w:rFonts w:ascii="Arial" w:hAnsi="Arial" w:cs="Arial"/>
                <w:color w:val="000000" w:themeColor="text1"/>
              </w:rPr>
              <w:t>τ</w:t>
            </w:r>
            <w:r w:rsidRPr="0045497F">
              <w:rPr>
                <w:rFonts w:ascii="Arial" w:hAnsi="Arial" w:cs="Arial"/>
                <w:color w:val="000000" w:themeColor="text1"/>
              </w:rPr>
              <w:t>ηλεχειριζόμενο όχημα αναγνώρισης, χειρισμού και εξουδετέρωσης Εκρηκτικών Μηχανισμών, Πυρομαχικ</w:t>
            </w:r>
            <w:r>
              <w:rPr>
                <w:rFonts w:ascii="Arial" w:hAnsi="Arial" w:cs="Arial"/>
                <w:color w:val="000000" w:themeColor="text1"/>
              </w:rPr>
              <w:t>ών</w:t>
            </w:r>
            <w:r w:rsidRPr="0045497F">
              <w:rPr>
                <w:rFonts w:ascii="Arial" w:hAnsi="Arial" w:cs="Arial"/>
                <w:color w:val="000000" w:themeColor="text1"/>
              </w:rPr>
              <w:t xml:space="preserve"> και </w:t>
            </w:r>
            <w:r>
              <w:rPr>
                <w:rFonts w:ascii="Arial" w:hAnsi="Arial" w:cs="Arial"/>
                <w:color w:val="000000" w:themeColor="text1"/>
              </w:rPr>
              <w:t xml:space="preserve">Αυτοσχέδιων Εκρηκτικών </w:t>
            </w:r>
            <w:r w:rsidRPr="0045497F">
              <w:rPr>
                <w:rFonts w:ascii="Arial" w:hAnsi="Arial" w:cs="Arial"/>
                <w:color w:val="000000" w:themeColor="text1"/>
              </w:rPr>
              <w:t>Μηχανισμών μεσαίου μεγέθους</w:t>
            </w:r>
            <w:r w:rsidRPr="008A5A00">
              <w:rPr>
                <w:rFonts w:ascii="Arial" w:hAnsi="Arial" w:cs="Arial"/>
                <w:color w:val="000000" w:themeColor="text1"/>
              </w:rPr>
              <w:t xml:space="preserve">», νοείται το σύνολο των επιμέρους υλικών και εξαρτημάτων που συνθέτουν </w:t>
            </w:r>
            <w:r>
              <w:rPr>
                <w:rFonts w:ascii="Arial" w:hAnsi="Arial" w:cs="Arial"/>
                <w:color w:val="000000" w:themeColor="text1"/>
              </w:rPr>
              <w:t>το όχημα</w:t>
            </w:r>
            <w:r w:rsidRPr="008A5A00">
              <w:rPr>
                <w:rFonts w:ascii="Arial" w:hAnsi="Arial" w:cs="Arial"/>
                <w:color w:val="000000" w:themeColor="text1"/>
              </w:rPr>
              <w:t xml:space="preserve"> με τα επιμέρους τμήματά του</w:t>
            </w:r>
          </w:p>
        </w:tc>
      </w:tr>
      <w:tr w:rsidR="002143F5" w:rsidTr="007F51F2">
        <w:trPr>
          <w:trHeight w:val="578"/>
        </w:trPr>
        <w:tc>
          <w:tcPr>
            <w:tcW w:w="3734" w:type="dxa"/>
          </w:tcPr>
          <w:p w:rsidR="007F51F2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7F51F2" w:rsidRDefault="00B00337" w:rsidP="00B00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27 </w:t>
            </w:r>
            <w:r>
              <w:rPr>
                <w:rFonts w:ascii="Arial" w:hAnsi="Arial" w:cs="Arial"/>
                <w:sz w:val="20"/>
                <w:szCs w:val="20"/>
              </w:rPr>
              <w:t>Σεπ 26 (</w:t>
            </w:r>
            <w:r w:rsidR="00AC1B0F">
              <w:rPr>
                <w:rFonts w:ascii="Arial" w:hAnsi="Arial" w:cs="Arial"/>
                <w:sz w:val="20"/>
                <w:szCs w:val="20"/>
              </w:rPr>
              <w:t>20 ημερολογιακές ημέρες</w:t>
            </w:r>
            <w:r w:rsidR="00CD56C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F45BE5" w:rsidRDefault="00CD56C1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CD56C1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CD56C1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CD56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CD56C1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CD56C1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Pr="00630C66" w:rsidRDefault="00CD56C1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CD56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CD56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630C66" w:rsidRDefault="009D611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CD56C1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9D611B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C35668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</w:t>
      </w:r>
    </w:p>
    <w:p w:rsidR="00C35668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155 61 ΧΟΛΑΡΓΟΣ</w:t>
      </w:r>
    </w:p>
    <w:p w:rsidR="00E41195" w:rsidRPr="00E41195" w:rsidRDefault="00CD56C1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9D611B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CD56C1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CD56C1" w:rsidRDefault="00CD56C1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1E7E94" w:rsidRPr="00C35668" w:rsidRDefault="001E7E94" w:rsidP="001E7E94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1E7E94" w:rsidRPr="003D285A" w:rsidRDefault="001E7E94" w:rsidP="001E7E9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</w:t>
      </w:r>
      <w:r w:rsidR="007E0630">
        <w:rPr>
          <w:rFonts w:ascii="Arial" w:hAnsi="Arial" w:cs="Arial"/>
          <w:sz w:val="24"/>
          <w:szCs w:val="24"/>
          <w:lang w:val="en-US"/>
        </w:rPr>
        <w:t>241</w:t>
      </w:r>
    </w:p>
    <w:p w:rsidR="001E7E94" w:rsidRDefault="001E7E94" w:rsidP="001E7E9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</w:p>
    <w:p w:rsidR="001E7E94" w:rsidRDefault="001E7E94" w:rsidP="001E7E9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hyperlink r:id="rId6" w:history="1">
        <w:r w:rsidRPr="000B14CA">
          <w:rPr>
            <w:rStyle w:val="-"/>
            <w:rFonts w:ascii="Arial" w:hAnsi="Arial" w:cs="Arial"/>
            <w:sz w:val="24"/>
            <w:szCs w:val="24"/>
            <w:lang w:val="en-US"/>
          </w:rPr>
          <w:t>h.specifications@hndgs.mil.gr</w:t>
        </w:r>
      </w:hyperlink>
    </w:p>
    <w:p w:rsidR="001E7E94" w:rsidRDefault="001E7E94" w:rsidP="001E7E94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</w:p>
    <w:p w:rsidR="00CD56C1" w:rsidRPr="001E7E94" w:rsidRDefault="00CD56C1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</w:p>
    <w:p w:rsidR="00BF01D1" w:rsidRPr="00D36A9D" w:rsidRDefault="00CD56C1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 w:rsidRPr="00D36A9D">
        <w:rPr>
          <w:rFonts w:ascii="Arial" w:hAnsi="Arial" w:cs="Arial"/>
          <w:sz w:val="24"/>
          <w:szCs w:val="24"/>
          <w:lang w:val="en-US"/>
        </w:rPr>
        <w:t xml:space="preserve"> </w:t>
      </w:r>
    </w:p>
    <w:sectPr w:rsidR="00BF01D1" w:rsidRPr="00D36A9D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4BE"/>
    <w:multiLevelType w:val="hybridMultilevel"/>
    <w:tmpl w:val="AA7E54B6"/>
    <w:lvl w:ilvl="0" w:tplc="537E61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96B29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CE5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2A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4B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38A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8B1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5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924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F5"/>
    <w:rsid w:val="000A32D4"/>
    <w:rsid w:val="001E7E94"/>
    <w:rsid w:val="002143F5"/>
    <w:rsid w:val="00711AF2"/>
    <w:rsid w:val="007E0630"/>
    <w:rsid w:val="009D611B"/>
    <w:rsid w:val="00AC1B0F"/>
    <w:rsid w:val="00B00337"/>
    <w:rsid w:val="00CD56C1"/>
    <w:rsid w:val="00D3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A112A-F17C-425C-BA81-A858184F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adr">
    <w:name w:val="adr"/>
    <w:basedOn w:val="a0"/>
    <w:rsid w:val="009D6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.specifications@hndgs.mil.gr" TargetMode="External"/><Relationship Id="rId5" Type="http://schemas.openxmlformats.org/officeDocument/2006/relationships/hyperlink" Target="https://www.nato.int/structur/AC/135/welcom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Ευκλείδης Πιτσαλίδης</dc:creator>
  <cp:lastModifiedBy>Σοφία Παππάκου</cp:lastModifiedBy>
  <cp:revision>5</cp:revision>
  <dcterms:created xsi:type="dcterms:W3CDTF">2026-09-04T12:48:00Z</dcterms:created>
  <dcterms:modified xsi:type="dcterms:W3CDTF">2026-09-07T05:08:00Z</dcterms:modified>
</cp:coreProperties>
</file>