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A73E4B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A73E4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2850C1" w:rsidP="0023099C">
            <w:pPr>
              <w:jc w:val="center"/>
              <w:rPr>
                <w:rFonts w:cs="Arial"/>
                <w:color w:val="000000"/>
              </w:rPr>
            </w:pPr>
            <w:r w:rsidRPr="002850C1">
              <w:rPr>
                <w:rFonts w:cs="Arial"/>
                <w:bCs/>
                <w:color w:val="000000"/>
              </w:rPr>
              <w:t>ΣΥΣΚΕΥΗ ΔΙΑΠΕΡΑΤΟΤΗΤΑΣ ΑΕΡΑ ΣΕ ΥΦΑΣΜΑΤΑ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A73E4B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2850C1" w:rsidRPr="002850C1">
              <w:rPr>
                <w:bCs/>
                <w:sz w:val="20"/>
              </w:rPr>
              <w:t>Συσκευή Διαπερατότητας Αέρα σε Υφάσματα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32C90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2850C1">
              <w:rPr>
                <w:rFonts w:ascii="Arial" w:hAnsi="Arial" w:cs="Arial"/>
                <w:sz w:val="20"/>
                <w:szCs w:val="20"/>
              </w:rPr>
              <w:t>Απρ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A73E4B">
        <w:rPr>
          <w:rFonts w:ascii="Arial" w:hAnsi="Arial" w:cs="Arial"/>
          <w:sz w:val="24"/>
          <w:szCs w:val="24"/>
          <w:lang w:val="en-US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73E4B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32C90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262FD-C7BB-45E9-9329-7B1D5354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23687-A29C-4D19-90ED-89095D35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18</cp:revision>
  <dcterms:created xsi:type="dcterms:W3CDTF">2026-01-14T12:08:00Z</dcterms:created>
  <dcterms:modified xsi:type="dcterms:W3CDTF">2026-03-27T06:47:00Z</dcterms:modified>
</cp:coreProperties>
</file>